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80" w:rsidRDefault="00AF0F80" w:rsidP="00A519A7">
      <w:pPr>
        <w:widowControl w:val="0"/>
        <w:jc w:val="center"/>
        <w:rPr>
          <w:rFonts w:asciiTheme="minorHAnsi" w:hAnsiTheme="minorHAnsi" w:cstheme="minorHAnsi"/>
          <w:b/>
          <w:color w:val="004376"/>
          <w:sz w:val="26"/>
          <w:szCs w:val="26"/>
        </w:rPr>
      </w:pPr>
    </w:p>
    <w:p w:rsidR="007B14A4" w:rsidRPr="00591EDD" w:rsidRDefault="007B14A4" w:rsidP="007B14A4">
      <w:pPr>
        <w:widowControl w:val="0"/>
        <w:jc w:val="center"/>
        <w:rPr>
          <w:b/>
          <w:bCs/>
          <w:sz w:val="22"/>
          <w:szCs w:val="22"/>
        </w:rPr>
      </w:pPr>
      <w:r w:rsidRPr="001A28EB">
        <w:rPr>
          <w:rFonts w:asciiTheme="minorHAnsi" w:hAnsiTheme="minorHAnsi" w:cstheme="minorHAnsi"/>
          <w:b/>
          <w:color w:val="004376"/>
          <w:sz w:val="26"/>
          <w:szCs w:val="26"/>
        </w:rPr>
        <w:t>SMLOUVA O SPOLUPRÁCI</w:t>
      </w:r>
      <w:r w:rsidRPr="00591EDD">
        <w:rPr>
          <w:b/>
          <w:bCs/>
          <w:sz w:val="22"/>
          <w:szCs w:val="22"/>
        </w:rPr>
        <w:t xml:space="preserve"> </w:t>
      </w:r>
      <w:r w:rsidRPr="001A28EB">
        <w:rPr>
          <w:rFonts w:asciiTheme="minorHAnsi" w:hAnsiTheme="minorHAnsi" w:cstheme="minorHAnsi"/>
          <w:sz w:val="22"/>
          <w:szCs w:val="22"/>
        </w:rPr>
        <w:t xml:space="preserve">při zabezpečování </w:t>
      </w:r>
      <w:r w:rsidRPr="001A28EB">
        <w:rPr>
          <w:rFonts w:asciiTheme="minorHAnsi" w:hAnsiTheme="minorHAnsi" w:cstheme="minorHAnsi"/>
          <w:b/>
          <w:color w:val="004376"/>
          <w:sz w:val="26"/>
          <w:szCs w:val="26"/>
        </w:rPr>
        <w:t>PODPŮRNĚ REHABILITAČNÍCH PROGRAMŮ</w:t>
      </w:r>
      <w:r w:rsidRPr="00591EDD">
        <w:rPr>
          <w:b/>
          <w:bCs/>
          <w:sz w:val="22"/>
          <w:szCs w:val="22"/>
        </w:rPr>
        <w:t xml:space="preserve"> </w:t>
      </w:r>
      <w:r w:rsidRPr="001A28EB">
        <w:rPr>
          <w:rFonts w:asciiTheme="minorHAnsi" w:hAnsiTheme="minorHAnsi" w:cstheme="minorHAnsi"/>
          <w:sz w:val="22"/>
          <w:szCs w:val="22"/>
        </w:rPr>
        <w:t>poskytovaných pojištěncům České průmyslové zdravotní pojišťovny</w:t>
      </w:r>
    </w:p>
    <w:p w:rsidR="007B14A4" w:rsidRPr="00591EDD" w:rsidRDefault="007B14A4" w:rsidP="007B14A4">
      <w:pPr>
        <w:widowControl w:val="0"/>
        <w:jc w:val="center"/>
        <w:rPr>
          <w:b/>
          <w:bCs/>
          <w:sz w:val="22"/>
          <w:szCs w:val="22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>
        <w:rPr>
          <w:rFonts w:asciiTheme="minorHAnsi" w:hAnsiTheme="minorHAnsi" w:cstheme="minorHAnsi"/>
          <w:sz w:val="18"/>
          <w:szCs w:val="18"/>
        </w:rPr>
        <w:t xml:space="preserve"> (dále jen smlouva)</w:t>
      </w:r>
      <w:r w:rsidRPr="00591EDD">
        <w:rPr>
          <w:b/>
          <w:bCs/>
          <w:sz w:val="22"/>
          <w:szCs w:val="22"/>
        </w:rPr>
        <w:t xml:space="preserve"> </w:t>
      </w:r>
    </w:p>
    <w:p w:rsidR="007B14A4" w:rsidRPr="00591EDD" w:rsidRDefault="007B14A4" w:rsidP="007B14A4"/>
    <w:p w:rsidR="007B14A4" w:rsidRPr="00823EDC" w:rsidRDefault="007B14A4" w:rsidP="007B14A4">
      <w:pPr>
        <w:outlineLvl w:val="0"/>
        <w:rPr>
          <w:rFonts w:asciiTheme="minorHAnsi" w:hAnsiTheme="minorHAnsi" w:cstheme="minorHAnsi"/>
          <w:b/>
          <w:color w:val="004376"/>
        </w:rPr>
      </w:pPr>
      <w:r w:rsidRPr="00C364A7">
        <w:rPr>
          <w:rFonts w:asciiTheme="minorHAnsi" w:hAnsiTheme="minorHAnsi" w:cstheme="minorHAnsi"/>
          <w:b/>
        </w:rPr>
        <w:t>Česká průmyslová zdravotní pojišťovna</w:t>
      </w:r>
    </w:p>
    <w:p w:rsidR="007B14A4" w:rsidRPr="005122CD" w:rsidRDefault="007B14A4" w:rsidP="007B14A4">
      <w:pPr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Sídlo: Jeremenkova 161/11, Ostrava-Vítkovice, PSČ 703 00</w:t>
      </w:r>
    </w:p>
    <w:p w:rsidR="007B14A4" w:rsidRDefault="007B14A4" w:rsidP="007B14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47672234</w:t>
      </w:r>
    </w:p>
    <w:p w:rsidR="007B14A4" w:rsidRPr="005122CD" w:rsidRDefault="007B14A4" w:rsidP="007B14A4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DIČ: není plátce DPH</w:t>
      </w:r>
    </w:p>
    <w:p w:rsidR="007B14A4" w:rsidRPr="005122CD" w:rsidRDefault="007B14A4" w:rsidP="007B14A4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soudem v Ostravě, oddíl AXIV, vložka 545</w:t>
      </w:r>
    </w:p>
    <w:p w:rsidR="007B14A4" w:rsidRPr="005122CD" w:rsidRDefault="007B14A4" w:rsidP="007B14A4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>
        <w:rPr>
          <w:rFonts w:asciiTheme="minorHAnsi" w:hAnsiTheme="minorHAnsi" w:cstheme="minorHAnsi"/>
        </w:rPr>
        <w:t xml:space="preserve"> </w:t>
      </w:r>
      <w:r w:rsidRPr="005122CD">
        <w:rPr>
          <w:rFonts w:asciiTheme="minorHAnsi" w:hAnsiTheme="minorHAnsi" w:cstheme="minorHAnsi"/>
        </w:rPr>
        <w:t>na základě pověření: Ing. Jan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Karpetov</w:t>
      </w:r>
      <w:r>
        <w:rPr>
          <w:rFonts w:asciiTheme="minorHAnsi" w:hAnsiTheme="minorHAnsi" w:cstheme="minorHAnsi"/>
        </w:rPr>
        <w:t>á</w:t>
      </w:r>
      <w:r w:rsidRPr="005122CD">
        <w:rPr>
          <w:rFonts w:asciiTheme="minorHAnsi" w:hAnsiTheme="minorHAnsi" w:cstheme="minorHAnsi"/>
        </w:rPr>
        <w:t>, divizní ředitelk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</w:t>
      </w:r>
    </w:p>
    <w:p w:rsidR="007B14A4" w:rsidRDefault="007B14A4" w:rsidP="007B14A4">
      <w:pPr>
        <w:pStyle w:val="Bezmezer"/>
        <w:rPr>
          <w:rFonts w:cstheme="minorHAnsi"/>
        </w:rPr>
      </w:pPr>
      <w:r w:rsidRPr="005122CD">
        <w:rPr>
          <w:rFonts w:cstheme="minorHAnsi"/>
        </w:rPr>
        <w:t xml:space="preserve">(dále jen </w:t>
      </w:r>
      <w:r>
        <w:rPr>
          <w:rFonts w:cstheme="minorHAnsi"/>
        </w:rPr>
        <w:t>objednatel</w:t>
      </w:r>
      <w:r w:rsidRPr="005122CD">
        <w:rPr>
          <w:rFonts w:cstheme="minorHAnsi"/>
        </w:rPr>
        <w:t>)</w:t>
      </w:r>
    </w:p>
    <w:p w:rsidR="007B14A4" w:rsidRPr="00322B51" w:rsidRDefault="007B14A4" w:rsidP="007B14A4">
      <w:pPr>
        <w:pStyle w:val="Bezmezer"/>
        <w:rPr>
          <w:rFonts w:cstheme="minorHAnsi"/>
          <w:sz w:val="16"/>
          <w:szCs w:val="16"/>
        </w:rPr>
      </w:pPr>
    </w:p>
    <w:p w:rsidR="007B14A4" w:rsidRPr="00322B51" w:rsidRDefault="007B14A4" w:rsidP="007B14A4">
      <w:pPr>
        <w:pStyle w:val="Bezmezer"/>
        <w:rPr>
          <w:rFonts w:cstheme="minorHAnsi"/>
        </w:rPr>
      </w:pPr>
      <w:r w:rsidRPr="00322B51">
        <w:rPr>
          <w:rFonts w:cstheme="minorHAnsi"/>
        </w:rPr>
        <w:t>a</w:t>
      </w:r>
    </w:p>
    <w:p w:rsidR="007B14A4" w:rsidRPr="00322B51" w:rsidRDefault="007B14A4" w:rsidP="007B14A4">
      <w:pPr>
        <w:pStyle w:val="Bezmezer"/>
        <w:rPr>
          <w:rFonts w:cstheme="minorHAnsi"/>
          <w:sz w:val="16"/>
          <w:szCs w:val="16"/>
        </w:rPr>
      </w:pPr>
    </w:p>
    <w:p w:rsidR="007B14A4" w:rsidRPr="00823EDC" w:rsidRDefault="007B14A4" w:rsidP="007B14A4">
      <w:pPr>
        <w:rPr>
          <w:rFonts w:asciiTheme="minorHAnsi" w:hAnsiTheme="minorHAnsi" w:cstheme="minorHAnsi"/>
          <w:b/>
          <w:color w:val="004376"/>
        </w:rPr>
      </w:pPr>
      <w:r>
        <w:rPr>
          <w:rFonts w:asciiTheme="minorHAnsi" w:hAnsiTheme="minorHAnsi" w:cstheme="minorHAnsi"/>
          <w:b/>
        </w:rPr>
        <w:t>KULTURA A SPORT CHOMUTOV s.r.o.</w:t>
      </w:r>
    </w:p>
    <w:p w:rsidR="007B14A4" w:rsidRPr="00FB64A4" w:rsidRDefault="007B14A4" w:rsidP="007B14A4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 xml:space="preserve"> Boženy Němcové 552/32, 430 01 Chomutov</w:t>
      </w:r>
    </w:p>
    <w:p w:rsidR="007B14A4" w:rsidRDefault="007B14A4" w:rsidP="007B14A4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 xml:space="preserve"> 47308095</w:t>
      </w:r>
    </w:p>
    <w:p w:rsidR="007B14A4" w:rsidRPr="00FB64A4" w:rsidRDefault="007B14A4" w:rsidP="007B14A4">
      <w:pPr>
        <w:rPr>
          <w:rFonts w:asciiTheme="minorHAnsi" w:hAnsiTheme="minorHAnsi" w:cstheme="minorHAnsi"/>
        </w:rPr>
      </w:pPr>
      <w:r w:rsidRPr="000522DA"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 xml:space="preserve"> CZ47308095</w:t>
      </w:r>
    </w:p>
    <w:p w:rsidR="007B14A4" w:rsidRPr="00FB64A4" w:rsidRDefault="007B14A4" w:rsidP="007B14A4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rejstříku vedeném Krajským soudem v</w:t>
      </w:r>
      <w:r>
        <w:rPr>
          <w:rFonts w:asciiTheme="minorHAnsi" w:hAnsiTheme="minorHAnsi" w:cstheme="minorHAnsi"/>
        </w:rPr>
        <w:t> Ústí nad Labem, oddíl C, vložka 3466</w:t>
      </w:r>
    </w:p>
    <w:p w:rsidR="007B14A4" w:rsidRPr="00FB64A4" w:rsidRDefault="007B14A4" w:rsidP="007B14A4">
      <w:pPr>
        <w:rPr>
          <w:rFonts w:asciiTheme="minorHAnsi" w:hAnsiTheme="minorHAnsi" w:cstheme="minorHAnsi"/>
        </w:rPr>
      </w:pPr>
      <w:proofErr w:type="gramStart"/>
      <w:r w:rsidRPr="00FB64A4">
        <w:rPr>
          <w:rFonts w:asciiTheme="minorHAnsi" w:hAnsiTheme="minorHAnsi" w:cstheme="minorHAnsi"/>
        </w:rPr>
        <w:t>Zastoupen</w:t>
      </w:r>
      <w:r>
        <w:rPr>
          <w:rFonts w:asciiTheme="minorHAnsi" w:hAnsiTheme="minorHAnsi" w:cstheme="minorHAnsi"/>
        </w:rPr>
        <w:t>(</w:t>
      </w:r>
      <w:r w:rsidRPr="00FB64A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  <w:r w:rsidRPr="00FB64A4">
        <w:rPr>
          <w:rFonts w:asciiTheme="minorHAnsi" w:hAnsiTheme="minorHAnsi" w:cstheme="minorHAnsi"/>
        </w:rPr>
        <w:t>:</w:t>
      </w:r>
      <w:proofErr w:type="gramEnd"/>
      <w:r>
        <w:rPr>
          <w:rFonts w:asciiTheme="minorHAnsi" w:hAnsiTheme="minorHAnsi" w:cstheme="minorHAnsi"/>
        </w:rPr>
        <w:t xml:space="preserve"> Bc. Věrou Fryčovou, jednatelem</w:t>
      </w:r>
    </w:p>
    <w:p w:rsidR="007B14A4" w:rsidRDefault="007B14A4" w:rsidP="007B14A4">
      <w:pPr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</w:t>
      </w:r>
      <w:r>
        <w:rPr>
          <w:rFonts w:asciiTheme="minorHAnsi" w:hAnsiTheme="minorHAnsi" w:cstheme="minorHAnsi"/>
          <w:sz w:val="22"/>
          <w:szCs w:val="22"/>
        </w:rPr>
        <w:t>rovozovatel</w:t>
      </w:r>
      <w:r w:rsidRPr="00FB6452">
        <w:rPr>
          <w:rFonts w:asciiTheme="minorHAnsi" w:hAnsiTheme="minorHAnsi" w:cstheme="minorHAnsi"/>
          <w:sz w:val="22"/>
          <w:szCs w:val="22"/>
        </w:rPr>
        <w:t>)</w:t>
      </w:r>
    </w:p>
    <w:p w:rsidR="007B14A4" w:rsidRPr="00591EDD" w:rsidRDefault="007B14A4" w:rsidP="007B14A4">
      <w:pPr>
        <w:pStyle w:val="Bezmezer"/>
        <w:rPr>
          <w:rFonts w:ascii="Times New Roman" w:hAnsi="Times New Roman" w:cs="Times New Roman"/>
        </w:rPr>
      </w:pPr>
    </w:p>
    <w:p w:rsidR="007B14A4" w:rsidRPr="00FB6452" w:rsidRDefault="007B14A4" w:rsidP="007B14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(objednatel a provozovatel dále společně jen jako smluvní strany, nebo samostatně jako smluvní strana)</w:t>
      </w:r>
    </w:p>
    <w:p w:rsidR="007B14A4" w:rsidRPr="00322B51" w:rsidRDefault="007B14A4" w:rsidP="007B14A4">
      <w:pPr>
        <w:pStyle w:val="Bezmezer"/>
        <w:rPr>
          <w:rFonts w:cstheme="minorHAnsi"/>
          <w:sz w:val="18"/>
          <w:szCs w:val="18"/>
        </w:rPr>
      </w:pPr>
    </w:p>
    <w:p w:rsidR="007B14A4" w:rsidRPr="00322B51" w:rsidRDefault="007B14A4" w:rsidP="007B14A4">
      <w:pPr>
        <w:pStyle w:val="Bezmezer"/>
        <w:rPr>
          <w:rFonts w:cstheme="minorHAnsi"/>
          <w:sz w:val="18"/>
          <w:szCs w:val="18"/>
        </w:rPr>
      </w:pPr>
    </w:p>
    <w:p w:rsidR="007B14A4" w:rsidRPr="00823EDC" w:rsidRDefault="007B14A4" w:rsidP="007B14A4">
      <w:pPr>
        <w:pStyle w:val="NazevSmernice"/>
        <w:spacing w:after="0"/>
        <w:rPr>
          <w:rStyle w:val="Tun-Znak"/>
          <w:rFonts w:asciiTheme="minorHAnsi" w:eastAsia="Arial Unicode MS" w:hAnsiTheme="minorHAnsi" w:cstheme="minorHAnsi"/>
        </w:rPr>
      </w:pPr>
      <w:r w:rsidRPr="00823EDC">
        <w:rPr>
          <w:rFonts w:asciiTheme="minorHAnsi" w:hAnsiTheme="minorHAnsi" w:cstheme="minorHAnsi"/>
          <w:color w:val="004376"/>
          <w:sz w:val="24"/>
        </w:rPr>
        <w:t>Preambule</w:t>
      </w:r>
    </w:p>
    <w:p w:rsidR="007B14A4" w:rsidRDefault="007B14A4" w:rsidP="007B14A4">
      <w:pPr>
        <w:pStyle w:val="NazevSmernice"/>
        <w:spacing w:after="0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</w:p>
    <w:p w:rsidR="007B14A4" w:rsidRPr="004076BD" w:rsidRDefault="007B14A4" w:rsidP="007B14A4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</w:pP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A)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B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azén provozovaný provozovatelem: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Pr="004076BD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Aquasvět</w:t>
      </w:r>
      <w:proofErr w:type="spellEnd"/>
      <w:r w:rsidRPr="004076BD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 Chomutov, Mostecká 5887</w:t>
      </w:r>
    </w:p>
    <w:p w:rsidR="007B14A4" w:rsidRPr="004076BD" w:rsidRDefault="007B14A4" w:rsidP="007B14A4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</w:pPr>
      <w:r w:rsidRPr="004076BD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B) </w:t>
      </w:r>
      <w:r w:rsidRPr="004076BD"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 xml:space="preserve">Termín plnění a účinnosti smlouvy:  </w:t>
      </w:r>
      <w:r w:rsidRPr="004076BD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od </w:t>
      </w:r>
      <w:proofErr w:type="gramStart"/>
      <w:r w:rsidRPr="004076BD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1.</w:t>
      </w:r>
      <w:r w:rsidR="005E5D96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10</w:t>
      </w:r>
      <w:r w:rsidRPr="004076BD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.201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9</w:t>
      </w:r>
      <w:proofErr w:type="gramEnd"/>
      <w:r w:rsidRPr="004076BD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 do 30.</w:t>
      </w:r>
      <w:r w:rsidR="005E5D96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11</w:t>
      </w:r>
      <w:r w:rsidRPr="004076BD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.201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9</w:t>
      </w:r>
    </w:p>
    <w:p w:rsidR="007B14A4" w:rsidRPr="004076BD" w:rsidRDefault="007B14A4" w:rsidP="007B14A4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  <w:r w:rsidRPr="004076BD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C) </w:t>
      </w:r>
      <w:r w:rsidRPr="004076BD"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Den (dny) využívání bazénu pojištěnci objednatele a časový úsek</w:t>
      </w:r>
      <w:r w:rsidRPr="004076BD">
        <w:rPr>
          <w:rStyle w:val="Tun-Znak"/>
          <w:rFonts w:ascii="Calibri" w:eastAsia="Arial Unicode MS" w:hAnsi="Calibri" w:cs="Calibri"/>
          <w:sz w:val="22"/>
          <w:szCs w:val="22"/>
        </w:rPr>
        <w:t>, po který může pojištěnec využívat bazén zvýhodněně na základě této smlouvy:</w:t>
      </w:r>
      <w:r w:rsidRPr="004076BD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4076BD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středa a pátek 14:00-16:00, 18:30-21:00, 1 hodina bez přímé úhrady</w:t>
      </w:r>
    </w:p>
    <w:p w:rsidR="007B14A4" w:rsidRPr="004076BD" w:rsidRDefault="007B14A4" w:rsidP="007B14A4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  <w:r w:rsidRPr="004076BD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D) </w:t>
      </w:r>
      <w:r w:rsidRPr="004076BD"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 xml:space="preserve">Cena za plnění této smlouvy (v Kč/1 měsíc): </w:t>
      </w:r>
      <w:r w:rsidRPr="004076BD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26 086,96 Kč bez DPH</w:t>
      </w:r>
    </w:p>
    <w:p w:rsidR="007B14A4" w:rsidRPr="004076BD" w:rsidRDefault="007B14A4" w:rsidP="007B14A4">
      <w:pPr>
        <w:pStyle w:val="NazevSmernice"/>
        <w:spacing w:after="0"/>
        <w:ind w:left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4076BD">
        <w:rPr>
          <w:rStyle w:val="Tun-Znak"/>
          <w:rFonts w:ascii="Calibri" w:eastAsia="Arial Unicode MS" w:hAnsi="Calibri" w:cs="Calibri"/>
          <w:sz w:val="22"/>
          <w:szCs w:val="22"/>
        </w:rPr>
        <w:t>K ceně bude připočítána DPH v zákonné výši platn</w:t>
      </w:r>
      <w:r>
        <w:rPr>
          <w:rStyle w:val="Tun-Znak"/>
          <w:rFonts w:ascii="Calibri" w:eastAsia="Arial Unicode MS" w:hAnsi="Calibri" w:cs="Calibri"/>
          <w:sz w:val="22"/>
          <w:szCs w:val="22"/>
        </w:rPr>
        <w:t>é</w:t>
      </w:r>
      <w:r w:rsidRPr="004076BD">
        <w:rPr>
          <w:rStyle w:val="Tun-Znak"/>
          <w:rFonts w:ascii="Calibri" w:eastAsia="Arial Unicode MS" w:hAnsi="Calibri" w:cs="Calibri"/>
          <w:sz w:val="22"/>
          <w:szCs w:val="22"/>
        </w:rPr>
        <w:t xml:space="preserve"> ke dni uskutečnění zdanitelného plnění.</w:t>
      </w:r>
    </w:p>
    <w:p w:rsidR="007B14A4" w:rsidRPr="004076BD" w:rsidRDefault="007B14A4" w:rsidP="007B14A4">
      <w:pPr>
        <w:pStyle w:val="NazevSmernice"/>
        <w:spacing w:after="0"/>
        <w:ind w:left="284" w:hanging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4076BD">
        <w:rPr>
          <w:rStyle w:val="Tun-Znak"/>
          <w:rFonts w:asciiTheme="minorHAnsi" w:eastAsia="Arial Unicode MS" w:hAnsiTheme="minorHAnsi" w:cstheme="minorHAnsi"/>
          <w:sz w:val="22"/>
          <w:szCs w:val="22"/>
        </w:rPr>
        <w:t>E)</w:t>
      </w:r>
      <w:r w:rsidRPr="004076BD">
        <w:rPr>
          <w:rStyle w:val="Tun-Znak"/>
          <w:rFonts w:ascii="Calibri" w:eastAsia="Arial Unicode MS" w:hAnsi="Calibri" w:cs="Calibri"/>
          <w:b/>
          <w:sz w:val="22"/>
          <w:szCs w:val="22"/>
        </w:rPr>
        <w:t xml:space="preserve"> </w:t>
      </w:r>
      <w:r>
        <w:rPr>
          <w:rStyle w:val="Tun-Znak"/>
          <w:rFonts w:ascii="Calibri" w:eastAsia="Arial Unicode MS" w:hAnsi="Calibri" w:cs="Calibri"/>
          <w:b/>
          <w:sz w:val="22"/>
          <w:szCs w:val="22"/>
        </w:rPr>
        <w:t xml:space="preserve"> </w:t>
      </w:r>
      <w:r w:rsidRPr="004076BD">
        <w:rPr>
          <w:rStyle w:val="Tun-Znak"/>
          <w:rFonts w:ascii="Calibri" w:eastAsia="Arial Unicode MS" w:hAnsi="Calibri" w:cs="Calibri"/>
          <w:sz w:val="22"/>
          <w:szCs w:val="22"/>
        </w:rPr>
        <w:t>Provozovatel je povinen poskytnout objednateli na vyžádání počty pojištěnců, kteří ve fakturovaném období v rámci dohodnuté doby dle čl. II. této smlouvy navštívili bazén.</w:t>
      </w:r>
    </w:p>
    <w:p w:rsidR="007B14A4" w:rsidRDefault="007B14A4" w:rsidP="007B14A4">
      <w:pPr>
        <w:pStyle w:val="NazevSmernice"/>
        <w:spacing w:after="0"/>
        <w:ind w:left="284" w:hanging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4076BD">
        <w:rPr>
          <w:rStyle w:val="Tun-Znak"/>
          <w:rFonts w:ascii="Calibri" w:eastAsia="Arial Unicode MS" w:hAnsi="Calibri" w:cs="Calibri"/>
          <w:sz w:val="22"/>
          <w:szCs w:val="22"/>
        </w:rPr>
        <w:t xml:space="preserve">F) </w:t>
      </w:r>
      <w:r w:rsidRPr="004076BD">
        <w:rPr>
          <w:rStyle w:val="Tun-Znak"/>
          <w:rFonts w:ascii="Calibri" w:eastAsia="Arial Unicode MS" w:hAnsi="Calibri" w:cs="Calibri"/>
          <w:sz w:val="22"/>
          <w:szCs w:val="22"/>
        </w:rPr>
        <w:tab/>
        <w:t>Smluvní strany výslovně souhlasí s uveřejněním této smlouvy v jejím plném rozsahu včetně příloh a dodatků v Registru smluv. Plněním povinnosti uveřejnit tuto smlouvu podle zákona č. 340/2015 Sb., o registru smluv, ve znění pozdějších předpisů (dále jen zákon č. 340/2015 Sb.), je pověřen objednatel.</w:t>
      </w:r>
    </w:p>
    <w:p w:rsidR="00644E3E" w:rsidRDefault="00644E3E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44E3E" w:rsidRDefault="00644E3E" w:rsidP="0062503D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644E3E" w:rsidSect="001A28EB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:rsidR="0062503D" w:rsidRPr="00644E3E" w:rsidRDefault="00644E3E" w:rsidP="0062503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lastRenderedPageBreak/>
        <w:t xml:space="preserve">I.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Předmět a účel smlouvy</w:t>
      </w:r>
    </w:p>
    <w:p w:rsidR="00D355F8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Provozovatel prohlašuje, že provozuje plavecký bazén </w:t>
      </w:r>
      <w:r w:rsidRPr="00644E3E">
        <w:rPr>
          <w:rFonts w:asciiTheme="minorHAnsi" w:hAnsiTheme="minorHAnsi" w:cstheme="minorHAnsi"/>
          <w:sz w:val="20"/>
          <w:szCs w:val="20"/>
        </w:rPr>
        <w:t>specifikovaný v preambuli písm. A) této smlouvy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, který za podmínek touto smlouvou stanovených bude využíván pojištěnci </w:t>
      </w:r>
      <w:r w:rsidR="00415076" w:rsidRPr="00644E3E">
        <w:rPr>
          <w:rFonts w:asciiTheme="minorHAnsi" w:hAnsiTheme="minorHAnsi" w:cstheme="minorHAnsi"/>
          <w:sz w:val="20"/>
          <w:szCs w:val="20"/>
        </w:rPr>
        <w:t>objednatele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 v rámci prev</w:t>
      </w:r>
      <w:r w:rsidR="00DA6D52">
        <w:rPr>
          <w:rFonts w:asciiTheme="minorHAnsi" w:hAnsiTheme="minorHAnsi" w:cstheme="minorHAnsi"/>
          <w:sz w:val="20"/>
          <w:szCs w:val="20"/>
        </w:rPr>
        <w:t>entivních programů objednatele.</w:t>
      </w:r>
    </w:p>
    <w:p w:rsidR="0062503D" w:rsidRPr="00644E3E" w:rsidRDefault="0062503D" w:rsidP="0062503D">
      <w:pPr>
        <w:rPr>
          <w:rFonts w:asciiTheme="minorHAnsi" w:hAnsiTheme="minorHAnsi" w:cstheme="minorHAnsi"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II.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Termín plnění</w:t>
      </w:r>
    </w:p>
    <w:p w:rsidR="0062503D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Tato smlouva je </w:t>
      </w:r>
      <w:r w:rsidR="0062503D" w:rsidRPr="004E2CBA">
        <w:rPr>
          <w:rFonts w:asciiTheme="minorHAnsi" w:hAnsiTheme="minorHAnsi" w:cstheme="minorHAnsi"/>
          <w:sz w:val="20"/>
          <w:szCs w:val="20"/>
        </w:rPr>
        <w:t xml:space="preserve">uzavírána na </w:t>
      </w:r>
      <w:r w:rsidR="00456F34" w:rsidRPr="004E2CBA">
        <w:rPr>
          <w:rFonts w:asciiTheme="minorHAnsi" w:hAnsiTheme="minorHAnsi" w:cstheme="minorHAnsi"/>
          <w:sz w:val="20"/>
          <w:szCs w:val="20"/>
        </w:rPr>
        <w:t>dobu určitou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BB6375" w:rsidRPr="004E2CBA">
        <w:rPr>
          <w:rFonts w:asciiTheme="minorHAnsi" w:hAnsiTheme="minorHAnsi" w:cstheme="minorHAnsi"/>
          <w:sz w:val="20"/>
          <w:szCs w:val="20"/>
        </w:rPr>
        <w:t xml:space="preserve"> </w:t>
      </w:r>
      <w:r w:rsidRPr="004E2CBA">
        <w:rPr>
          <w:rFonts w:asciiTheme="minorHAnsi" w:hAnsiTheme="minorHAnsi" w:cstheme="minorHAnsi"/>
          <w:sz w:val="20"/>
          <w:szCs w:val="20"/>
        </w:rPr>
        <w:t>specifikovan</w:t>
      </w:r>
      <w:r w:rsidR="00456F34" w:rsidRPr="004E2CBA">
        <w:rPr>
          <w:rFonts w:asciiTheme="minorHAnsi" w:hAnsiTheme="minorHAnsi" w:cstheme="minorHAnsi"/>
          <w:sz w:val="20"/>
          <w:szCs w:val="20"/>
        </w:rPr>
        <w:t>ou</w:t>
      </w:r>
      <w:r w:rsidRPr="00644E3E">
        <w:rPr>
          <w:rFonts w:asciiTheme="minorHAnsi" w:hAnsiTheme="minorHAnsi" w:cstheme="minorHAnsi"/>
          <w:sz w:val="20"/>
          <w:szCs w:val="20"/>
        </w:rPr>
        <w:t xml:space="preserve"> v preambuli písm. B)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s tím, že </w:t>
      </w:r>
      <w:r w:rsidR="00072FF1">
        <w:rPr>
          <w:rFonts w:asciiTheme="minorHAnsi" w:hAnsiTheme="minorHAnsi" w:cstheme="minorHAnsi"/>
          <w:sz w:val="20"/>
          <w:szCs w:val="20"/>
        </w:rPr>
        <w:t xml:space="preserve">dny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využívání bazénu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pojištěnci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415076" w:rsidRPr="00644E3E">
        <w:rPr>
          <w:rFonts w:asciiTheme="minorHAnsi" w:hAnsiTheme="minorHAnsi" w:cstheme="minorHAnsi"/>
          <w:sz w:val="20"/>
          <w:szCs w:val="20"/>
        </w:rPr>
        <w:t xml:space="preserve">objednatele </w:t>
      </w:r>
      <w:r w:rsidR="0062503D" w:rsidRPr="00644E3E">
        <w:rPr>
          <w:rFonts w:asciiTheme="minorHAnsi" w:hAnsiTheme="minorHAnsi" w:cstheme="minorHAnsi"/>
          <w:sz w:val="20"/>
          <w:szCs w:val="20"/>
        </w:rPr>
        <w:t>j</w:t>
      </w:r>
      <w:r w:rsidR="009F48AD">
        <w:rPr>
          <w:rFonts w:asciiTheme="minorHAnsi" w:hAnsiTheme="minorHAnsi" w:cstheme="minorHAnsi"/>
          <w:sz w:val="20"/>
          <w:szCs w:val="20"/>
        </w:rPr>
        <w:t>sou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stanoven</w:t>
      </w:r>
      <w:r w:rsidR="009F48AD">
        <w:rPr>
          <w:rFonts w:asciiTheme="minorHAnsi" w:hAnsiTheme="minorHAnsi" w:cstheme="minorHAnsi"/>
          <w:sz w:val="20"/>
          <w:szCs w:val="20"/>
        </w:rPr>
        <w:t>y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Pr="00644E3E">
        <w:rPr>
          <w:rFonts w:asciiTheme="minorHAnsi" w:hAnsiTheme="minorHAnsi" w:cstheme="minorHAnsi"/>
          <w:sz w:val="20"/>
          <w:szCs w:val="20"/>
        </w:rPr>
        <w:t>v preambuli písm. C)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5B2388" w:rsidRPr="00644E3E">
        <w:rPr>
          <w:rFonts w:asciiTheme="minorHAnsi" w:hAnsiTheme="minorHAnsi" w:cstheme="minorHAnsi"/>
          <w:sz w:val="20"/>
          <w:szCs w:val="20"/>
        </w:rPr>
        <w:t xml:space="preserve"> na </w:t>
      </w:r>
      <w:r w:rsidR="004E2CBA">
        <w:rPr>
          <w:rFonts w:asciiTheme="minorHAnsi" w:hAnsiTheme="minorHAnsi" w:cstheme="minorHAnsi"/>
          <w:sz w:val="20"/>
          <w:szCs w:val="20"/>
        </w:rPr>
        <w:t xml:space="preserve">časový úsek </w:t>
      </w:r>
      <w:r w:rsidR="004E2CBA" w:rsidRPr="00644E3E">
        <w:rPr>
          <w:rFonts w:asciiTheme="minorHAnsi" w:hAnsiTheme="minorHAnsi" w:cstheme="minorHAnsi"/>
          <w:sz w:val="20"/>
          <w:szCs w:val="20"/>
        </w:rPr>
        <w:t>stanoven</w:t>
      </w:r>
      <w:r w:rsidR="004E2CBA">
        <w:rPr>
          <w:rFonts w:asciiTheme="minorHAnsi" w:hAnsiTheme="minorHAnsi" w:cstheme="minorHAnsi"/>
          <w:sz w:val="20"/>
          <w:szCs w:val="20"/>
        </w:rPr>
        <w:t>ý</w:t>
      </w:r>
      <w:r w:rsidR="004E2CBA" w:rsidRPr="00644E3E">
        <w:rPr>
          <w:rFonts w:asciiTheme="minorHAnsi" w:hAnsiTheme="minorHAnsi" w:cstheme="minorHAnsi"/>
          <w:sz w:val="20"/>
          <w:szCs w:val="20"/>
        </w:rPr>
        <w:t xml:space="preserve"> v preambuli písm. </w:t>
      </w:r>
      <w:r w:rsidR="00F84A03">
        <w:rPr>
          <w:rFonts w:asciiTheme="minorHAnsi" w:hAnsiTheme="minorHAnsi" w:cstheme="minorHAnsi"/>
          <w:sz w:val="20"/>
          <w:szCs w:val="20"/>
        </w:rPr>
        <w:t>C</w:t>
      </w:r>
      <w:r w:rsidR="004E2CBA" w:rsidRPr="00644E3E">
        <w:rPr>
          <w:rFonts w:asciiTheme="minorHAnsi" w:hAnsiTheme="minorHAnsi" w:cstheme="minorHAnsi"/>
          <w:sz w:val="20"/>
          <w:szCs w:val="20"/>
        </w:rPr>
        <w:t>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5B2388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DA6D52">
        <w:rPr>
          <w:rFonts w:asciiTheme="minorHAnsi" w:hAnsiTheme="minorHAnsi" w:cstheme="minorHAnsi"/>
          <w:sz w:val="20"/>
          <w:szCs w:val="20"/>
        </w:rPr>
        <w:t>za podmínek stanovených v</w:t>
      </w:r>
      <w:r w:rsidR="00010265">
        <w:rPr>
          <w:rFonts w:asciiTheme="minorHAnsi" w:hAnsiTheme="minorHAnsi" w:cstheme="minorHAnsi"/>
          <w:sz w:val="20"/>
          <w:szCs w:val="20"/>
        </w:rPr>
        <w:t> této smlouvě, zejména v její preambuli</w:t>
      </w:r>
      <w:r w:rsidR="005B2388" w:rsidRPr="00644E3E">
        <w:rPr>
          <w:rFonts w:asciiTheme="minorHAnsi" w:hAnsiTheme="minorHAnsi" w:cstheme="minorHAnsi"/>
          <w:sz w:val="20"/>
          <w:szCs w:val="20"/>
        </w:rPr>
        <w:t>.</w:t>
      </w:r>
      <w:r w:rsidR="00A600DC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644E3E" w:rsidRDefault="0062503D" w:rsidP="0062503D">
      <w:pPr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>III</w:t>
      </w:r>
      <w:r w:rsidR="007F7B90">
        <w:rPr>
          <w:rFonts w:asciiTheme="minorHAnsi" w:hAnsiTheme="minorHAnsi" w:cstheme="minorHAnsi"/>
          <w:b/>
          <w:color w:val="004376"/>
          <w:sz w:val="20"/>
          <w:szCs w:val="20"/>
        </w:rPr>
        <w:t>.</w:t>
      </w: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Způsob plnění</w:t>
      </w:r>
    </w:p>
    <w:p w:rsidR="00115467" w:rsidRPr="00644E3E" w:rsidRDefault="006D67B3" w:rsidP="00644E3E">
      <w:pPr>
        <w:pStyle w:val="Textkomente"/>
        <w:ind w:left="284" w:hanging="284"/>
        <w:jc w:val="both"/>
        <w:rPr>
          <w:rFonts w:asciiTheme="minorHAnsi" w:hAnsiTheme="minorHAnsi" w:cstheme="minorHAnsi"/>
        </w:rPr>
      </w:pPr>
      <w:r w:rsidRPr="00644E3E">
        <w:rPr>
          <w:rFonts w:asciiTheme="minorHAnsi" w:hAnsiTheme="minorHAnsi" w:cstheme="minorHAnsi"/>
        </w:rPr>
        <w:t>1.</w:t>
      </w:r>
      <w:r w:rsidRPr="00644E3E">
        <w:rPr>
          <w:rFonts w:asciiTheme="minorHAnsi" w:hAnsiTheme="minorHAnsi" w:cstheme="minorHAnsi"/>
        </w:rPr>
        <w:tab/>
      </w:r>
      <w:r w:rsidR="00457D95" w:rsidRPr="00644E3E">
        <w:rPr>
          <w:rFonts w:asciiTheme="minorHAnsi" w:hAnsiTheme="minorHAnsi" w:cstheme="minorHAnsi"/>
        </w:rPr>
        <w:t>Provozovatel se zavazuje zajistit pojištěncům objednatele</w:t>
      </w:r>
      <w:r w:rsidR="0062503D" w:rsidRPr="00644E3E">
        <w:rPr>
          <w:rFonts w:asciiTheme="minorHAnsi" w:hAnsiTheme="minorHAnsi" w:cstheme="minorHAnsi"/>
        </w:rPr>
        <w:t xml:space="preserve"> vstup do bazénu </w:t>
      </w:r>
      <w:r w:rsidR="007F0997">
        <w:rPr>
          <w:rFonts w:asciiTheme="minorHAnsi" w:hAnsiTheme="minorHAnsi" w:cstheme="minorHAnsi"/>
        </w:rPr>
        <w:t xml:space="preserve">za podmínek stanovených v preambuli </w:t>
      </w:r>
      <w:r w:rsidR="00D71E71">
        <w:rPr>
          <w:rFonts w:asciiTheme="minorHAnsi" w:hAnsiTheme="minorHAnsi" w:cstheme="minorHAnsi"/>
        </w:rPr>
        <w:t>této s</w:t>
      </w:r>
      <w:r w:rsidR="007F0997">
        <w:rPr>
          <w:rFonts w:asciiTheme="minorHAnsi" w:hAnsiTheme="minorHAnsi" w:cstheme="minorHAnsi"/>
        </w:rPr>
        <w:t>mlouvy</w:t>
      </w:r>
      <w:r w:rsidR="00F84A03">
        <w:rPr>
          <w:rFonts w:asciiTheme="minorHAnsi" w:hAnsiTheme="minorHAnsi" w:cstheme="minorHAnsi"/>
        </w:rPr>
        <w:t>,</w:t>
      </w:r>
      <w:r w:rsidR="0062503D" w:rsidRPr="00644E3E">
        <w:rPr>
          <w:rFonts w:asciiTheme="minorHAnsi" w:hAnsiTheme="minorHAnsi" w:cstheme="minorHAnsi"/>
        </w:rPr>
        <w:t xml:space="preserve"> </w:t>
      </w:r>
      <w:r w:rsidR="00216526">
        <w:rPr>
          <w:rFonts w:asciiTheme="minorHAnsi" w:hAnsiTheme="minorHAnsi" w:cstheme="minorHAnsi"/>
        </w:rPr>
        <w:t xml:space="preserve">na časový úsek </w:t>
      </w:r>
      <w:r w:rsidR="00216526" w:rsidRPr="00644E3E">
        <w:rPr>
          <w:rFonts w:asciiTheme="minorHAnsi" w:hAnsiTheme="minorHAnsi" w:cstheme="minorHAnsi"/>
        </w:rPr>
        <w:t>stanoven</w:t>
      </w:r>
      <w:r w:rsidR="00216526">
        <w:rPr>
          <w:rFonts w:asciiTheme="minorHAnsi" w:hAnsiTheme="minorHAnsi" w:cstheme="minorHAnsi"/>
        </w:rPr>
        <w:t>ý</w:t>
      </w:r>
      <w:r w:rsidR="00216526" w:rsidRPr="00644E3E">
        <w:rPr>
          <w:rFonts w:asciiTheme="minorHAnsi" w:hAnsiTheme="minorHAnsi" w:cstheme="minorHAnsi"/>
        </w:rPr>
        <w:t xml:space="preserve"> v preambuli písm. </w:t>
      </w:r>
      <w:r w:rsidR="00F84A03">
        <w:rPr>
          <w:rFonts w:asciiTheme="minorHAnsi" w:hAnsiTheme="minorHAnsi" w:cstheme="minorHAnsi"/>
        </w:rPr>
        <w:t>C</w:t>
      </w:r>
      <w:r w:rsidR="00216526" w:rsidRPr="00644E3E">
        <w:rPr>
          <w:rFonts w:asciiTheme="minorHAnsi" w:hAnsiTheme="minorHAnsi" w:cstheme="minorHAnsi"/>
        </w:rPr>
        <w:t>) této smlouvy</w:t>
      </w:r>
      <w:r w:rsidR="00F84A03">
        <w:rPr>
          <w:rFonts w:asciiTheme="minorHAnsi" w:hAnsiTheme="minorHAnsi" w:cstheme="minorHAnsi"/>
        </w:rPr>
        <w:t>,</w:t>
      </w:r>
      <w:r w:rsidR="00216526" w:rsidRPr="00644E3E">
        <w:rPr>
          <w:rFonts w:asciiTheme="minorHAnsi" w:hAnsiTheme="minorHAnsi" w:cstheme="minorHAnsi"/>
        </w:rPr>
        <w:t xml:space="preserve"> </w:t>
      </w:r>
      <w:r w:rsidR="0062503D" w:rsidRPr="00644E3E">
        <w:rPr>
          <w:rFonts w:asciiTheme="minorHAnsi" w:hAnsiTheme="minorHAnsi" w:cstheme="minorHAnsi"/>
        </w:rPr>
        <w:t xml:space="preserve">po předložení průkazky pojištěnce objednatele. Provozovatel umožní </w:t>
      </w:r>
      <w:r w:rsidR="003C009A" w:rsidRPr="00644E3E">
        <w:rPr>
          <w:rFonts w:asciiTheme="minorHAnsi" w:hAnsiTheme="minorHAnsi" w:cstheme="minorHAnsi"/>
        </w:rPr>
        <w:t>pojištěncům</w:t>
      </w:r>
      <w:r w:rsidR="0062503D" w:rsidRPr="00644E3E">
        <w:rPr>
          <w:rFonts w:asciiTheme="minorHAnsi" w:hAnsiTheme="minorHAnsi" w:cstheme="minorHAnsi"/>
        </w:rPr>
        <w:t xml:space="preserve"> objednatele veškeré běžné užívání prostor bazénu</w:t>
      </w:r>
      <w:r w:rsidR="00F656F3" w:rsidRPr="00644E3E">
        <w:rPr>
          <w:rFonts w:asciiTheme="minorHAnsi" w:hAnsiTheme="minorHAnsi" w:cstheme="minorHAnsi"/>
        </w:rPr>
        <w:t xml:space="preserve"> a</w:t>
      </w:r>
      <w:r w:rsidR="006E5DFA" w:rsidRPr="00644E3E">
        <w:rPr>
          <w:rFonts w:asciiTheme="minorHAnsi" w:hAnsiTheme="minorHAnsi" w:cstheme="minorHAnsi"/>
        </w:rPr>
        <w:t xml:space="preserve"> seznámí je s návštěvním řádem.</w:t>
      </w:r>
      <w:r w:rsidR="00115467" w:rsidRPr="00644E3E">
        <w:rPr>
          <w:rFonts w:asciiTheme="minorHAnsi" w:hAnsiTheme="minorHAnsi" w:cstheme="minorHAnsi"/>
        </w:rPr>
        <w:t xml:space="preserve"> </w:t>
      </w:r>
    </w:p>
    <w:p w:rsidR="00905BD0" w:rsidRPr="00644E3E" w:rsidRDefault="00905BD0" w:rsidP="0062503D">
      <w:pPr>
        <w:rPr>
          <w:rFonts w:asciiTheme="minorHAnsi" w:hAnsiTheme="minorHAnsi" w:cstheme="minorHAnsi"/>
          <w:b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IV.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Cena a způsob </w:t>
      </w:r>
      <w:r w:rsidR="00457D95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úhrady</w:t>
      </w:r>
    </w:p>
    <w:p w:rsidR="0062503D" w:rsidRPr="00630E04" w:rsidRDefault="006D67B3" w:rsidP="00630E04">
      <w:pPr>
        <w:ind w:left="284" w:hanging="284"/>
        <w:jc w:val="both"/>
        <w:rPr>
          <w:b/>
          <w:bCs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Cena za plnění předmětu této smlouvy, tzn. užívání bazénu pojištěnci objednatele, je </w:t>
      </w:r>
      <w:r w:rsidRPr="00644E3E">
        <w:rPr>
          <w:rFonts w:asciiTheme="minorHAnsi" w:hAnsiTheme="minorHAnsi" w:cstheme="minorHAnsi"/>
          <w:sz w:val="20"/>
          <w:szCs w:val="20"/>
        </w:rPr>
        <w:t>stanovena v preambuli písm. D) této smlouvy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591EDD" w:rsidRPr="00644E3E">
        <w:rPr>
          <w:rFonts w:asciiTheme="minorHAnsi" w:hAnsiTheme="minorHAnsi" w:cstheme="minorHAnsi"/>
          <w:sz w:val="20"/>
          <w:szCs w:val="20"/>
        </w:rPr>
        <w:t>a bude hrazena na základě daňového dokladu</w:t>
      </w:r>
      <w:r w:rsidR="00911A80" w:rsidRPr="00644E3E">
        <w:rPr>
          <w:rFonts w:asciiTheme="minorHAnsi" w:hAnsiTheme="minorHAnsi" w:cstheme="minorHAnsi"/>
          <w:sz w:val="20"/>
          <w:szCs w:val="20"/>
        </w:rPr>
        <w:t xml:space="preserve"> (</w:t>
      </w:r>
      <w:r w:rsidR="00591EDD" w:rsidRPr="00644E3E">
        <w:rPr>
          <w:rFonts w:asciiTheme="minorHAnsi" w:hAnsiTheme="minorHAnsi" w:cstheme="minorHAnsi"/>
          <w:sz w:val="20"/>
          <w:szCs w:val="20"/>
        </w:rPr>
        <w:t>faktury</w:t>
      </w:r>
      <w:r w:rsidR="00911A80" w:rsidRPr="00644E3E">
        <w:rPr>
          <w:rFonts w:asciiTheme="minorHAnsi" w:hAnsiTheme="minorHAnsi" w:cstheme="minorHAnsi"/>
          <w:sz w:val="20"/>
          <w:szCs w:val="20"/>
        </w:rPr>
        <w:t>)</w:t>
      </w:r>
      <w:r w:rsidR="00804AB6" w:rsidRPr="00644E3E">
        <w:rPr>
          <w:rFonts w:asciiTheme="minorHAnsi" w:hAnsiTheme="minorHAnsi" w:cstheme="minorHAnsi"/>
          <w:sz w:val="20"/>
          <w:szCs w:val="20"/>
        </w:rPr>
        <w:t xml:space="preserve"> vystavovaného provozovatelem, </w:t>
      </w:r>
      <w:r w:rsidR="00706E9B">
        <w:rPr>
          <w:rFonts w:asciiTheme="minorHAnsi" w:hAnsiTheme="minorHAnsi" w:cstheme="minorHAnsi"/>
          <w:sz w:val="20"/>
          <w:szCs w:val="20"/>
        </w:rPr>
        <w:t xml:space="preserve">nejpozději do </w:t>
      </w:r>
      <w:r w:rsidR="00550775">
        <w:rPr>
          <w:rFonts w:asciiTheme="minorHAnsi" w:hAnsiTheme="minorHAnsi" w:cstheme="minorHAnsi"/>
          <w:sz w:val="20"/>
          <w:szCs w:val="20"/>
        </w:rPr>
        <w:t>21</w:t>
      </w:r>
      <w:r w:rsidR="00706E9B">
        <w:rPr>
          <w:rFonts w:asciiTheme="minorHAnsi" w:hAnsiTheme="minorHAnsi" w:cstheme="minorHAnsi"/>
          <w:sz w:val="20"/>
          <w:szCs w:val="20"/>
        </w:rPr>
        <w:t xml:space="preserve"> dnů </w:t>
      </w:r>
      <w:r w:rsidR="00630E04">
        <w:rPr>
          <w:rFonts w:asciiTheme="minorHAnsi" w:hAnsiTheme="minorHAnsi" w:cstheme="minorHAnsi"/>
          <w:sz w:val="20"/>
          <w:szCs w:val="20"/>
        </w:rPr>
        <w:t>ode dne</w:t>
      </w:r>
      <w:r w:rsidR="00706E9B">
        <w:rPr>
          <w:rFonts w:asciiTheme="minorHAnsi" w:hAnsiTheme="minorHAnsi" w:cstheme="minorHAnsi"/>
          <w:sz w:val="20"/>
          <w:szCs w:val="20"/>
        </w:rPr>
        <w:t xml:space="preserve"> doručení </w:t>
      </w:r>
      <w:r w:rsidR="00630E04">
        <w:rPr>
          <w:rFonts w:asciiTheme="minorHAnsi" w:hAnsiTheme="minorHAnsi" w:cstheme="minorHAnsi"/>
          <w:sz w:val="20"/>
          <w:szCs w:val="20"/>
        </w:rPr>
        <w:t xml:space="preserve">faktury </w:t>
      </w:r>
      <w:r w:rsidR="00706E9B">
        <w:rPr>
          <w:rFonts w:asciiTheme="minorHAnsi" w:hAnsiTheme="minorHAnsi" w:cstheme="minorHAnsi"/>
          <w:sz w:val="20"/>
          <w:szCs w:val="20"/>
        </w:rPr>
        <w:t>objednateli</w:t>
      </w:r>
      <w:r w:rsidR="00591EDD" w:rsidRPr="00644E3E">
        <w:rPr>
          <w:rFonts w:asciiTheme="minorHAnsi" w:hAnsiTheme="minorHAnsi" w:cstheme="minorHAnsi"/>
          <w:sz w:val="20"/>
          <w:szCs w:val="20"/>
        </w:rPr>
        <w:t xml:space="preserve">, </w:t>
      </w:r>
      <w:r w:rsidR="00550775">
        <w:rPr>
          <w:rFonts w:asciiTheme="minorHAnsi" w:hAnsiTheme="minorHAnsi" w:cstheme="minorHAnsi"/>
          <w:sz w:val="20"/>
          <w:szCs w:val="20"/>
        </w:rPr>
        <w:t>přičemž provozovatel je oprávněn fakturu vystavit a doručit objednateli nejdříve po uplynutí fakturovaného období</w:t>
      </w:r>
      <w:r w:rsidR="00591EDD" w:rsidRPr="00644E3E">
        <w:rPr>
          <w:rFonts w:asciiTheme="minorHAnsi" w:hAnsiTheme="minorHAnsi" w:cstheme="minorHAnsi"/>
          <w:sz w:val="20"/>
          <w:szCs w:val="20"/>
        </w:rPr>
        <w:t xml:space="preserve">. </w:t>
      </w:r>
      <w:r w:rsidR="00630E04">
        <w:rPr>
          <w:rFonts w:asciiTheme="minorHAnsi" w:hAnsiTheme="minorHAnsi" w:cstheme="minorHAnsi"/>
          <w:sz w:val="20"/>
          <w:szCs w:val="20"/>
        </w:rPr>
        <w:t>Objednatel preferuje zasílání faktur elektronicky na adresu: fakturacecpzp@cpzp.cz.</w:t>
      </w:r>
    </w:p>
    <w:p w:rsidR="00534339" w:rsidRPr="00644E3E" w:rsidRDefault="00823EDC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="00115467" w:rsidRPr="00644E3E">
        <w:rPr>
          <w:rFonts w:asciiTheme="minorHAnsi" w:hAnsiTheme="minorHAnsi" w:cstheme="minorHAnsi"/>
          <w:sz w:val="20"/>
          <w:szCs w:val="20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644E3E">
        <w:rPr>
          <w:rFonts w:asciiTheme="minorHAnsi" w:hAnsiTheme="minorHAnsi" w:cstheme="minorHAnsi"/>
          <w:sz w:val="20"/>
          <w:szCs w:val="20"/>
        </w:rPr>
        <w:t xml:space="preserve"> nebo bude obsahovat jinou vadu</w:t>
      </w:r>
      <w:r w:rsidR="00115467" w:rsidRPr="00644E3E">
        <w:rPr>
          <w:rFonts w:asciiTheme="minorHAnsi" w:hAnsiTheme="minorHAnsi" w:cstheme="minorHAnsi"/>
          <w:sz w:val="20"/>
          <w:szCs w:val="20"/>
        </w:rPr>
        <w:t>, je objednatel oprávněn fakturu</w:t>
      </w:r>
      <w:r w:rsidR="0073752A" w:rsidRPr="00644E3E">
        <w:rPr>
          <w:rFonts w:asciiTheme="minorHAnsi" w:hAnsiTheme="minorHAnsi" w:cstheme="minorHAnsi"/>
          <w:sz w:val="20"/>
          <w:szCs w:val="20"/>
        </w:rPr>
        <w:t xml:space="preserve"> vrátit</w:t>
      </w:r>
      <w:r w:rsidR="00115467" w:rsidRPr="00644E3E">
        <w:rPr>
          <w:rFonts w:asciiTheme="minorHAnsi" w:hAnsiTheme="minorHAnsi" w:cstheme="minorHAnsi"/>
          <w:sz w:val="20"/>
          <w:szCs w:val="20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2A7E76" w:rsidRPr="00644E3E" w:rsidRDefault="002A7E76" w:rsidP="0062503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Povinnosti provozovatele</w:t>
      </w:r>
    </w:p>
    <w:p w:rsidR="0062503D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62503D" w:rsidRPr="00644E3E">
        <w:rPr>
          <w:rFonts w:asciiTheme="minorHAnsi" w:hAnsiTheme="minorHAnsi" w:cstheme="minorHAnsi"/>
          <w:sz w:val="20"/>
          <w:szCs w:val="20"/>
        </w:rPr>
        <w:t>Provozovatel je při plnění předmětu této smlouvy povinen: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>Zabezpečit dozor v prostorách bazénu plavčíkem.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V případě úrazu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pojištěnců</w:t>
      </w:r>
      <w:r w:rsidR="0066127E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F656F3" w:rsidRPr="00644E3E">
        <w:rPr>
          <w:rFonts w:asciiTheme="minorHAnsi" w:hAnsiTheme="minorHAnsi" w:cstheme="minorHAnsi"/>
          <w:sz w:val="20"/>
          <w:szCs w:val="20"/>
        </w:rPr>
        <w:t xml:space="preserve">objednatele </w:t>
      </w:r>
      <w:r w:rsidR="0062503D" w:rsidRPr="00644E3E">
        <w:rPr>
          <w:rFonts w:asciiTheme="minorHAnsi" w:hAnsiTheme="minorHAnsi" w:cstheme="minorHAnsi"/>
          <w:sz w:val="20"/>
          <w:szCs w:val="20"/>
        </w:rPr>
        <w:t>poskytnout první pomoc, a pokud to bude nutné, přivolat záchrannou službu.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Minimálně deset dnů předem oznámit veškeré skutečnosti, které brání plnění jeho povinností dle této smlouvy tak, aby objednatel měl dostatečný časový prostor pro informování svých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pojištěnců</w:t>
      </w:r>
      <w:r w:rsidR="0062503D" w:rsidRPr="00644E3E">
        <w:rPr>
          <w:rFonts w:asciiTheme="minorHAnsi" w:hAnsiTheme="minorHAnsi" w:cstheme="minorHAnsi"/>
          <w:sz w:val="20"/>
          <w:szCs w:val="20"/>
        </w:rPr>
        <w:t>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7D131B" w:rsidRPr="00644E3E">
        <w:rPr>
          <w:rFonts w:asciiTheme="minorHAnsi" w:hAnsiTheme="minorHAnsi" w:cstheme="minorHAnsi"/>
          <w:sz w:val="20"/>
          <w:szCs w:val="20"/>
        </w:rPr>
        <w:t>Umístit na viditelném místě</w:t>
      </w:r>
      <w:r w:rsidR="006A6FF6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7D131B" w:rsidRPr="00644E3E">
        <w:rPr>
          <w:rFonts w:asciiTheme="minorHAnsi" w:hAnsiTheme="minorHAnsi" w:cstheme="minorHAnsi"/>
          <w:sz w:val="20"/>
          <w:szCs w:val="20"/>
        </w:rPr>
        <w:t xml:space="preserve">(např. </w:t>
      </w:r>
      <w:r w:rsidR="00A97492" w:rsidRPr="00644E3E">
        <w:rPr>
          <w:rFonts w:asciiTheme="minorHAnsi" w:hAnsiTheme="minorHAnsi" w:cstheme="minorHAnsi"/>
          <w:sz w:val="20"/>
          <w:szCs w:val="20"/>
        </w:rPr>
        <w:t>na vstupních dveřích</w:t>
      </w:r>
      <w:r w:rsidR="007D131B" w:rsidRPr="00644E3E">
        <w:rPr>
          <w:rFonts w:asciiTheme="minorHAnsi" w:hAnsiTheme="minorHAnsi" w:cstheme="minorHAnsi"/>
          <w:sz w:val="20"/>
          <w:szCs w:val="20"/>
        </w:rPr>
        <w:t>, u pokladny</w:t>
      </w:r>
      <w:r w:rsidR="00A97492" w:rsidRPr="00644E3E">
        <w:rPr>
          <w:rFonts w:asciiTheme="minorHAnsi" w:hAnsiTheme="minorHAnsi" w:cstheme="minorHAnsi"/>
          <w:sz w:val="20"/>
          <w:szCs w:val="20"/>
        </w:rPr>
        <w:t>, na nástěnce</w:t>
      </w:r>
      <w:r w:rsidR="007D131B" w:rsidRPr="00644E3E">
        <w:rPr>
          <w:rFonts w:asciiTheme="minorHAnsi" w:hAnsiTheme="minorHAnsi" w:cstheme="minorHAnsi"/>
          <w:sz w:val="20"/>
          <w:szCs w:val="20"/>
        </w:rPr>
        <w:t xml:space="preserve">) plakát s informací o termínech a podmínkách plavání pojištěnců </w:t>
      </w:r>
      <w:r w:rsidR="00415076" w:rsidRPr="00644E3E">
        <w:rPr>
          <w:rFonts w:asciiTheme="minorHAnsi" w:hAnsiTheme="minorHAnsi" w:cstheme="minorHAnsi"/>
          <w:sz w:val="20"/>
          <w:szCs w:val="20"/>
        </w:rPr>
        <w:t>objednatele</w:t>
      </w:r>
      <w:r w:rsidR="007D131B" w:rsidRPr="00644E3E">
        <w:rPr>
          <w:rFonts w:asciiTheme="minorHAnsi" w:hAnsiTheme="minorHAnsi" w:cstheme="minorHAnsi"/>
          <w:sz w:val="20"/>
          <w:szCs w:val="20"/>
        </w:rPr>
        <w:t>.</w:t>
      </w:r>
    </w:p>
    <w:p w:rsidR="00534339" w:rsidRPr="00644E3E" w:rsidRDefault="00534339" w:rsidP="0062503D">
      <w:pPr>
        <w:rPr>
          <w:rFonts w:asciiTheme="minorHAnsi" w:hAnsiTheme="minorHAnsi" w:cstheme="minorHAnsi"/>
          <w:b/>
          <w:sz w:val="20"/>
          <w:szCs w:val="20"/>
        </w:rPr>
      </w:pPr>
    </w:p>
    <w:p w:rsidR="0062503D" w:rsidRPr="00644E3E" w:rsidRDefault="0062503D" w:rsidP="00644E3E">
      <w:pPr>
        <w:jc w:val="center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4E3E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VI. </w:t>
      </w: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>Další ujednání</w:t>
      </w:r>
      <w:r w:rsidR="00E2464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 </w:t>
      </w:r>
    </w:p>
    <w:p w:rsidR="0062503D" w:rsidRPr="00644E3E" w:rsidRDefault="0062503D" w:rsidP="00644E3E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Provozovatel je oprávněn v případě havárie, či jiného závažného důvodu, provést odstávku bazénu a na základě toho odvolat užívání prostor bazénu ve sjednaném termín</w:t>
      </w:r>
      <w:r w:rsidR="003C009A" w:rsidRPr="00644E3E">
        <w:rPr>
          <w:rFonts w:asciiTheme="minorHAnsi" w:hAnsiTheme="minorHAnsi" w:cstheme="minorHAnsi"/>
          <w:sz w:val="20"/>
          <w:szCs w:val="20"/>
        </w:rPr>
        <w:t>u s tím, že objednateli a jeho pojištěncům</w:t>
      </w:r>
      <w:r w:rsidRPr="00644E3E">
        <w:rPr>
          <w:rFonts w:asciiTheme="minorHAnsi" w:hAnsiTheme="minorHAnsi" w:cstheme="minorHAnsi"/>
          <w:sz w:val="20"/>
          <w:szCs w:val="20"/>
        </w:rPr>
        <w:t xml:space="preserve"> poskytne náhradní termín.</w:t>
      </w:r>
      <w:r w:rsidR="00135A2F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644E3E" w:rsidRDefault="0062503D" w:rsidP="00644E3E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Pokud nebude umožněn náhradní </w:t>
      </w:r>
      <w:r w:rsidRPr="0021448F">
        <w:rPr>
          <w:rFonts w:asciiTheme="minorHAnsi" w:hAnsiTheme="minorHAnsi" w:cstheme="minorHAnsi"/>
          <w:sz w:val="20"/>
          <w:szCs w:val="20"/>
        </w:rPr>
        <w:t xml:space="preserve">termín, </w:t>
      </w:r>
      <w:r w:rsidR="00F1405D">
        <w:rPr>
          <w:rFonts w:asciiTheme="minorHAnsi" w:hAnsiTheme="minorHAnsi" w:cstheme="minorHAnsi"/>
          <w:sz w:val="20"/>
          <w:szCs w:val="20"/>
        </w:rPr>
        <w:t>provozovatel není oprávněn</w:t>
      </w:r>
      <w:r w:rsidR="00AB589D" w:rsidRPr="0021448F">
        <w:rPr>
          <w:rFonts w:asciiTheme="minorHAnsi" w:hAnsiTheme="minorHAnsi" w:cstheme="minorHAnsi"/>
          <w:sz w:val="20"/>
          <w:szCs w:val="20"/>
        </w:rPr>
        <w:t xml:space="preserve"> </w:t>
      </w:r>
      <w:r w:rsidRPr="0021448F">
        <w:rPr>
          <w:rFonts w:asciiTheme="minorHAnsi" w:hAnsiTheme="minorHAnsi" w:cstheme="minorHAnsi"/>
          <w:sz w:val="20"/>
          <w:szCs w:val="20"/>
        </w:rPr>
        <w:t xml:space="preserve">požadovat úhradu </w:t>
      </w:r>
      <w:r w:rsidR="00AB589D" w:rsidRPr="0021448F">
        <w:rPr>
          <w:rFonts w:asciiTheme="minorHAnsi" w:hAnsiTheme="minorHAnsi" w:cstheme="minorHAnsi"/>
          <w:sz w:val="20"/>
          <w:szCs w:val="20"/>
        </w:rPr>
        <w:t>za tyto nevyužité časové jednotky.</w:t>
      </w:r>
      <w:r w:rsidR="00135A2F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34339" w:rsidRPr="00644E3E" w:rsidRDefault="00534339" w:rsidP="0053433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5B2388" w:rsidRPr="00823EDC" w:rsidRDefault="00644E3E" w:rsidP="005B2388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VII. </w:t>
      </w:r>
      <w:r w:rsidR="005B2388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Závěrečná ustanovení</w:t>
      </w:r>
    </w:p>
    <w:p w:rsidR="005B2388" w:rsidRPr="00644E3E" w:rsidRDefault="005B2388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Obsah této smlouvy může být změněn nebo doplněn pouze dohodou smluvních stran formou číslovaných písemných dodatků ke smlouvě.</w:t>
      </w:r>
    </w:p>
    <w:p w:rsidR="005B2388" w:rsidRPr="00644E3E" w:rsidRDefault="005B2388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Tato smlouva je sepsána ve dvou vyhotoveních, z nichž každá strana obdrží jedno vyhotovení.</w:t>
      </w:r>
    </w:p>
    <w:p w:rsidR="00644E3E" w:rsidRPr="00644E3E" w:rsidRDefault="00644E3E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</w:t>
      </w:r>
      <w:r w:rsidR="00456F34">
        <w:rPr>
          <w:rFonts w:asciiTheme="minorHAnsi" w:hAnsiTheme="minorHAnsi" w:cstheme="minorHAnsi"/>
          <w:sz w:val="20"/>
          <w:szCs w:val="20"/>
        </w:rPr>
        <w:t>.</w:t>
      </w:r>
    </w:p>
    <w:p w:rsidR="005B2388" w:rsidRPr="007F0997" w:rsidRDefault="005B2388" w:rsidP="007F0997">
      <w:pPr>
        <w:pStyle w:val="Bezmezer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cstheme="minorHAnsi"/>
          <w:sz w:val="20"/>
          <w:szCs w:val="20"/>
        </w:rPr>
      </w:pPr>
      <w:r w:rsidRPr="007F0997">
        <w:rPr>
          <w:rFonts w:cstheme="minorHAnsi"/>
          <w:sz w:val="20"/>
          <w:szCs w:val="20"/>
        </w:rPr>
        <w:t>Tato smlouva nabývá platnosti dnem podpisu oběma smluvními stranami.</w:t>
      </w:r>
    </w:p>
    <w:p w:rsidR="00534339" w:rsidRPr="00591EDD" w:rsidRDefault="00534339" w:rsidP="0062503D">
      <w:pPr>
        <w:rPr>
          <w:sz w:val="22"/>
          <w:szCs w:val="22"/>
        </w:rPr>
      </w:pPr>
    </w:p>
    <w:p w:rsidR="007B14A4" w:rsidRPr="005122CD" w:rsidRDefault="007B14A4" w:rsidP="007B14A4">
      <w:pPr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>V Ostravě, dne</w:t>
      </w:r>
      <w:r w:rsidR="004A047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BE53B8">
        <w:rPr>
          <w:rFonts w:asciiTheme="minorHAnsi" w:hAnsiTheme="minorHAnsi" w:cstheme="minorHAnsi"/>
          <w:sz w:val="20"/>
          <w:szCs w:val="20"/>
        </w:rPr>
        <w:t>9.9.2019</w:t>
      </w:r>
      <w:proofErr w:type="gramEnd"/>
      <w:r w:rsidR="00BE53B8">
        <w:rPr>
          <w:rFonts w:asciiTheme="minorHAnsi" w:hAnsiTheme="minorHAnsi" w:cstheme="minorHAnsi"/>
          <w:sz w:val="20"/>
          <w:szCs w:val="20"/>
        </w:rPr>
        <w:tab/>
      </w:r>
      <w:r w:rsidR="00BE53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4A0476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5122CD">
        <w:rPr>
          <w:rFonts w:asciiTheme="minorHAnsi" w:hAnsiTheme="minorHAnsi" w:cstheme="minorHAnsi"/>
          <w:sz w:val="20"/>
          <w:szCs w:val="20"/>
        </w:rPr>
        <w:t>V</w:t>
      </w:r>
      <w:r w:rsidR="004A0476">
        <w:rPr>
          <w:rFonts w:asciiTheme="minorHAnsi" w:hAnsiTheme="minorHAnsi" w:cstheme="minorHAnsi"/>
          <w:sz w:val="20"/>
          <w:szCs w:val="20"/>
        </w:rPr>
        <w:t> </w:t>
      </w:r>
      <w:r w:rsidR="00BE53B8">
        <w:rPr>
          <w:rFonts w:asciiTheme="minorHAnsi" w:hAnsiTheme="minorHAnsi" w:cstheme="minorHAnsi"/>
          <w:sz w:val="20"/>
          <w:szCs w:val="20"/>
        </w:rPr>
        <w:t>Chomutově</w:t>
      </w:r>
      <w:r w:rsidR="004A0476">
        <w:rPr>
          <w:rFonts w:asciiTheme="minorHAnsi" w:hAnsiTheme="minorHAnsi" w:cstheme="minorHAnsi"/>
          <w:sz w:val="20"/>
          <w:szCs w:val="20"/>
        </w:rPr>
        <w:t xml:space="preserve"> dne </w:t>
      </w:r>
      <w:r w:rsidR="00BE53B8">
        <w:rPr>
          <w:rFonts w:asciiTheme="minorHAnsi" w:hAnsiTheme="minorHAnsi" w:cstheme="minorHAnsi"/>
          <w:sz w:val="20"/>
          <w:szCs w:val="20"/>
        </w:rPr>
        <w:t>30.8.2019</w:t>
      </w:r>
      <w:bookmarkStart w:id="0" w:name="_GoBack"/>
      <w:bookmarkEnd w:id="0"/>
    </w:p>
    <w:p w:rsidR="007B14A4" w:rsidRPr="005122CD" w:rsidRDefault="007B14A4" w:rsidP="007B14A4">
      <w:pPr>
        <w:rPr>
          <w:rFonts w:asciiTheme="minorHAnsi" w:hAnsiTheme="minorHAnsi" w:cstheme="minorHAnsi"/>
          <w:sz w:val="16"/>
          <w:szCs w:val="16"/>
        </w:rPr>
      </w:pPr>
    </w:p>
    <w:p w:rsidR="007B14A4" w:rsidRPr="005122CD" w:rsidRDefault="007B14A4" w:rsidP="007B14A4">
      <w:pPr>
        <w:rPr>
          <w:rFonts w:asciiTheme="minorHAnsi" w:hAnsiTheme="minorHAnsi" w:cstheme="minorHAnsi"/>
          <w:sz w:val="16"/>
          <w:szCs w:val="16"/>
        </w:rPr>
      </w:pPr>
    </w:p>
    <w:p w:rsidR="007B14A4" w:rsidRPr="005122CD" w:rsidRDefault="007B14A4" w:rsidP="007B14A4">
      <w:pPr>
        <w:rPr>
          <w:rFonts w:asciiTheme="minorHAnsi" w:hAnsiTheme="minorHAnsi" w:cstheme="minorHAnsi"/>
          <w:sz w:val="16"/>
          <w:szCs w:val="16"/>
        </w:rPr>
      </w:pPr>
    </w:p>
    <w:p w:rsidR="007B14A4" w:rsidRPr="00FB64A4" w:rsidRDefault="007B14A4" w:rsidP="007B14A4">
      <w:pPr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:rsidR="007B14A4" w:rsidRPr="00FB64A4" w:rsidRDefault="007B14A4" w:rsidP="007B14A4">
      <w:pPr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Bc. Věra Fryčová</w:t>
      </w:r>
    </w:p>
    <w:p w:rsidR="007B14A4" w:rsidRPr="00FB64A4" w:rsidRDefault="007B14A4" w:rsidP="007B14A4">
      <w:pPr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divizní ředitelka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jednatel</w:t>
      </w:r>
    </w:p>
    <w:p w:rsidR="007B14A4" w:rsidRPr="00AF0F80" w:rsidRDefault="007B14A4" w:rsidP="007B14A4">
      <w:pPr>
        <w:rPr>
          <w:rFonts w:asciiTheme="minorHAnsi" w:hAnsiTheme="minorHAnsi" w:cstheme="minorHAnsi"/>
          <w:sz w:val="18"/>
          <w:szCs w:val="18"/>
        </w:rPr>
      </w:pPr>
      <w:r w:rsidRPr="00AF0F80">
        <w:rPr>
          <w:rFonts w:asciiTheme="minorHAnsi" w:hAnsiTheme="minorHAnsi" w:cstheme="minorHAnsi"/>
          <w:sz w:val="18"/>
          <w:szCs w:val="18"/>
        </w:rPr>
        <w:t>Česká průmyslová zdravotní pojišťovna</w:t>
      </w:r>
      <w:r w:rsidRPr="00AF0F80">
        <w:rPr>
          <w:rFonts w:asciiTheme="minorHAnsi" w:hAnsiTheme="minorHAnsi" w:cstheme="minorHAnsi"/>
          <w:sz w:val="18"/>
          <w:szCs w:val="18"/>
        </w:rPr>
        <w:tab/>
      </w:r>
      <w:r w:rsidRPr="00AF0F8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KULTURA A SPORT CHOMUTOV s.r.o.</w:t>
      </w:r>
    </w:p>
    <w:p w:rsidR="00A8620D" w:rsidRPr="00AF0F80" w:rsidRDefault="001A28EB" w:rsidP="001A28EB">
      <w:pPr>
        <w:rPr>
          <w:rFonts w:asciiTheme="minorHAnsi" w:hAnsiTheme="minorHAnsi" w:cstheme="minorHAnsi"/>
          <w:sz w:val="18"/>
          <w:szCs w:val="18"/>
        </w:rPr>
      </w:pPr>
      <w:r w:rsidRPr="00AF0F80">
        <w:rPr>
          <w:rFonts w:asciiTheme="minorHAnsi" w:hAnsiTheme="minorHAnsi" w:cstheme="minorHAnsi"/>
          <w:sz w:val="18"/>
          <w:szCs w:val="18"/>
        </w:rPr>
        <w:tab/>
      </w:r>
      <w:r w:rsidRPr="00AF0F80">
        <w:rPr>
          <w:rFonts w:asciiTheme="minorHAnsi" w:hAnsiTheme="minorHAnsi" w:cstheme="minorHAnsi"/>
          <w:sz w:val="18"/>
          <w:szCs w:val="18"/>
        </w:rPr>
        <w:tab/>
      </w:r>
    </w:p>
    <w:sectPr w:rsidR="00A8620D" w:rsidRPr="00AF0F80" w:rsidSect="0007418C">
      <w:type w:val="continuous"/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726907"/>
    <w:multiLevelType w:val="hybridMultilevel"/>
    <w:tmpl w:val="14F2C540"/>
    <w:lvl w:ilvl="0" w:tplc="D340DD04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D"/>
    <w:rsid w:val="00010265"/>
    <w:rsid w:val="000522DA"/>
    <w:rsid w:val="00064D82"/>
    <w:rsid w:val="00072FF1"/>
    <w:rsid w:val="0007418C"/>
    <w:rsid w:val="000B6F08"/>
    <w:rsid w:val="000D5BD1"/>
    <w:rsid w:val="00112F95"/>
    <w:rsid w:val="00115467"/>
    <w:rsid w:val="00135A2F"/>
    <w:rsid w:val="0014174D"/>
    <w:rsid w:val="00145B38"/>
    <w:rsid w:val="00150221"/>
    <w:rsid w:val="001A272C"/>
    <w:rsid w:val="001A28EB"/>
    <w:rsid w:val="001D0A85"/>
    <w:rsid w:val="001E62A3"/>
    <w:rsid w:val="002071A9"/>
    <w:rsid w:val="0021448F"/>
    <w:rsid w:val="00216526"/>
    <w:rsid w:val="0023549E"/>
    <w:rsid w:val="00290B71"/>
    <w:rsid w:val="0029127D"/>
    <w:rsid w:val="002970F6"/>
    <w:rsid w:val="002A7E76"/>
    <w:rsid w:val="00322B51"/>
    <w:rsid w:val="0037660D"/>
    <w:rsid w:val="00386625"/>
    <w:rsid w:val="003A244F"/>
    <w:rsid w:val="003B5879"/>
    <w:rsid w:val="003B7556"/>
    <w:rsid w:val="003C009A"/>
    <w:rsid w:val="003E7823"/>
    <w:rsid w:val="00415076"/>
    <w:rsid w:val="00420DB4"/>
    <w:rsid w:val="004530BD"/>
    <w:rsid w:val="00456F34"/>
    <w:rsid w:val="00457D95"/>
    <w:rsid w:val="004742A0"/>
    <w:rsid w:val="004759A1"/>
    <w:rsid w:val="004777B3"/>
    <w:rsid w:val="004A0476"/>
    <w:rsid w:val="004B4E06"/>
    <w:rsid w:val="004C7743"/>
    <w:rsid w:val="004E2CBA"/>
    <w:rsid w:val="0053294A"/>
    <w:rsid w:val="00534339"/>
    <w:rsid w:val="00550775"/>
    <w:rsid w:val="00573DEA"/>
    <w:rsid w:val="00591EDD"/>
    <w:rsid w:val="00596A51"/>
    <w:rsid w:val="005A3BFF"/>
    <w:rsid w:val="005A6B37"/>
    <w:rsid w:val="005B2388"/>
    <w:rsid w:val="005B4109"/>
    <w:rsid w:val="005B7473"/>
    <w:rsid w:val="005D5A4E"/>
    <w:rsid w:val="005E5D96"/>
    <w:rsid w:val="005F2C27"/>
    <w:rsid w:val="0062503D"/>
    <w:rsid w:val="00630E04"/>
    <w:rsid w:val="006438BF"/>
    <w:rsid w:val="00644C0F"/>
    <w:rsid w:val="00644E3E"/>
    <w:rsid w:val="0064609C"/>
    <w:rsid w:val="00660DD0"/>
    <w:rsid w:val="0066127E"/>
    <w:rsid w:val="006672AC"/>
    <w:rsid w:val="00670EED"/>
    <w:rsid w:val="006A36ED"/>
    <w:rsid w:val="006A6FF6"/>
    <w:rsid w:val="006C373C"/>
    <w:rsid w:val="006D67B3"/>
    <w:rsid w:val="006E4781"/>
    <w:rsid w:val="006E5DFA"/>
    <w:rsid w:val="00706E9B"/>
    <w:rsid w:val="0073752A"/>
    <w:rsid w:val="00782E10"/>
    <w:rsid w:val="007B14A4"/>
    <w:rsid w:val="007B1F92"/>
    <w:rsid w:val="007B76F8"/>
    <w:rsid w:val="007D131B"/>
    <w:rsid w:val="007F0997"/>
    <w:rsid w:val="007F7B90"/>
    <w:rsid w:val="00804AB6"/>
    <w:rsid w:val="00811DD7"/>
    <w:rsid w:val="00817872"/>
    <w:rsid w:val="00823EDC"/>
    <w:rsid w:val="00857DC0"/>
    <w:rsid w:val="00881E27"/>
    <w:rsid w:val="008C3877"/>
    <w:rsid w:val="008C5C7A"/>
    <w:rsid w:val="008F3AF1"/>
    <w:rsid w:val="00905BD0"/>
    <w:rsid w:val="00911A80"/>
    <w:rsid w:val="009724EA"/>
    <w:rsid w:val="009D17C2"/>
    <w:rsid w:val="009D44C8"/>
    <w:rsid w:val="009E5827"/>
    <w:rsid w:val="009F48AD"/>
    <w:rsid w:val="00A17E31"/>
    <w:rsid w:val="00A519A7"/>
    <w:rsid w:val="00A5670D"/>
    <w:rsid w:val="00A600DC"/>
    <w:rsid w:val="00A8620D"/>
    <w:rsid w:val="00A97492"/>
    <w:rsid w:val="00AB589D"/>
    <w:rsid w:val="00AD60DA"/>
    <w:rsid w:val="00AF0F80"/>
    <w:rsid w:val="00B1037F"/>
    <w:rsid w:val="00B33B11"/>
    <w:rsid w:val="00B568C0"/>
    <w:rsid w:val="00B66F75"/>
    <w:rsid w:val="00B75DFC"/>
    <w:rsid w:val="00B856D7"/>
    <w:rsid w:val="00B93539"/>
    <w:rsid w:val="00BB6375"/>
    <w:rsid w:val="00BC674C"/>
    <w:rsid w:val="00BE53B8"/>
    <w:rsid w:val="00BE7679"/>
    <w:rsid w:val="00BF474E"/>
    <w:rsid w:val="00C34A0C"/>
    <w:rsid w:val="00C364A7"/>
    <w:rsid w:val="00C71FF2"/>
    <w:rsid w:val="00C76AC2"/>
    <w:rsid w:val="00C86943"/>
    <w:rsid w:val="00CF01CE"/>
    <w:rsid w:val="00CF02FC"/>
    <w:rsid w:val="00D355F8"/>
    <w:rsid w:val="00D55CE4"/>
    <w:rsid w:val="00D71E71"/>
    <w:rsid w:val="00D80099"/>
    <w:rsid w:val="00D826B5"/>
    <w:rsid w:val="00DA057F"/>
    <w:rsid w:val="00DA1C02"/>
    <w:rsid w:val="00DA6D52"/>
    <w:rsid w:val="00DE34F0"/>
    <w:rsid w:val="00E2464D"/>
    <w:rsid w:val="00E3232D"/>
    <w:rsid w:val="00E4438B"/>
    <w:rsid w:val="00E67B45"/>
    <w:rsid w:val="00E762A5"/>
    <w:rsid w:val="00E77770"/>
    <w:rsid w:val="00F03523"/>
    <w:rsid w:val="00F05C69"/>
    <w:rsid w:val="00F1405D"/>
    <w:rsid w:val="00F2710C"/>
    <w:rsid w:val="00F362CF"/>
    <w:rsid w:val="00F51481"/>
    <w:rsid w:val="00F601F4"/>
    <w:rsid w:val="00F656F3"/>
    <w:rsid w:val="00F84A03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6FB9"/>
  <w15:docId w15:val="{424199E9-BA9F-4041-B720-00C8E06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339"/>
    <w:pPr>
      <w:ind w:left="720"/>
      <w:contextualSpacing/>
    </w:pPr>
  </w:style>
  <w:style w:type="paragraph" w:customStyle="1" w:styleId="NazevSmernice">
    <w:name w:val="Nazev Smernice"/>
    <w:basedOn w:val="Normln"/>
    <w:qFormat/>
    <w:rsid w:val="006672AC"/>
    <w:pPr>
      <w:spacing w:after="120"/>
      <w:ind w:right="113"/>
      <w:jc w:val="center"/>
    </w:pPr>
    <w:rPr>
      <w:rFonts w:ascii="Arial" w:hAnsi="Arial"/>
      <w:b/>
      <w:sz w:val="32"/>
    </w:rPr>
  </w:style>
  <w:style w:type="character" w:customStyle="1" w:styleId="Tun-Znak">
    <w:name w:val="Tučné - Znak"/>
    <w:qFormat/>
    <w:rsid w:val="006672A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1673-5A25-4D7C-A8BA-6317A47A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Boháčová Martina</cp:lastModifiedBy>
  <cp:revision>2</cp:revision>
  <cp:lastPrinted>2018-06-29T08:05:00Z</cp:lastPrinted>
  <dcterms:created xsi:type="dcterms:W3CDTF">2019-09-09T08:13:00Z</dcterms:created>
  <dcterms:modified xsi:type="dcterms:W3CDTF">2019-09-09T08:13:00Z</dcterms:modified>
</cp:coreProperties>
</file>