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D445C">
      <w:pPr>
        <w:pStyle w:val="Style1"/>
        <w:widowControl/>
        <w:jc w:val="both"/>
        <w:rPr>
          <w:rStyle w:val="FontStyle30"/>
        </w:rPr>
      </w:pPr>
      <w:r>
        <w:rPr>
          <w:rStyle w:val="FontStyle30"/>
        </w:rPr>
        <w:t>Faktura</w:t>
      </w:r>
    </w:p>
    <w:p w:rsidR="00000000" w:rsidRDefault="005D445C">
      <w:pPr>
        <w:pStyle w:val="Style2"/>
        <w:widowControl/>
        <w:spacing w:before="36"/>
        <w:jc w:val="both"/>
        <w:rPr>
          <w:rStyle w:val="FontStyle30"/>
        </w:rPr>
      </w:pPr>
      <w:r>
        <w:rPr>
          <w:rStyle w:val="FontStyle30"/>
        </w:rPr>
        <w:br w:type="column"/>
      </w:r>
      <w:r>
        <w:rPr>
          <w:rStyle w:val="FontStyle30"/>
        </w:rPr>
        <w:lastRenderedPageBreak/>
        <w:t>2019051</w:t>
      </w:r>
    </w:p>
    <w:p w:rsidR="00000000" w:rsidRDefault="005D445C">
      <w:pPr>
        <w:pStyle w:val="Style2"/>
        <w:widowControl/>
        <w:spacing w:before="36"/>
        <w:jc w:val="both"/>
        <w:rPr>
          <w:rStyle w:val="FontStyle30"/>
        </w:rPr>
        <w:sectPr w:rsidR="00000000">
          <w:type w:val="continuous"/>
          <w:pgSz w:w="11905" w:h="16837"/>
          <w:pgMar w:top="520" w:right="1261" w:bottom="426" w:left="1311" w:header="708" w:footer="708" w:gutter="0"/>
          <w:cols w:num="2" w:space="708" w:equalWidth="0">
            <w:col w:w="964" w:space="7344"/>
            <w:col w:w="1022"/>
          </w:cols>
          <w:noEndnote/>
        </w:sectPr>
      </w:pPr>
    </w:p>
    <w:p w:rsidR="00000000" w:rsidRDefault="005D445C">
      <w:pPr>
        <w:pStyle w:val="Style6"/>
        <w:widowControl/>
        <w:spacing w:before="216"/>
        <w:rPr>
          <w:rStyle w:val="FontStyle31"/>
        </w:rPr>
      </w:pPr>
      <w:r>
        <w:rPr>
          <w:rStyle w:val="FontStyle31"/>
        </w:rPr>
        <w:lastRenderedPageBreak/>
        <w:t>Dodavatel:</w:t>
      </w:r>
    </w:p>
    <w:p w:rsidR="00000000" w:rsidRDefault="005D445C">
      <w:pPr>
        <w:pStyle w:val="Style4"/>
        <w:widowControl/>
        <w:tabs>
          <w:tab w:val="left" w:pos="5184"/>
        </w:tabs>
        <w:spacing w:before="86"/>
        <w:rPr>
          <w:rStyle w:val="FontStyle34"/>
        </w:rPr>
      </w:pPr>
      <w:r>
        <w:rPr>
          <w:rStyle w:val="FontStyle30"/>
        </w:rPr>
        <w:t xml:space="preserve">HS RepaS </w:t>
      </w:r>
      <w:r>
        <w:rPr>
          <w:rStyle w:val="FontStyle32"/>
        </w:rPr>
        <w:t>S</w:t>
      </w:r>
      <w:r>
        <w:rPr>
          <w:rStyle w:val="FontStyle30"/>
        </w:rPr>
        <w:t>.r</w:t>
      </w:r>
      <w:r>
        <w:rPr>
          <w:rStyle w:val="FontStyle32"/>
        </w:rPr>
        <w:t>.O.</w:t>
      </w:r>
      <w:r>
        <w:rPr>
          <w:rStyle w:val="FontStyle32"/>
        </w:rPr>
        <w:tab/>
      </w:r>
      <w:r>
        <w:rPr>
          <w:rStyle w:val="FontStyle34"/>
        </w:rPr>
        <w:t>Konstantní symbol:</w:t>
      </w:r>
    </w:p>
    <w:p w:rsidR="00000000" w:rsidRDefault="005D445C">
      <w:pPr>
        <w:pStyle w:val="Style5"/>
        <w:widowControl/>
        <w:ind w:left="5270" w:right="2354" w:firstLine="0"/>
        <w:rPr>
          <w:rStyle w:val="FontStyle34"/>
        </w:rPr>
      </w:pPr>
      <w:r>
        <w:rPr>
          <w:rStyle w:val="FontStyle34"/>
        </w:rPr>
        <w:t>Variabilní symbol: 2019051 Specifický symbol:</w:t>
      </w:r>
    </w:p>
    <w:p w:rsidR="00000000" w:rsidRDefault="005D445C">
      <w:pPr>
        <w:pStyle w:val="Style6"/>
        <w:widowControl/>
        <w:spacing w:before="36"/>
        <w:jc w:val="both"/>
        <w:rPr>
          <w:rStyle w:val="FontStyle31"/>
        </w:rPr>
      </w:pPr>
      <w:r>
        <w:rPr>
          <w:rStyle w:val="FontStyle31"/>
        </w:rPr>
        <w:t xml:space="preserve">Čechova </w:t>
      </w:r>
      <w:r>
        <w:rPr>
          <w:rStyle w:val="FontStyle32"/>
        </w:rPr>
        <w:t xml:space="preserve">1184/2 </w:t>
      </w:r>
      <w:r>
        <w:rPr>
          <w:rStyle w:val="FontStyle31"/>
        </w:rPr>
        <w:t>Odběratel:</w:t>
      </w:r>
    </w:p>
    <w:p w:rsidR="00000000" w:rsidRDefault="005D445C">
      <w:pPr>
        <w:widowControl/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4"/>
        <w:gridCol w:w="1944"/>
        <w:gridCol w:w="42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D445C">
            <w:pPr>
              <w:pStyle w:val="Style7"/>
              <w:widowControl/>
              <w:ind w:right="1519" w:firstLine="7"/>
              <w:rPr>
                <w:rStyle w:val="FontStyle31"/>
              </w:rPr>
            </w:pPr>
            <w:r>
              <w:rPr>
                <w:rStyle w:val="FontStyle32"/>
              </w:rPr>
              <w:t xml:space="preserve">75002 </w:t>
            </w:r>
            <w:r>
              <w:rPr>
                <w:rStyle w:val="FontStyle31"/>
              </w:rPr>
              <w:t xml:space="preserve">Přerov </w:t>
            </w:r>
            <w:r>
              <w:rPr>
                <w:rStyle w:val="FontStyle31"/>
              </w:rPr>
              <w:t>Česká republika</w:t>
            </w:r>
          </w:p>
          <w:p w:rsidR="00000000" w:rsidRDefault="005D445C">
            <w:pPr>
              <w:pStyle w:val="Style17"/>
              <w:widowControl/>
              <w:rPr>
                <w:rStyle w:val="FontStyle33"/>
              </w:rPr>
            </w:pPr>
            <w:r>
              <w:rPr>
                <w:rStyle w:val="FontStyle33"/>
              </w:rPr>
              <w:t>IČ: 26793512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5D445C">
            <w:pPr>
              <w:pStyle w:val="Style16"/>
              <w:widowControl/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5D445C">
            <w:pPr>
              <w:pStyle w:val="Style7"/>
              <w:widowControl/>
              <w:spacing w:line="216" w:lineRule="exact"/>
              <w:rPr>
                <w:rStyle w:val="FontStyle31"/>
              </w:rPr>
            </w:pPr>
            <w:r>
              <w:rPr>
                <w:rStyle w:val="FontStyle31"/>
              </w:rPr>
              <w:t xml:space="preserve">Gymnázium, Lipník nad Bečvou, Komenského sady </w:t>
            </w:r>
            <w:r>
              <w:rPr>
                <w:rStyle w:val="FontStyle32"/>
              </w:rPr>
              <w:t xml:space="preserve">62, </w:t>
            </w:r>
            <w:r>
              <w:rPr>
                <w:rStyle w:val="FontStyle31"/>
              </w:rPr>
              <w:t>příspěvková organizace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445C">
            <w:pPr>
              <w:pStyle w:val="Style14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Mobil: +420-608812767</w:t>
            </w:r>
          </w:p>
          <w:p w:rsidR="00000000" w:rsidRDefault="005D445C">
            <w:pPr>
              <w:pStyle w:val="Style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Registrace:</w:t>
            </w:r>
          </w:p>
          <w:p w:rsidR="00000000" w:rsidRDefault="005D445C">
            <w:pPr>
              <w:pStyle w:val="Style17"/>
              <w:widowControl/>
              <w:rPr>
                <w:rStyle w:val="FontStyle33"/>
              </w:rPr>
            </w:pPr>
            <w:r>
              <w:rPr>
                <w:rStyle w:val="FontStyle33"/>
              </w:rPr>
              <w:t xml:space="preserve">OR. Ostrava </w:t>
            </w:r>
            <w:r>
              <w:rPr>
                <w:rStyle w:val="FontStyle34"/>
              </w:rPr>
              <w:t>/C</w:t>
            </w:r>
            <w:r>
              <w:rPr>
                <w:rStyle w:val="FontStyle33"/>
              </w:rPr>
              <w:t>/26333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5D445C">
            <w:pPr>
              <w:pStyle w:val="Style16"/>
              <w:widowControl/>
            </w:pPr>
          </w:p>
        </w:tc>
        <w:tc>
          <w:tcPr>
            <w:tcW w:w="4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445C">
            <w:pPr>
              <w:pStyle w:val="Style7"/>
              <w:widowControl/>
              <w:spacing w:line="252" w:lineRule="exact"/>
              <w:rPr>
                <w:rStyle w:val="FontStyle31"/>
              </w:rPr>
            </w:pPr>
            <w:r>
              <w:rPr>
                <w:rStyle w:val="FontStyle31"/>
              </w:rPr>
              <w:t>Komenského sady 62/2 75131    Lipník nad Bečvou Česká republika</w:t>
            </w:r>
          </w:p>
          <w:p w:rsidR="00000000" w:rsidRDefault="005D445C">
            <w:pPr>
              <w:pStyle w:val="Style14"/>
              <w:widowControl/>
              <w:rPr>
                <w:rStyle w:val="FontStyle34"/>
              </w:rPr>
            </w:pPr>
            <w:r>
              <w:rPr>
                <w:rStyle w:val="FontStyle34"/>
              </w:rPr>
              <w:t xml:space="preserve">IČ odběratele: </w:t>
            </w:r>
            <w:r>
              <w:rPr>
                <w:rStyle w:val="FontStyle31"/>
              </w:rPr>
              <w:t xml:space="preserve">63701219 </w:t>
            </w:r>
            <w:r>
              <w:rPr>
                <w:rStyle w:val="FontStyle34"/>
              </w:rPr>
              <w:t>DIČ odbě</w:t>
            </w:r>
            <w:r>
              <w:rPr>
                <w:rStyle w:val="FontStyle34"/>
              </w:rPr>
              <w:t>ratele: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445C">
            <w:pPr>
              <w:pStyle w:val="Style16"/>
              <w:widowControl/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5D445C">
            <w:pPr>
              <w:pStyle w:val="Style16"/>
              <w:widowControl/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D445C">
            <w:pPr>
              <w:pStyle w:val="Style17"/>
              <w:widowControl/>
              <w:rPr>
                <w:rStyle w:val="FontStyle33"/>
              </w:rPr>
            </w:pPr>
            <w:r>
              <w:rPr>
                <w:rStyle w:val="FontStyle33"/>
              </w:rPr>
              <w:t>Konečný příjemce: Gymnázium, Lipník nad Bečvou, Komens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5D445C">
            <w:pPr>
              <w:pStyle w:val="Style7"/>
              <w:widowControl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Bankovní účet: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Default="005D445C">
            <w:pPr>
              <w:pStyle w:val="Style21"/>
              <w:widowControl/>
              <w:ind w:left="641"/>
              <w:rPr>
                <w:rStyle w:val="FontStyle32"/>
              </w:rPr>
            </w:pPr>
            <w:r>
              <w:rPr>
                <w:rStyle w:val="FontStyle32"/>
              </w:rPr>
              <w:t>FIOB</w:t>
            </w:r>
          </w:p>
        </w:tc>
        <w:tc>
          <w:tcPr>
            <w:tcW w:w="4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5D445C">
            <w:pPr>
              <w:pStyle w:val="Style14"/>
              <w:widowControl/>
              <w:spacing w:line="180" w:lineRule="exact"/>
              <w:ind w:left="1274"/>
              <w:rPr>
                <w:rStyle w:val="FontStyle34"/>
              </w:rPr>
            </w:pPr>
            <w:r>
              <w:rPr>
                <w:rStyle w:val="FontStyle34"/>
              </w:rPr>
              <w:t>Komenského sady 62/2 75131 Lipník nad Bečvou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445C">
            <w:pPr>
              <w:pStyle w:val="Style21"/>
              <w:widowControl/>
              <w:ind w:left="914"/>
              <w:rPr>
                <w:rStyle w:val="FontStyle32"/>
              </w:rPr>
            </w:pPr>
            <w:r>
              <w:rPr>
                <w:rStyle w:val="FontStyle32"/>
              </w:rPr>
              <w:t>2001601368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445C">
            <w:pPr>
              <w:pStyle w:val="Style21"/>
              <w:widowControl/>
              <w:ind w:left="655"/>
              <w:rPr>
                <w:rStyle w:val="FontStyle32"/>
              </w:rPr>
            </w:pPr>
            <w:r>
              <w:rPr>
                <w:rStyle w:val="FontStyle32"/>
              </w:rPr>
              <w:t>2010</w:t>
            </w:r>
          </w:p>
        </w:tc>
        <w:tc>
          <w:tcPr>
            <w:tcW w:w="4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445C">
            <w:pPr>
              <w:pStyle w:val="Style14"/>
              <w:widowControl/>
              <w:spacing w:line="240" w:lineRule="auto"/>
              <w:ind w:left="1274"/>
              <w:rPr>
                <w:rStyle w:val="FontStyle34"/>
              </w:rPr>
            </w:pPr>
            <w:r>
              <w:rPr>
                <w:rStyle w:val="FontStyle34"/>
              </w:rPr>
              <w:t>Česká republika</w:t>
            </w:r>
          </w:p>
        </w:tc>
      </w:tr>
    </w:tbl>
    <w:p w:rsidR="00000000" w:rsidRDefault="005D445C">
      <w:pPr>
        <w:pStyle w:val="Style23"/>
        <w:widowControl/>
        <w:spacing w:before="108" w:line="223" w:lineRule="exact"/>
        <w:ind w:left="6300"/>
        <w:rPr>
          <w:rStyle w:val="FontStyle32"/>
        </w:rPr>
      </w:pPr>
      <w:r>
        <w:rPr>
          <w:rStyle w:val="FontStyle38"/>
        </w:rPr>
        <w:t xml:space="preserve">Způsob platby: Datum vystavení: 06.09.2019 Datum splatnosti: </w:t>
      </w:r>
      <w:r>
        <w:rPr>
          <w:rStyle w:val="FontStyle32"/>
        </w:rPr>
        <w:t>20.09.2019</w:t>
      </w:r>
    </w:p>
    <w:p w:rsidR="00000000" w:rsidRDefault="005D445C">
      <w:pPr>
        <w:pStyle w:val="Style24"/>
        <w:widowControl/>
        <w:spacing w:line="240" w:lineRule="exact"/>
        <w:rPr>
          <w:sz w:val="20"/>
          <w:szCs w:val="20"/>
        </w:rPr>
      </w:pPr>
    </w:p>
    <w:p w:rsidR="00000000" w:rsidRDefault="005D445C">
      <w:pPr>
        <w:pStyle w:val="Style24"/>
        <w:widowControl/>
        <w:spacing w:before="134"/>
        <w:rPr>
          <w:rStyle w:val="FontStyle34"/>
        </w:rPr>
      </w:pPr>
      <w:r>
        <w:rPr>
          <w:rStyle w:val="FontStyle34"/>
        </w:rPr>
        <w:t>Instalace serveru MS Windows Server 2019, nastavení Active Directory, nastavení serveru jako souborový server, DNS, DHCP, konfigurace uživatelů</w:t>
      </w:r>
    </w:p>
    <w:p w:rsidR="00000000" w:rsidRDefault="005D445C">
      <w:pPr>
        <w:pStyle w:val="Style24"/>
        <w:widowControl/>
        <w:ind w:left="454" w:firstLine="0"/>
        <w:jc w:val="left"/>
        <w:rPr>
          <w:rStyle w:val="FontStyle34"/>
        </w:rPr>
      </w:pPr>
      <w:r>
        <w:rPr>
          <w:rStyle w:val="FontStyle34"/>
        </w:rPr>
        <w:t>Připojení serveru do školní sítě</w:t>
      </w:r>
    </w:p>
    <w:p w:rsidR="00000000" w:rsidRDefault="005D445C">
      <w:pPr>
        <w:pStyle w:val="Style26"/>
        <w:widowControl/>
        <w:spacing w:after="137"/>
        <w:ind w:left="454" w:right="4032"/>
        <w:rPr>
          <w:rStyle w:val="FontStyle34"/>
        </w:rPr>
      </w:pPr>
      <w:r>
        <w:rPr>
          <w:rStyle w:val="FontStyle34"/>
        </w:rPr>
        <w:t xml:space="preserve">Instalace OS, konfigurace, instalace školního software na 56ks školních stanic </w:t>
      </w:r>
      <w:r>
        <w:rPr>
          <w:rStyle w:val="FontStyle34"/>
        </w:rPr>
        <w:t>Připojení 56ks stanic k AD serveru, připojení do školní sítě</w:t>
      </w:r>
    </w:p>
    <w:p w:rsidR="00000000" w:rsidRDefault="005D445C">
      <w:pPr>
        <w:pStyle w:val="Style26"/>
        <w:widowControl/>
        <w:spacing w:after="137"/>
        <w:ind w:left="454" w:right="4032"/>
        <w:rPr>
          <w:rStyle w:val="FontStyle34"/>
        </w:rPr>
        <w:sectPr w:rsidR="00000000">
          <w:type w:val="continuous"/>
          <w:pgSz w:w="11905" w:h="16837"/>
          <w:pgMar w:top="520" w:right="1254" w:bottom="426" w:left="1254" w:header="708" w:footer="708" w:gutter="0"/>
          <w:cols w:space="60"/>
          <w:noEndnote/>
        </w:sectPr>
      </w:pPr>
    </w:p>
    <w:p w:rsidR="00000000" w:rsidRDefault="005D445C">
      <w:pPr>
        <w:pStyle w:val="Style28"/>
        <w:widowControl/>
        <w:tabs>
          <w:tab w:val="left" w:leader="underscore" w:pos="2758"/>
        </w:tabs>
        <w:spacing w:line="238" w:lineRule="exact"/>
        <w:jc w:val="both"/>
        <w:rPr>
          <w:rStyle w:val="FontStyle38"/>
        </w:rPr>
      </w:pPr>
      <w:r>
        <w:rPr>
          <w:rStyle w:val="FontStyle38"/>
        </w:rPr>
        <w:lastRenderedPageBreak/>
        <w:t>Označení dodávky</w:t>
      </w:r>
      <w:r>
        <w:rPr>
          <w:rStyle w:val="FontStyle38"/>
        </w:rPr>
        <w:tab/>
      </w:r>
    </w:p>
    <w:p w:rsidR="00000000" w:rsidRDefault="005D445C">
      <w:pPr>
        <w:pStyle w:val="Style28"/>
        <w:widowControl/>
        <w:spacing w:line="238" w:lineRule="exact"/>
        <w:rPr>
          <w:rStyle w:val="FontStyle38"/>
        </w:rPr>
      </w:pPr>
      <w:r>
        <w:rPr>
          <w:rStyle w:val="FontStyle38"/>
        </w:rPr>
        <w:t>Instalace serveru, uživatelé, konfigurace Instalace stanic, pňpojení do domény Převod dat ze starého serveru</w:t>
      </w:r>
    </w:p>
    <w:p w:rsidR="00000000" w:rsidRDefault="005D445C">
      <w:pPr>
        <w:pStyle w:val="Style12"/>
        <w:widowControl/>
        <w:spacing w:before="65"/>
        <w:ind w:right="29"/>
        <w:jc w:val="both"/>
        <w:rPr>
          <w:rStyle w:val="FontStyle38"/>
        </w:rPr>
      </w:pPr>
      <w:r>
        <w:rPr>
          <w:rStyle w:val="FontStyle38"/>
        </w:rPr>
        <w:br w:type="column"/>
      </w:r>
      <w:r>
        <w:rPr>
          <w:rStyle w:val="FontStyle38"/>
        </w:rPr>
        <w:lastRenderedPageBreak/>
        <w:t>Počet M.J.</w:t>
      </w:r>
    </w:p>
    <w:p w:rsidR="00000000" w:rsidRDefault="005D445C">
      <w:pPr>
        <w:pStyle w:val="Style15"/>
        <w:widowControl/>
        <w:spacing w:before="22"/>
        <w:ind w:right="14"/>
        <w:rPr>
          <w:rStyle w:val="FontStyle38"/>
        </w:rPr>
      </w:pPr>
      <w:r>
        <w:rPr>
          <w:rStyle w:val="FontStyle38"/>
        </w:rPr>
        <w:t>1,00 56,00 1,00</w:t>
      </w:r>
    </w:p>
    <w:p w:rsidR="00000000" w:rsidRDefault="005D445C">
      <w:pPr>
        <w:pStyle w:val="Style8"/>
        <w:widowControl/>
        <w:spacing w:before="72"/>
        <w:jc w:val="both"/>
        <w:rPr>
          <w:rStyle w:val="FontStyle38"/>
        </w:rPr>
      </w:pPr>
      <w:r>
        <w:rPr>
          <w:rStyle w:val="FontStyle38"/>
        </w:rPr>
        <w:br w:type="column"/>
      </w:r>
      <w:r>
        <w:rPr>
          <w:rStyle w:val="FontStyle38"/>
        </w:rPr>
        <w:lastRenderedPageBreak/>
        <w:t>M.J.</w:t>
      </w:r>
    </w:p>
    <w:p w:rsidR="00000000" w:rsidRDefault="005D445C">
      <w:pPr>
        <w:pStyle w:val="Style13"/>
        <w:widowControl/>
        <w:spacing w:before="14" w:line="245" w:lineRule="exact"/>
        <w:ind w:right="590"/>
        <w:jc w:val="both"/>
        <w:rPr>
          <w:rStyle w:val="FontStyle32"/>
        </w:rPr>
      </w:pPr>
      <w:r>
        <w:rPr>
          <w:rStyle w:val="FontStyle32"/>
        </w:rPr>
        <w:t>ks ks ks</w:t>
      </w:r>
    </w:p>
    <w:p w:rsidR="00000000" w:rsidRDefault="005D445C">
      <w:pPr>
        <w:pStyle w:val="Style15"/>
        <w:widowControl/>
        <w:spacing w:before="7"/>
        <w:rPr>
          <w:rStyle w:val="FontStyle38"/>
        </w:rPr>
      </w:pPr>
      <w:r>
        <w:rPr>
          <w:rStyle w:val="FontStyle32"/>
        </w:rPr>
        <w:br w:type="column"/>
      </w:r>
      <w:r>
        <w:rPr>
          <w:rStyle w:val="FontStyle38"/>
          <w:u w:val="single"/>
        </w:rPr>
        <w:lastRenderedPageBreak/>
        <w:t xml:space="preserve">Cena za M.J. </w:t>
      </w:r>
      <w:r>
        <w:rPr>
          <w:rStyle w:val="FontStyle38"/>
        </w:rPr>
        <w:t>29 900,00 940,00 4 900,00</w:t>
      </w:r>
    </w:p>
    <w:p w:rsidR="00000000" w:rsidRDefault="005D445C">
      <w:pPr>
        <w:pStyle w:val="Style9"/>
        <w:widowControl/>
        <w:spacing w:before="79"/>
        <w:ind w:right="7"/>
        <w:jc w:val="both"/>
        <w:rPr>
          <w:rStyle w:val="FontStyle38"/>
        </w:rPr>
      </w:pPr>
      <w:r>
        <w:rPr>
          <w:rStyle w:val="FontStyle38"/>
        </w:rPr>
        <w:t>Cena celkem</w:t>
      </w:r>
    </w:p>
    <w:p w:rsidR="00000000" w:rsidRDefault="005D445C">
      <w:pPr>
        <w:pStyle w:val="Style15"/>
        <w:widowControl/>
        <w:spacing w:before="22"/>
        <w:rPr>
          <w:rStyle w:val="FontStyle38"/>
        </w:rPr>
      </w:pPr>
      <w:r>
        <w:rPr>
          <w:rStyle w:val="FontStyle38"/>
        </w:rPr>
        <w:t>29 900,00 52 640,00 4 900,00</w:t>
      </w:r>
    </w:p>
    <w:p w:rsidR="00000000" w:rsidRDefault="005D445C">
      <w:pPr>
        <w:pStyle w:val="Style15"/>
        <w:widowControl/>
        <w:spacing w:before="22"/>
        <w:rPr>
          <w:rStyle w:val="FontStyle38"/>
        </w:rPr>
        <w:sectPr w:rsidR="00000000">
          <w:type w:val="continuous"/>
          <w:pgSz w:w="11905" w:h="16837"/>
          <w:pgMar w:top="520" w:right="1261" w:bottom="426" w:left="1254" w:header="708" w:footer="708" w:gutter="0"/>
          <w:cols w:num="5" w:space="708" w:equalWidth="0">
            <w:col w:w="2757" w:space="1368"/>
            <w:col w:w="720" w:space="338"/>
            <w:col w:w="720" w:space="446"/>
            <w:col w:w="878" w:space="1282"/>
            <w:col w:w="878"/>
          </w:cols>
          <w:noEndnote/>
        </w:sectPr>
      </w:pPr>
    </w:p>
    <w:p w:rsidR="00000000" w:rsidRDefault="005D445C">
      <w:pPr>
        <w:pStyle w:val="Style11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5D445C">
      <w:pPr>
        <w:pStyle w:val="Style11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5D445C" w:rsidP="005D445C">
      <w:pPr>
        <w:pStyle w:val="Style11"/>
        <w:widowControl/>
        <w:spacing w:before="2" w:after="130"/>
        <w:ind w:left="389"/>
        <w:jc w:val="both"/>
        <w:rPr>
          <w:rStyle w:val="FontStyle38"/>
        </w:rPr>
        <w:sectPr w:rsidR="00000000">
          <w:type w:val="continuous"/>
          <w:pgSz w:w="11905" w:h="16837"/>
          <w:pgMar w:top="520" w:right="1254" w:bottom="426" w:left="1254" w:header="708" w:footer="708" w:gutter="0"/>
          <w:cols w:space="60"/>
          <w:noEndnote/>
        </w:sectPr>
      </w:pPr>
      <w:r>
        <w:rPr>
          <w:rStyle w:val="FontStyle38"/>
        </w:rPr>
        <w:t>Zaokrouhlení</w:t>
      </w:r>
    </w:p>
    <w:p w:rsidR="00000000" w:rsidRDefault="005D445C">
      <w:pPr>
        <w:pStyle w:val="Style27"/>
        <w:widowControl/>
        <w:jc w:val="both"/>
        <w:rPr>
          <w:rStyle w:val="FontStyle35"/>
        </w:rPr>
      </w:pPr>
      <w:r>
        <w:rPr>
          <w:rStyle w:val="FontStyle35"/>
        </w:rPr>
        <w:lastRenderedPageBreak/>
        <w:t>Celkem k úhradě v Kč</w:t>
      </w:r>
    </w:p>
    <w:p w:rsidR="00000000" w:rsidRDefault="005D445C">
      <w:pPr>
        <w:pStyle w:val="Style19"/>
        <w:widowControl/>
        <w:spacing w:before="72"/>
        <w:rPr>
          <w:rStyle w:val="FontStyle35"/>
        </w:rPr>
      </w:pPr>
      <w:r>
        <w:rPr>
          <w:rStyle w:val="FontStyle35"/>
        </w:rPr>
        <w:t xml:space="preserve">Uhrazeno zálohou: </w:t>
      </w:r>
      <w:bookmarkStart w:id="0" w:name="_GoBack"/>
      <w:bookmarkEnd w:id="0"/>
    </w:p>
    <w:p w:rsidR="00000000" w:rsidRDefault="005D445C">
      <w:pPr>
        <w:pStyle w:val="Style20"/>
        <w:widowControl/>
        <w:spacing w:before="22"/>
        <w:jc w:val="both"/>
        <w:rPr>
          <w:rStyle w:val="FontStyle35"/>
        </w:rPr>
      </w:pPr>
      <w:r>
        <w:rPr>
          <w:rStyle w:val="FontStyle35"/>
        </w:rPr>
        <w:br w:type="column"/>
      </w:r>
      <w:r>
        <w:rPr>
          <w:rStyle w:val="FontStyle35"/>
        </w:rPr>
        <w:lastRenderedPageBreak/>
        <w:t>87 440,0</w:t>
      </w:r>
    </w:p>
    <w:p w:rsidR="00000000" w:rsidRDefault="005D445C">
      <w:pPr>
        <w:pStyle w:val="Style22"/>
        <w:widowControl/>
        <w:spacing w:before="86"/>
        <w:rPr>
          <w:rStyle w:val="FontStyle35"/>
        </w:rPr>
      </w:pPr>
      <w:r>
        <w:rPr>
          <w:rStyle w:val="FontStyle35"/>
        </w:rPr>
        <w:t>0,0</w:t>
      </w:r>
    </w:p>
    <w:p w:rsidR="005D445C" w:rsidRDefault="005D445C">
      <w:pPr>
        <w:pStyle w:val="Style22"/>
        <w:widowControl/>
        <w:spacing w:before="86"/>
        <w:rPr>
          <w:rStyle w:val="FontStyle35"/>
        </w:rPr>
      </w:pPr>
    </w:p>
    <w:p w:rsidR="00000000" w:rsidRDefault="005D445C">
      <w:pPr>
        <w:pStyle w:val="Style22"/>
        <w:widowControl/>
        <w:spacing w:before="86"/>
        <w:rPr>
          <w:rStyle w:val="FontStyle35"/>
        </w:rPr>
        <w:sectPr w:rsidR="00000000">
          <w:type w:val="continuous"/>
          <w:pgSz w:w="11905" w:h="16837"/>
          <w:pgMar w:top="520" w:right="1333" w:bottom="426" w:left="4796" w:header="708" w:footer="708" w:gutter="0"/>
          <w:cols w:num="2" w:space="708" w:equalWidth="0">
            <w:col w:w="2534" w:space="2196"/>
            <w:col w:w="1044"/>
          </w:cols>
          <w:noEndnote/>
        </w:sectPr>
      </w:pPr>
    </w:p>
    <w:p w:rsidR="00000000" w:rsidRDefault="005D445C">
      <w:pPr>
        <w:pStyle w:val="Style10"/>
        <w:widowControl/>
        <w:spacing w:line="240" w:lineRule="exact"/>
        <w:ind w:left="6840"/>
        <w:rPr>
          <w:sz w:val="20"/>
          <w:szCs w:val="20"/>
        </w:rPr>
      </w:pPr>
    </w:p>
    <w:p w:rsidR="00000000" w:rsidRDefault="005D445C">
      <w:pPr>
        <w:pStyle w:val="Style10"/>
        <w:widowControl/>
        <w:spacing w:line="240" w:lineRule="exact"/>
        <w:ind w:left="6840"/>
        <w:rPr>
          <w:sz w:val="20"/>
          <w:szCs w:val="20"/>
        </w:rPr>
      </w:pPr>
    </w:p>
    <w:p w:rsidR="00000000" w:rsidRDefault="005D445C">
      <w:pPr>
        <w:pStyle w:val="Style10"/>
        <w:widowControl/>
        <w:spacing w:before="276" w:line="187" w:lineRule="exact"/>
        <w:ind w:left="6840"/>
        <w:rPr>
          <w:rStyle w:val="FontStyle36"/>
          <w:spacing w:val="-10"/>
        </w:rPr>
      </w:pPr>
      <w:r>
        <w:rPr>
          <w:rStyle w:val="FontStyle36"/>
        </w:rPr>
        <w:t xml:space="preserve">HS Repas </w:t>
      </w:r>
      <w:r>
        <w:rPr>
          <w:rStyle w:val="FontStyle36"/>
          <w:spacing w:val="-10"/>
        </w:rPr>
        <w:t>s.r.o.</w:t>
      </w:r>
    </w:p>
    <w:p w:rsidR="00000000" w:rsidRDefault="005D445C">
      <w:pPr>
        <w:pStyle w:val="Style18"/>
        <w:widowControl/>
        <w:spacing w:line="187" w:lineRule="exact"/>
        <w:ind w:left="6818"/>
        <w:rPr>
          <w:rStyle w:val="FontStyle37"/>
        </w:rPr>
      </w:pPr>
      <w:r>
        <w:rPr>
          <w:rStyle w:val="FontStyle37"/>
        </w:rPr>
        <w:t>Čechova 1184/2.75O02Pferov</w:t>
      </w:r>
    </w:p>
    <w:p w:rsidR="00000000" w:rsidRDefault="005D445C">
      <w:pPr>
        <w:pStyle w:val="Style18"/>
        <w:widowControl/>
        <w:spacing w:line="187" w:lineRule="exact"/>
        <w:ind w:left="6818"/>
        <w:rPr>
          <w:rStyle w:val="FontStyle32"/>
        </w:rPr>
      </w:pPr>
      <w:r>
        <w:rPr>
          <w:rStyle w:val="FontStyle37"/>
        </w:rPr>
        <w:t xml:space="preserve">TeL 775*4Q 054. </w:t>
      </w:r>
      <w:r>
        <w:rPr>
          <w:rStyle w:val="FontStyle32"/>
        </w:rPr>
        <w:t>W</w:t>
      </w:r>
    </w:p>
    <w:p w:rsidR="00000000" w:rsidRDefault="005D445C">
      <w:pPr>
        <w:pStyle w:val="Style18"/>
        <w:widowControl/>
        <w:spacing w:after="3355"/>
        <w:ind w:left="6847"/>
        <w:jc w:val="both"/>
        <w:rPr>
          <w:rStyle w:val="FontStyle37"/>
        </w:rPr>
      </w:pPr>
      <w:r>
        <w:rPr>
          <w:rStyle w:val="FontStyle37"/>
        </w:rPr>
        <w:t>lC. 26793512 NelsjMpUtcJ 0PH</w:t>
      </w:r>
    </w:p>
    <w:p w:rsidR="00000000" w:rsidRDefault="005D445C">
      <w:pPr>
        <w:pStyle w:val="Style18"/>
        <w:widowControl/>
        <w:spacing w:after="3355"/>
        <w:ind w:left="6847"/>
        <w:jc w:val="both"/>
        <w:rPr>
          <w:rStyle w:val="FontStyle37"/>
        </w:rPr>
        <w:sectPr w:rsidR="00000000">
          <w:type w:val="continuous"/>
          <w:pgSz w:w="11905" w:h="16837"/>
          <w:pgMar w:top="520" w:right="1254" w:bottom="426" w:left="1254" w:header="708" w:footer="708" w:gutter="0"/>
          <w:cols w:space="60"/>
          <w:noEndnote/>
        </w:sectPr>
      </w:pPr>
    </w:p>
    <w:p w:rsidR="00000000" w:rsidRDefault="005D445C">
      <w:pPr>
        <w:pStyle w:val="Style3"/>
        <w:widowControl/>
        <w:spacing w:line="240" w:lineRule="auto"/>
        <w:rPr>
          <w:rStyle w:val="FontStyle38"/>
        </w:rPr>
      </w:pPr>
      <w:r>
        <w:rPr>
          <w:rStyle w:val="FontStyle38"/>
        </w:rPr>
        <w:lastRenderedPageBreak/>
        <w:t>NEJSME PLÁTCI DPH</w:t>
      </w:r>
    </w:p>
    <w:p w:rsidR="00000000" w:rsidRDefault="005D445C">
      <w:pPr>
        <w:pStyle w:val="Style25"/>
        <w:widowControl/>
        <w:ind w:right="36"/>
        <w:jc w:val="both"/>
        <w:rPr>
          <w:rStyle w:val="FontStyle34"/>
        </w:rPr>
      </w:pPr>
      <w:r>
        <w:rPr>
          <w:rStyle w:val="FontStyle38"/>
        </w:rPr>
        <w:br w:type="column"/>
      </w:r>
      <w:r>
        <w:rPr>
          <w:rStyle w:val="FontStyle34"/>
        </w:rPr>
        <w:lastRenderedPageBreak/>
        <w:t>Strana. 1</w:t>
      </w:r>
    </w:p>
    <w:p w:rsidR="00000000" w:rsidRDefault="005D445C">
      <w:pPr>
        <w:pStyle w:val="Style25"/>
        <w:widowControl/>
        <w:ind w:right="36"/>
        <w:jc w:val="both"/>
        <w:rPr>
          <w:rStyle w:val="FontStyle34"/>
        </w:rPr>
        <w:sectPr w:rsidR="00000000">
          <w:type w:val="continuous"/>
          <w:pgSz w:w="11905" w:h="16837"/>
          <w:pgMar w:top="520" w:right="1276" w:bottom="426" w:left="1398" w:header="708" w:footer="708" w:gutter="0"/>
          <w:cols w:num="2" w:space="708" w:equalWidth="0">
            <w:col w:w="1440" w:space="7070"/>
            <w:col w:w="720"/>
          </w:cols>
          <w:noEndnote/>
        </w:sectPr>
      </w:pPr>
    </w:p>
    <w:p w:rsidR="005D445C" w:rsidRDefault="005D445C">
      <w:pPr>
        <w:pStyle w:val="Style3"/>
        <w:widowControl/>
        <w:spacing w:before="194"/>
        <w:rPr>
          <w:rStyle w:val="FontStyle38"/>
        </w:rPr>
      </w:pPr>
      <w:r>
        <w:rPr>
          <w:rStyle w:val="FontStyle38"/>
        </w:rPr>
        <w:lastRenderedPageBreak/>
        <w:t>Kupující muže svá práva z vadného plnění</w:t>
      </w:r>
      <w:r>
        <w:rPr>
          <w:rStyle w:val="FontStyle38"/>
        </w:rPr>
        <w:t xml:space="preserve"> uplatnit ve lhůtě 24 měsíců od převzetí zboží. U použitého zboží muže svá práva z vadného plnění uplatnit ve lhůtě 12 měsíců od převzetí zboží.</w:t>
      </w:r>
    </w:p>
    <w:sectPr w:rsidR="005D445C">
      <w:type w:val="continuous"/>
      <w:pgSz w:w="11905" w:h="16837"/>
      <w:pgMar w:top="520" w:right="1254" w:bottom="426" w:left="125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5C" w:rsidRDefault="005D445C">
      <w:r>
        <w:separator/>
      </w:r>
    </w:p>
  </w:endnote>
  <w:endnote w:type="continuationSeparator" w:id="0">
    <w:p w:rsidR="005D445C" w:rsidRDefault="005D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5C" w:rsidRDefault="005D445C">
      <w:r>
        <w:separator/>
      </w:r>
    </w:p>
  </w:footnote>
  <w:footnote w:type="continuationSeparator" w:id="0">
    <w:p w:rsidR="005D445C" w:rsidRDefault="005D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5C"/>
    <w:rsid w:val="005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ECDAD"/>
  <w14:defaultImageDpi w14:val="0"/>
  <w15:docId w15:val="{F3837FE4-51AA-4397-8FA4-60F0F791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173" w:lineRule="exact"/>
      <w:jc w:val="both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194" w:lineRule="exact"/>
      <w:ind w:firstLine="58"/>
      <w:jc w:val="both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  <w:pPr>
      <w:spacing w:line="230" w:lineRule="exact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  <w:pPr>
      <w:spacing w:line="248" w:lineRule="exact"/>
    </w:pPr>
  </w:style>
  <w:style w:type="paragraph" w:customStyle="1" w:styleId="Style14">
    <w:name w:val="Style14"/>
    <w:basedOn w:val="Normln"/>
    <w:uiPriority w:val="99"/>
    <w:pPr>
      <w:spacing w:line="173" w:lineRule="exact"/>
    </w:pPr>
  </w:style>
  <w:style w:type="paragraph" w:customStyle="1" w:styleId="Style15">
    <w:name w:val="Style15"/>
    <w:basedOn w:val="Normln"/>
    <w:uiPriority w:val="99"/>
    <w:pPr>
      <w:spacing w:line="245" w:lineRule="exact"/>
      <w:jc w:val="right"/>
    </w:pPr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  <w:pPr>
      <w:spacing w:line="418" w:lineRule="exact"/>
      <w:jc w:val="right"/>
    </w:pPr>
  </w:style>
  <w:style w:type="paragraph" w:customStyle="1" w:styleId="Style20">
    <w:name w:val="Style20"/>
    <w:basedOn w:val="Normln"/>
    <w:uiPriority w:val="99"/>
  </w:style>
  <w:style w:type="paragraph" w:customStyle="1" w:styleId="Style21">
    <w:name w:val="Style21"/>
    <w:basedOn w:val="Normln"/>
    <w:uiPriority w:val="99"/>
  </w:style>
  <w:style w:type="paragraph" w:customStyle="1" w:styleId="Style22">
    <w:name w:val="Style22"/>
    <w:basedOn w:val="Normln"/>
    <w:uiPriority w:val="99"/>
    <w:pPr>
      <w:spacing w:line="403" w:lineRule="exact"/>
      <w:ind w:firstLine="598"/>
      <w:jc w:val="both"/>
    </w:pPr>
  </w:style>
  <w:style w:type="paragraph" w:customStyle="1" w:styleId="Style23">
    <w:name w:val="Style23"/>
    <w:basedOn w:val="Normln"/>
    <w:uiPriority w:val="99"/>
    <w:pPr>
      <w:spacing w:line="227" w:lineRule="exact"/>
      <w:ind w:firstLine="187"/>
    </w:pPr>
  </w:style>
  <w:style w:type="paragraph" w:customStyle="1" w:styleId="Style24">
    <w:name w:val="Style24"/>
    <w:basedOn w:val="Normln"/>
    <w:uiPriority w:val="99"/>
    <w:pPr>
      <w:spacing w:line="151" w:lineRule="exact"/>
      <w:ind w:firstLine="461"/>
      <w:jc w:val="both"/>
    </w:pPr>
  </w:style>
  <w:style w:type="paragraph" w:customStyle="1" w:styleId="Style25">
    <w:name w:val="Style25"/>
    <w:basedOn w:val="Normln"/>
    <w:uiPriority w:val="99"/>
  </w:style>
  <w:style w:type="paragraph" w:customStyle="1" w:styleId="Style26">
    <w:name w:val="Style26"/>
    <w:basedOn w:val="Normln"/>
    <w:uiPriority w:val="99"/>
    <w:pPr>
      <w:spacing w:line="151" w:lineRule="exact"/>
    </w:pPr>
  </w:style>
  <w:style w:type="paragraph" w:customStyle="1" w:styleId="Style27">
    <w:name w:val="Style27"/>
    <w:basedOn w:val="Normln"/>
    <w:uiPriority w:val="99"/>
  </w:style>
  <w:style w:type="paragraph" w:customStyle="1" w:styleId="Style28">
    <w:name w:val="Style28"/>
    <w:basedOn w:val="Normln"/>
    <w:uiPriority w:val="99"/>
    <w:pPr>
      <w:spacing w:line="241" w:lineRule="exact"/>
    </w:pPr>
  </w:style>
  <w:style w:type="character" w:customStyle="1" w:styleId="FontStyle30">
    <w:name w:val="Font Style30"/>
    <w:basedOn w:val="Standardnpsmoodstavce"/>
    <w:uiPriority w:val="99"/>
    <w:rPr>
      <w:rFonts w:ascii="Arial" w:hAnsi="Arial" w:cs="Arial"/>
      <w:b/>
      <w:bCs/>
      <w:sz w:val="26"/>
      <w:szCs w:val="26"/>
    </w:rPr>
  </w:style>
  <w:style w:type="character" w:customStyle="1" w:styleId="FontStyle31">
    <w:name w:val="Font Style31"/>
    <w:basedOn w:val="Standardnpsmoodstavce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32">
    <w:name w:val="Font Style32"/>
    <w:basedOn w:val="Standardnpsmoodstavce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33">
    <w:name w:val="Font Style33"/>
    <w:basedOn w:val="Standardnpsmoodstavce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34">
    <w:name w:val="Font Style34"/>
    <w:basedOn w:val="Standardnpsmoodstavce"/>
    <w:uiPriority w:val="99"/>
    <w:rPr>
      <w:rFonts w:ascii="Arial" w:hAnsi="Arial" w:cs="Arial"/>
      <w:sz w:val="14"/>
      <w:szCs w:val="14"/>
    </w:rPr>
  </w:style>
  <w:style w:type="character" w:customStyle="1" w:styleId="FontStyle35">
    <w:name w:val="Font Style35"/>
    <w:basedOn w:val="Standardnpsmoodstavce"/>
    <w:uiPriority w:val="99"/>
    <w:rPr>
      <w:rFonts w:ascii="Arial" w:hAnsi="Arial" w:cs="Arial"/>
      <w:b/>
      <w:bCs/>
      <w:sz w:val="24"/>
      <w:szCs w:val="24"/>
    </w:rPr>
  </w:style>
  <w:style w:type="character" w:customStyle="1" w:styleId="FontStyle36">
    <w:name w:val="Font Style36"/>
    <w:basedOn w:val="Standardnpsmoodstavce"/>
    <w:uiPriority w:val="99"/>
    <w:rPr>
      <w:rFonts w:ascii="Arial" w:hAnsi="Arial" w:cs="Arial"/>
      <w:b/>
      <w:bCs/>
      <w:spacing w:val="10"/>
      <w:sz w:val="20"/>
      <w:szCs w:val="20"/>
    </w:rPr>
  </w:style>
  <w:style w:type="character" w:customStyle="1" w:styleId="FontStyle37">
    <w:name w:val="Font Style37"/>
    <w:basedOn w:val="Standardnpsmoodstavce"/>
    <w:uiPriority w:val="99"/>
    <w:rPr>
      <w:rFonts w:ascii="Arial" w:hAnsi="Arial" w:cs="Arial"/>
      <w:b/>
      <w:bCs/>
      <w:sz w:val="12"/>
      <w:szCs w:val="12"/>
    </w:rPr>
  </w:style>
  <w:style w:type="character" w:customStyle="1" w:styleId="FontStyle38">
    <w:name w:val="Font Style38"/>
    <w:basedOn w:val="Standardnpsmoodstavce"/>
    <w:uiPriority w:val="99"/>
    <w:rPr>
      <w:rFonts w:ascii="Arial" w:hAnsi="Arial" w:cs="Arial"/>
      <w:b/>
      <w:bCs/>
      <w:sz w:val="14"/>
      <w:szCs w:val="14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Farný</dc:creator>
  <cp:keywords/>
  <dc:description/>
  <cp:lastModifiedBy>Jiří Farný</cp:lastModifiedBy>
  <cp:revision>1</cp:revision>
  <dcterms:created xsi:type="dcterms:W3CDTF">2019-09-06T10:33:00Z</dcterms:created>
  <dcterms:modified xsi:type="dcterms:W3CDTF">2019-09-06T10:35:00Z</dcterms:modified>
</cp:coreProperties>
</file>