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F90AEB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8196628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6628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0019080591/43</w:t>
                  </w:r>
                </w:p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right="40"/>
              <w:jc w:val="right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A043BD">
            <w:pPr>
              <w:ind w:right="20"/>
              <w:jc w:val="right"/>
            </w:pPr>
            <w:r>
              <w:rPr>
                <w:sz w:val="16"/>
              </w:rPr>
              <w:t xml:space="preserve">0019080591/43 </w:t>
            </w: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91353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353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right="40"/>
              <w:jc w:val="right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right="40"/>
              <w:jc w:val="right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right="40"/>
              <w:jc w:val="right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bookmarkStart w:id="0" w:name="JR_PAGE_ANCHOR_0_1"/>
            <w:bookmarkEnd w:id="0"/>
          </w:p>
          <w:p w:rsidR="00F90AEB" w:rsidRDefault="00A043BD">
            <w:r>
              <w:br w:type="page"/>
            </w:r>
          </w:p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A043B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left="40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ind w:left="60" w:right="60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ind w:left="60" w:right="60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ind w:left="60" w:right="60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  <w:jc w:val="center"/>
            </w:pPr>
            <w:proofErr w:type="gramStart"/>
            <w:r>
              <w:rPr>
                <w:b/>
              </w:rPr>
              <w:t>19.09.2019</w:t>
            </w:r>
            <w:proofErr w:type="gramEnd"/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F90AEB"/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left="40"/>
              <w:jc w:val="center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F90AEB"/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F90AEB"/>
              </w:tc>
              <w:tc>
                <w:tcPr>
                  <w:tcW w:w="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pStyle w:val="EMPTYCELLSTYLE"/>
                  </w:pPr>
                </w:p>
              </w:tc>
            </w:tr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90AEB" w:rsidRDefault="00F90AE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/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spacing w:after="280"/>
              <w:ind w:left="40" w:right="40"/>
            </w:pPr>
            <w:r>
              <w:rPr>
                <w:sz w:val="18"/>
              </w:rPr>
              <w:t xml:space="preserve">Pole </w:t>
            </w:r>
            <w:proofErr w:type="spellStart"/>
            <w:r>
              <w:rPr>
                <w:sz w:val="18"/>
              </w:rPr>
              <w:t>plano</w:t>
            </w:r>
            <w:proofErr w:type="spellEnd"/>
            <w:r>
              <w:rPr>
                <w:sz w:val="18"/>
              </w:rPr>
              <w:t xml:space="preserve">-konvexních </w:t>
            </w:r>
            <w:proofErr w:type="spellStart"/>
            <w:r>
              <w:rPr>
                <w:sz w:val="18"/>
              </w:rPr>
              <w:t>mikročoček</w:t>
            </w:r>
            <w:proofErr w:type="spellEnd"/>
            <w:r>
              <w:rPr>
                <w:sz w:val="18"/>
              </w:rPr>
              <w:t>: matice 73x45, Rozestupy 150 um; EFL = 5,2mm, Kovová objímka s montážním závitem, Vstupní apertura 11.34x7.13mm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30 860.00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30 860.00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spacing w:after="280"/>
              <w:ind w:left="40" w:right="40"/>
            </w:pPr>
            <w:r>
              <w:rPr>
                <w:sz w:val="18"/>
              </w:rPr>
              <w:t xml:space="preserve">CMOS čip s rozlišením 1936x1216 pixelů, </w:t>
            </w:r>
            <w:proofErr w:type="spellStart"/>
            <w:r>
              <w:rPr>
                <w:sz w:val="18"/>
              </w:rPr>
              <w:t>Global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shutter</w:t>
            </w:r>
            <w:proofErr w:type="spellEnd"/>
            <w:r>
              <w:rPr>
                <w:sz w:val="18"/>
              </w:rPr>
              <w:t>; 8-bit; Velikost pixelu 5.83x5.83um; Velikost senzoru 11.34x7.13mm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29 750.00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29 750.00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spacing w:after="280"/>
              <w:ind w:left="40" w:right="40"/>
            </w:pPr>
            <w:r>
              <w:rPr>
                <w:sz w:val="18"/>
              </w:rPr>
              <w:t xml:space="preserve">Software pro vyhodnocování </w:t>
            </w:r>
            <w:proofErr w:type="gramStart"/>
            <w:r>
              <w:rPr>
                <w:sz w:val="18"/>
              </w:rPr>
              <w:t xml:space="preserve">vlnoplochy z </w:t>
            </w:r>
            <w:proofErr w:type="spellStart"/>
            <w:r>
              <w:rPr>
                <w:sz w:val="18"/>
              </w:rPr>
              <w:t>Shack</w:t>
            </w:r>
            <w:proofErr w:type="spellEnd"/>
            <w:r>
              <w:rPr>
                <w:sz w:val="18"/>
              </w:rPr>
              <w:t>-Hartmannova</w:t>
            </w:r>
            <w:proofErr w:type="gramEnd"/>
            <w:r>
              <w:rPr>
                <w:sz w:val="18"/>
              </w:rPr>
              <w:t xml:space="preserve"> senzoru, Kompatibilita s Windows 10 (32bit/64bit); SW balíčky pro </w:t>
            </w:r>
            <w:proofErr w:type="spellStart"/>
            <w:r>
              <w:rPr>
                <w:sz w:val="18"/>
              </w:rPr>
              <w:t>Labview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</w:rPr>
              <w:t>LabWindows</w:t>
            </w:r>
            <w:proofErr w:type="spellEnd"/>
            <w:r>
              <w:rPr>
                <w:sz w:val="18"/>
              </w:rPr>
              <w:t>/CVI, .NET</w:t>
            </w:r>
            <w:proofErr w:type="gramEnd"/>
            <w:r>
              <w:rPr>
                <w:sz w:val="18"/>
              </w:rPr>
              <w:t xml:space="preserve"> a další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spacing w:after="280"/>
              <w:ind w:left="40" w:right="40"/>
            </w:pPr>
            <w:r>
              <w:rPr>
                <w:sz w:val="18"/>
              </w:rPr>
              <w:t xml:space="preserve">Kovový </w:t>
            </w:r>
            <w:proofErr w:type="spellStart"/>
            <w:r>
              <w:rPr>
                <w:sz w:val="18"/>
              </w:rPr>
              <w:t>housing</w:t>
            </w:r>
            <w:proofErr w:type="spellEnd"/>
            <w:r>
              <w:rPr>
                <w:sz w:val="18"/>
              </w:rPr>
              <w:t xml:space="preserve"> pro CMOS a CCD čipy do rozměrů 18x18x5mm, Montážní otvory a závit pro osazení optikou; USB 3.0 konektor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spacing w:after="280"/>
              <w:ind w:left="40" w:right="40"/>
            </w:pPr>
            <w:r>
              <w:rPr>
                <w:sz w:val="18"/>
              </w:rPr>
              <w:t>Sleva na balíček komponent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-1 100.00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-1 100.00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spacing w:after="280"/>
              <w:ind w:left="40" w:right="40"/>
            </w:pPr>
            <w:r>
              <w:rPr>
                <w:sz w:val="18"/>
              </w:rPr>
              <w:t>Nabídka č. NAV0369/1920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F90AEB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F90AEB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F90AEB" w:rsidRDefault="00F90AEB">
                  <w:pPr>
                    <w:pStyle w:val="EMPTYCELLSTYLE"/>
                  </w:pP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90AE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90AEB" w:rsidRDefault="00A043B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 w:rsidTr="00A043BD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AEB" w:rsidRDefault="00A043BD">
            <w:pPr>
              <w:ind w:left="40"/>
            </w:pPr>
            <w:proofErr w:type="gramStart"/>
            <w:r>
              <w:rPr>
                <w:sz w:val="24"/>
              </w:rPr>
              <w:t>06.09.2019</w:t>
            </w:r>
            <w:proofErr w:type="gramEnd"/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 w:rsidP="00A043BD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t xml:space="preserve"> 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</w:t>
            </w:r>
            <w:r>
              <w:t>pis</w:t>
            </w: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3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5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76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4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A043B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  <w:tr w:rsidR="00F90AE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60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0AEB" w:rsidRDefault="00F90AEB">
            <w:pPr>
              <w:pStyle w:val="EMPTYCELLSTYLE"/>
            </w:pPr>
          </w:p>
        </w:tc>
        <w:tc>
          <w:tcPr>
            <w:tcW w:w="220" w:type="dxa"/>
          </w:tcPr>
          <w:p w:rsidR="00F90AEB" w:rsidRDefault="00F90AEB">
            <w:pPr>
              <w:pStyle w:val="EMPTYCELLSTYLE"/>
            </w:pPr>
          </w:p>
        </w:tc>
        <w:tc>
          <w:tcPr>
            <w:tcW w:w="340" w:type="dxa"/>
          </w:tcPr>
          <w:p w:rsidR="00F90AEB" w:rsidRDefault="00F90AEB">
            <w:pPr>
              <w:pStyle w:val="EMPTYCELLSTYLE"/>
            </w:pPr>
          </w:p>
        </w:tc>
      </w:tr>
    </w:tbl>
    <w:p w:rsidR="00000000" w:rsidRDefault="00A043B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EB"/>
    <w:rsid w:val="00A043BD"/>
    <w:rsid w:val="00F9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7474"/>
  <w15:docId w15:val="{8592663C-A66A-4BF9-8614-79253369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2019-09-06T05:45:00Z</dcterms:created>
  <dcterms:modified xsi:type="dcterms:W3CDTF">2019-09-06T05:45:00Z</dcterms:modified>
</cp:coreProperties>
</file>