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Pardubický kraj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Komenského náměstí 125, Pardubice, PSČ 53221, IČO 70892822, DIČ CZ70892822, </w:t>
      </w:r>
    </w:p>
    <w:p w:rsidR="00FF50F6" w:rsidRPr="00E83DB9" w:rsidRDefault="00FF79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061CB">
        <w:rPr>
          <w:rFonts w:ascii="Arial" w:hAnsi="Arial" w:cs="Arial"/>
          <w:color w:val="000000"/>
          <w:sz w:val="22"/>
          <w:szCs w:val="22"/>
        </w:rPr>
        <w:t xml:space="preserve">terý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zast</w:t>
      </w:r>
      <w:r w:rsidR="001061CB">
        <w:rPr>
          <w:rFonts w:ascii="Arial" w:hAnsi="Arial" w:cs="Arial"/>
          <w:color w:val="000000"/>
          <w:sz w:val="22"/>
          <w:szCs w:val="22"/>
        </w:rPr>
        <w:t>upuje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hejtman Pardubického kraje Netolický Martin, JUDr., Ph.D.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83DB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1002971919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</w:t>
      </w:r>
      <w:proofErr w:type="gramStart"/>
      <w:r w:rsidR="00FF50F6" w:rsidRPr="00E83DB9">
        <w:rPr>
          <w:rFonts w:ascii="Arial" w:hAnsi="Arial" w:cs="Arial"/>
          <w:sz w:val="22"/>
          <w:szCs w:val="22"/>
        </w:rPr>
        <w:t>úřadu  pro</w:t>
      </w:r>
      <w:proofErr w:type="gramEnd"/>
      <w:r w:rsidR="00FF50F6" w:rsidRPr="00E83DB9">
        <w:rPr>
          <w:rFonts w:ascii="Arial" w:hAnsi="Arial" w:cs="Arial"/>
          <w:sz w:val="22"/>
          <w:szCs w:val="22"/>
        </w:rPr>
        <w:t xml:space="preserve"> Pardubický kraj se sídlem v Pardubicích, Katastrální pracoviště Svitavy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Telecí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Telecí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2327/66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Telecí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2327/66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184,24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Převáděný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Pardubického kraje dne 12.12.2017 usnesením č. Z/158/17.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1061CB" w:rsidRPr="00E83DB9" w:rsidRDefault="001061CB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061CB" w:rsidRPr="00E83DB9" w:rsidRDefault="001061CB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 Pardubicích dne</w:t>
      </w:r>
      <w:r w:rsidR="004F4BB8">
        <w:rPr>
          <w:rFonts w:ascii="Arial" w:hAnsi="Arial" w:cs="Arial"/>
          <w:sz w:val="22"/>
          <w:szCs w:val="22"/>
        </w:rPr>
        <w:t xml:space="preserve"> 27.08.2019</w:t>
      </w:r>
      <w:r w:rsidRPr="00E83DB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1061CB" w:rsidRPr="00E83DB9" w:rsidRDefault="001061CB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Pardubický kraj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proofErr w:type="spellStart"/>
      <w:r w:rsidRPr="00E83DB9">
        <w:rPr>
          <w:rFonts w:ascii="Arial" w:hAnsi="Arial" w:cs="Arial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. hejtman Pardubického kraje Netolický Martin, JUDr., </w:t>
      </w:r>
      <w:proofErr w:type="spellStart"/>
      <w:r w:rsidRPr="00E83DB9">
        <w:rPr>
          <w:rFonts w:ascii="Arial" w:hAnsi="Arial" w:cs="Arial"/>
          <w:sz w:val="22"/>
          <w:szCs w:val="22"/>
        </w:rPr>
        <w:t>Ph</w:t>
      </w:r>
      <w:proofErr w:type="spellEnd"/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Pardubický kraj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Miroslav Kučera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4247519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Věra Březinová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Ficek Jan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1061CB" w:rsidRDefault="001061CB" w:rsidP="008D7417">
      <w:pPr>
        <w:widowControl/>
        <w:rPr>
          <w:rFonts w:ascii="Arial" w:hAnsi="Arial" w:cs="Arial"/>
          <w:sz w:val="22"/>
          <w:szCs w:val="22"/>
        </w:rPr>
      </w:pPr>
    </w:p>
    <w:p w:rsidR="001061CB" w:rsidRPr="00E83DB9" w:rsidRDefault="001061CB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58" w:rsidRDefault="00972E58">
      <w:r>
        <w:separator/>
      </w:r>
    </w:p>
  </w:endnote>
  <w:endnote w:type="continuationSeparator" w:id="0">
    <w:p w:rsidR="00972E58" w:rsidRDefault="0097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58" w:rsidRDefault="00972E58">
      <w:r>
        <w:separator/>
      </w:r>
    </w:p>
  </w:footnote>
  <w:footnote w:type="continuationSeparator" w:id="0">
    <w:p w:rsidR="00972E58" w:rsidRDefault="0097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F6"/>
    <w:rsid w:val="00060EB2"/>
    <w:rsid w:val="00062320"/>
    <w:rsid w:val="000E4DAD"/>
    <w:rsid w:val="001061CB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157F8"/>
    <w:rsid w:val="00421E50"/>
    <w:rsid w:val="00443EDE"/>
    <w:rsid w:val="00454798"/>
    <w:rsid w:val="00475745"/>
    <w:rsid w:val="004A2890"/>
    <w:rsid w:val="004A6EA9"/>
    <w:rsid w:val="004F4BB8"/>
    <w:rsid w:val="00500A76"/>
    <w:rsid w:val="00533D85"/>
    <w:rsid w:val="005755C0"/>
    <w:rsid w:val="00587CA8"/>
    <w:rsid w:val="006704D9"/>
    <w:rsid w:val="006830B6"/>
    <w:rsid w:val="006C5721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72E58"/>
    <w:rsid w:val="009B68B6"/>
    <w:rsid w:val="00A31A8A"/>
    <w:rsid w:val="00A31C3B"/>
    <w:rsid w:val="00A42C20"/>
    <w:rsid w:val="00A44886"/>
    <w:rsid w:val="00AE5523"/>
    <w:rsid w:val="00B950F1"/>
    <w:rsid w:val="00BE06A8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3DB9"/>
    <w:rsid w:val="00F20310"/>
    <w:rsid w:val="00F56393"/>
    <w:rsid w:val="00F81A68"/>
    <w:rsid w:val="00FE2B19"/>
    <w:rsid w:val="00FE306C"/>
    <w:rsid w:val="00FF50F6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8C1F6-1D93-40A5-9C3F-0BEF18D4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2</cp:revision>
  <cp:lastPrinted>2000-06-20T10:00:00Z</cp:lastPrinted>
  <dcterms:created xsi:type="dcterms:W3CDTF">2019-09-04T13:47:00Z</dcterms:created>
  <dcterms:modified xsi:type="dcterms:W3CDTF">2019-09-04T13:47:00Z</dcterms:modified>
</cp:coreProperties>
</file>