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4B" w:rsidRPr="00C55134" w:rsidRDefault="0082264B" w:rsidP="0082264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943243">
        <w:rPr>
          <w:rFonts w:ascii="Arial" w:hAnsi="Arial" w:cs="Arial"/>
          <w:b/>
          <w:sz w:val="32"/>
          <w:szCs w:val="32"/>
        </w:rPr>
        <w:t>19</w:t>
      </w:r>
    </w:p>
    <w:p w:rsidR="0082264B" w:rsidRPr="00C55134" w:rsidRDefault="0082264B" w:rsidP="0082264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Nájemní 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943243">
        <w:rPr>
          <w:rFonts w:ascii="Arial" w:hAnsi="Arial" w:cs="Arial"/>
          <w:b/>
          <w:sz w:val="32"/>
          <w:szCs w:val="32"/>
        </w:rPr>
        <w:t>360</w:t>
      </w:r>
      <w:r>
        <w:rPr>
          <w:rFonts w:ascii="Arial" w:hAnsi="Arial" w:cs="Arial"/>
          <w:b/>
          <w:sz w:val="32"/>
          <w:szCs w:val="32"/>
        </w:rPr>
        <w:t xml:space="preserve"> N </w:t>
      </w:r>
      <w:r w:rsidR="00943243">
        <w:rPr>
          <w:rFonts w:ascii="Arial" w:hAnsi="Arial" w:cs="Arial"/>
          <w:b/>
          <w:sz w:val="32"/>
          <w:szCs w:val="32"/>
        </w:rPr>
        <w:t>05</w:t>
      </w:r>
      <w:r>
        <w:rPr>
          <w:rFonts w:ascii="Arial" w:hAnsi="Arial" w:cs="Arial"/>
          <w:b/>
          <w:sz w:val="32"/>
          <w:szCs w:val="32"/>
        </w:rPr>
        <w:t>/26</w:t>
      </w:r>
    </w:p>
    <w:p w:rsidR="0082264B" w:rsidRDefault="0082264B" w:rsidP="0082264B">
      <w:pPr>
        <w:rPr>
          <w:rFonts w:ascii="Arial" w:hAnsi="Arial" w:cs="Arial"/>
          <w:b/>
          <w:bCs/>
          <w:sz w:val="22"/>
          <w:szCs w:val="22"/>
        </w:rPr>
      </w:pPr>
    </w:p>
    <w:p w:rsidR="00094657" w:rsidRPr="00C55134" w:rsidRDefault="00094657" w:rsidP="0082264B">
      <w:pPr>
        <w:rPr>
          <w:rFonts w:ascii="Arial" w:hAnsi="Arial" w:cs="Arial"/>
          <w:b/>
          <w:bCs/>
          <w:sz w:val="22"/>
          <w:szCs w:val="22"/>
        </w:rPr>
      </w:pPr>
    </w:p>
    <w:p w:rsidR="0082264B" w:rsidRPr="00C55134" w:rsidRDefault="0082264B" w:rsidP="0082264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82264B" w:rsidRPr="00C55134" w:rsidRDefault="0082264B" w:rsidP="0082264B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82264B" w:rsidRPr="00C07582" w:rsidRDefault="0082264B" w:rsidP="0082264B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82264B" w:rsidRPr="00C07582" w:rsidRDefault="0082264B" w:rsidP="0082264B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82264B" w:rsidRPr="00C07582" w:rsidRDefault="0082264B" w:rsidP="0082264B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82264B" w:rsidRPr="00C07582" w:rsidRDefault="0082264B" w:rsidP="0082264B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82264B" w:rsidRPr="00C07582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82264B" w:rsidRPr="00C07582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82264B" w:rsidRPr="00C07582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82264B" w:rsidRDefault="0082264B" w:rsidP="0082264B">
      <w:pPr>
        <w:jc w:val="both"/>
        <w:rPr>
          <w:rFonts w:ascii="Arial" w:hAnsi="Arial" w:cs="Arial"/>
          <w:sz w:val="22"/>
          <w:szCs w:val="22"/>
        </w:rPr>
      </w:pPr>
    </w:p>
    <w:p w:rsidR="0082264B" w:rsidRPr="00C07582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82264B" w:rsidRPr="00C07582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82264B" w:rsidRPr="00C55134" w:rsidRDefault="0082264B" w:rsidP="0082264B">
      <w:pPr>
        <w:jc w:val="both"/>
        <w:rPr>
          <w:rFonts w:ascii="Arial" w:hAnsi="Arial" w:cs="Arial"/>
          <w:sz w:val="22"/>
          <w:szCs w:val="22"/>
        </w:rPr>
      </w:pPr>
    </w:p>
    <w:p w:rsidR="0082264B" w:rsidRPr="00C55134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„pronajímatel“)</w:t>
      </w:r>
    </w:p>
    <w:p w:rsidR="0082264B" w:rsidRPr="00C55134" w:rsidRDefault="0082264B" w:rsidP="0082264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82264B" w:rsidRPr="00C55134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8B503F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</w:r>
    </w:p>
    <w:p w:rsidR="0082264B" w:rsidRPr="00C55134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82264B" w:rsidRDefault="0082264B" w:rsidP="0082264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8B503F" w:rsidRPr="00C55134" w:rsidRDefault="008B503F" w:rsidP="0082264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43243" w:rsidRPr="00943243" w:rsidRDefault="00943243" w:rsidP="00943243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0809510"/>
      <w:r>
        <w:rPr>
          <w:rFonts w:ascii="Arial" w:hAnsi="Arial" w:cs="Arial"/>
          <w:b/>
          <w:iCs/>
          <w:sz w:val="22"/>
          <w:szCs w:val="22"/>
        </w:rPr>
        <w:t>REGO-GAMA</w:t>
      </w:r>
      <w:r w:rsidRPr="00943243">
        <w:rPr>
          <w:rFonts w:ascii="Arial" w:hAnsi="Arial" w:cs="Arial"/>
          <w:b/>
          <w:iCs/>
          <w:sz w:val="22"/>
          <w:szCs w:val="22"/>
        </w:rPr>
        <w:t xml:space="preserve"> s.r.o.</w:t>
      </w:r>
    </w:p>
    <w:p w:rsidR="00943243" w:rsidRPr="00943243" w:rsidRDefault="00943243" w:rsidP="0094324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943243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Slezské Pavlovice 92</w:t>
      </w:r>
      <w:r w:rsidRPr="00943243">
        <w:rPr>
          <w:rFonts w:ascii="Arial" w:hAnsi="Arial" w:cs="Arial"/>
          <w:iCs/>
          <w:sz w:val="22"/>
          <w:szCs w:val="22"/>
        </w:rPr>
        <w:t xml:space="preserve">, PSČ </w:t>
      </w:r>
      <w:r>
        <w:rPr>
          <w:rFonts w:ascii="Arial" w:hAnsi="Arial" w:cs="Arial"/>
          <w:iCs/>
          <w:sz w:val="22"/>
          <w:szCs w:val="22"/>
        </w:rPr>
        <w:t>793 99</w:t>
      </w:r>
    </w:p>
    <w:p w:rsidR="00943243" w:rsidRPr="00943243" w:rsidRDefault="00943243" w:rsidP="00943243">
      <w:pPr>
        <w:pStyle w:val="Zkladntext"/>
        <w:rPr>
          <w:rFonts w:ascii="Arial" w:hAnsi="Arial" w:cs="Arial"/>
          <w:sz w:val="22"/>
          <w:szCs w:val="22"/>
        </w:rPr>
      </w:pPr>
      <w:r w:rsidRPr="00943243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25391968</w:t>
      </w:r>
    </w:p>
    <w:bookmarkEnd w:id="0"/>
    <w:p w:rsidR="00943243" w:rsidRPr="00943243" w:rsidRDefault="00943243" w:rsidP="00943243">
      <w:pPr>
        <w:pStyle w:val="Zkladntext"/>
        <w:rPr>
          <w:rFonts w:ascii="Arial" w:hAnsi="Arial" w:cs="Arial"/>
          <w:sz w:val="22"/>
          <w:szCs w:val="22"/>
        </w:rPr>
      </w:pPr>
      <w:r w:rsidRPr="00943243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25391968</w:t>
      </w:r>
    </w:p>
    <w:p w:rsidR="00943243" w:rsidRPr="00943243" w:rsidRDefault="00943243" w:rsidP="00943243">
      <w:pPr>
        <w:pStyle w:val="adresa"/>
        <w:rPr>
          <w:rFonts w:ascii="Arial" w:hAnsi="Arial" w:cs="Arial"/>
          <w:sz w:val="22"/>
          <w:szCs w:val="22"/>
        </w:rPr>
      </w:pPr>
      <w:r w:rsidRPr="00943243">
        <w:rPr>
          <w:rFonts w:ascii="Arial" w:hAnsi="Arial" w:cs="Arial"/>
          <w:sz w:val="22"/>
          <w:szCs w:val="22"/>
        </w:rPr>
        <w:t xml:space="preserve">zapsána v obchodním rejstříku vedeném Krajským soudem v Ostravě, oddíl C, vložka </w:t>
      </w:r>
      <w:r>
        <w:rPr>
          <w:rFonts w:ascii="Arial" w:hAnsi="Arial" w:cs="Arial"/>
          <w:sz w:val="22"/>
          <w:szCs w:val="22"/>
        </w:rPr>
        <w:t>16262</w:t>
      </w:r>
    </w:p>
    <w:p w:rsidR="00943243" w:rsidRPr="00943243" w:rsidRDefault="00943243" w:rsidP="00943243">
      <w:pPr>
        <w:rPr>
          <w:rFonts w:ascii="Arial" w:hAnsi="Arial" w:cs="Arial"/>
          <w:sz w:val="22"/>
          <w:szCs w:val="22"/>
        </w:rPr>
      </w:pPr>
      <w:r w:rsidRPr="00943243">
        <w:rPr>
          <w:rFonts w:ascii="Arial" w:hAnsi="Arial" w:cs="Arial"/>
          <w:sz w:val="22"/>
          <w:szCs w:val="22"/>
        </w:rPr>
        <w:t xml:space="preserve">osoba oprávněná jednat za právnickou osobu: Ing. </w:t>
      </w:r>
      <w:r>
        <w:rPr>
          <w:rFonts w:ascii="Arial" w:hAnsi="Arial" w:cs="Arial"/>
          <w:sz w:val="22"/>
          <w:szCs w:val="22"/>
        </w:rPr>
        <w:t>Lenka Jedličková</w:t>
      </w:r>
      <w:r w:rsidRPr="00943243">
        <w:rPr>
          <w:rFonts w:ascii="Arial" w:hAnsi="Arial" w:cs="Arial"/>
          <w:sz w:val="22"/>
          <w:szCs w:val="22"/>
        </w:rPr>
        <w:t>, jednatel</w:t>
      </w:r>
    </w:p>
    <w:p w:rsidR="0082264B" w:rsidRPr="00572031" w:rsidRDefault="0082264B" w:rsidP="00943243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2264B" w:rsidRPr="00C55134" w:rsidRDefault="0082264B" w:rsidP="0082264B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„nájemce“)</w:t>
      </w:r>
    </w:p>
    <w:p w:rsidR="0082264B" w:rsidRPr="00C55134" w:rsidRDefault="0082264B" w:rsidP="0082264B">
      <w:pPr>
        <w:rPr>
          <w:rFonts w:ascii="Arial" w:hAnsi="Arial" w:cs="Arial"/>
          <w:sz w:val="22"/>
          <w:szCs w:val="22"/>
        </w:rPr>
      </w:pPr>
    </w:p>
    <w:p w:rsidR="0082264B" w:rsidRPr="00C55134" w:rsidRDefault="0082264B" w:rsidP="0082264B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82264B" w:rsidRPr="00C55134" w:rsidRDefault="0082264B" w:rsidP="0082264B">
      <w:pPr>
        <w:rPr>
          <w:rFonts w:ascii="Arial" w:hAnsi="Arial" w:cs="Arial"/>
          <w:sz w:val="22"/>
          <w:szCs w:val="22"/>
        </w:rPr>
      </w:pPr>
    </w:p>
    <w:p w:rsidR="0082264B" w:rsidRPr="00C55134" w:rsidRDefault="0082264B" w:rsidP="0082264B">
      <w:pPr>
        <w:rPr>
          <w:rFonts w:ascii="Arial" w:hAnsi="Arial" w:cs="Arial"/>
          <w:sz w:val="22"/>
          <w:szCs w:val="22"/>
        </w:rPr>
      </w:pPr>
    </w:p>
    <w:p w:rsidR="0082264B" w:rsidRPr="00C55134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uzavírají tento dodatek č.</w:t>
      </w:r>
      <w:r>
        <w:rPr>
          <w:rFonts w:ascii="Arial" w:hAnsi="Arial" w:cs="Arial"/>
          <w:sz w:val="22"/>
          <w:szCs w:val="22"/>
        </w:rPr>
        <w:t xml:space="preserve"> </w:t>
      </w:r>
      <w:r w:rsidR="00C619EE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 nájemní smlouvě č.</w:t>
      </w:r>
      <w:r>
        <w:rPr>
          <w:rFonts w:ascii="Arial" w:hAnsi="Arial" w:cs="Arial"/>
          <w:sz w:val="22"/>
          <w:szCs w:val="22"/>
        </w:rPr>
        <w:t xml:space="preserve"> </w:t>
      </w:r>
      <w:r w:rsidR="00C619EE">
        <w:rPr>
          <w:rFonts w:ascii="Arial" w:hAnsi="Arial" w:cs="Arial"/>
          <w:sz w:val="22"/>
          <w:szCs w:val="22"/>
        </w:rPr>
        <w:t>360</w:t>
      </w:r>
      <w:r>
        <w:rPr>
          <w:rFonts w:ascii="Arial" w:hAnsi="Arial" w:cs="Arial"/>
          <w:sz w:val="22"/>
          <w:szCs w:val="22"/>
        </w:rPr>
        <w:t xml:space="preserve"> N </w:t>
      </w:r>
      <w:r w:rsidR="00C619EE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/26 ze dne </w:t>
      </w:r>
      <w:r w:rsidR="00C619E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C619E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20</w:t>
      </w:r>
      <w:r w:rsidR="00C619EE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,</w:t>
      </w:r>
      <w:r w:rsidR="00094657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ve znění dodatk</w:t>
      </w:r>
      <w:r>
        <w:rPr>
          <w:rFonts w:ascii="Arial" w:hAnsi="Arial" w:cs="Arial"/>
          <w:sz w:val="22"/>
          <w:szCs w:val="22"/>
        </w:rPr>
        <w:t xml:space="preserve">ů č. 1 až </w:t>
      </w:r>
      <w:r w:rsidR="00094657">
        <w:rPr>
          <w:rFonts w:ascii="Arial" w:hAnsi="Arial" w:cs="Arial"/>
          <w:sz w:val="22"/>
          <w:szCs w:val="22"/>
        </w:rPr>
        <w:t xml:space="preserve">č. </w:t>
      </w:r>
      <w:r w:rsidR="00C619EE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, uzavřených v období od </w:t>
      </w:r>
      <w:r w:rsidR="000908B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. </w:t>
      </w:r>
      <w:r w:rsidR="000908B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</w:t>
      </w:r>
      <w:r w:rsidR="000908B5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 xml:space="preserve"> do </w:t>
      </w:r>
      <w:r w:rsidR="000908B5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. </w:t>
      </w:r>
      <w:r w:rsidR="000908B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201</w:t>
      </w:r>
      <w:r w:rsidR="000908B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</w:t>
      </w:r>
      <w:r w:rsidRPr="00C55134">
        <w:rPr>
          <w:rFonts w:ascii="Arial" w:hAnsi="Arial" w:cs="Arial"/>
          <w:sz w:val="22"/>
          <w:szCs w:val="22"/>
        </w:rPr>
        <w:t>(dále jen „smlouva“), kterým se mění předmět nájmu a výše ročního nájemného</w:t>
      </w:r>
      <w:r w:rsidR="000908B5">
        <w:rPr>
          <w:rFonts w:ascii="Arial" w:hAnsi="Arial" w:cs="Arial"/>
          <w:sz w:val="22"/>
          <w:szCs w:val="22"/>
        </w:rPr>
        <w:t>.</w:t>
      </w:r>
    </w:p>
    <w:p w:rsidR="0082264B" w:rsidRPr="00C55134" w:rsidRDefault="0082264B" w:rsidP="008226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2264B" w:rsidRPr="00C55134" w:rsidRDefault="0082264B" w:rsidP="008226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2264B" w:rsidRPr="00416563" w:rsidRDefault="0082264B" w:rsidP="0082264B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Dne </w:t>
      </w:r>
      <w:r w:rsidR="000908B5">
        <w:rPr>
          <w:rFonts w:ascii="Arial" w:hAnsi="Arial" w:cs="Arial"/>
          <w:b/>
          <w:sz w:val="22"/>
          <w:szCs w:val="22"/>
        </w:rPr>
        <w:t>30</w:t>
      </w:r>
      <w:r w:rsidRPr="00416563">
        <w:rPr>
          <w:rFonts w:ascii="Arial" w:hAnsi="Arial" w:cs="Arial"/>
          <w:b/>
          <w:sz w:val="22"/>
          <w:szCs w:val="22"/>
        </w:rPr>
        <w:t xml:space="preserve">. </w:t>
      </w:r>
      <w:r w:rsidR="000908B5">
        <w:rPr>
          <w:rFonts w:ascii="Arial" w:hAnsi="Arial" w:cs="Arial"/>
          <w:b/>
          <w:sz w:val="22"/>
          <w:szCs w:val="22"/>
        </w:rPr>
        <w:t>5</w:t>
      </w:r>
      <w:r w:rsidRPr="00416563">
        <w:rPr>
          <w:rFonts w:ascii="Arial" w:hAnsi="Arial" w:cs="Arial"/>
          <w:b/>
          <w:sz w:val="22"/>
          <w:szCs w:val="22"/>
        </w:rPr>
        <w:t>. 2019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jste nabyl</w:t>
      </w:r>
      <w:r w:rsidR="000908B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vlastnické právo k</w:t>
      </w:r>
      <w:r>
        <w:rPr>
          <w:rFonts w:ascii="Arial" w:hAnsi="Arial" w:cs="Arial"/>
          <w:sz w:val="22"/>
          <w:szCs w:val="22"/>
        </w:rPr>
        <w:t xml:space="preserve"> nemovitým věcem v obci </w:t>
      </w:r>
      <w:r w:rsidR="000908B5">
        <w:rPr>
          <w:rFonts w:ascii="Arial" w:hAnsi="Arial" w:cs="Arial"/>
          <w:sz w:val="22"/>
          <w:szCs w:val="22"/>
        </w:rPr>
        <w:t>Slezské Pavlovice</w:t>
      </w:r>
      <w:r>
        <w:rPr>
          <w:rFonts w:ascii="Arial" w:hAnsi="Arial" w:cs="Arial"/>
          <w:sz w:val="22"/>
          <w:szCs w:val="22"/>
        </w:rPr>
        <w:t>,</w:t>
      </w:r>
      <w:r w:rsidR="000908B5">
        <w:rPr>
          <w:rFonts w:ascii="Arial" w:hAnsi="Arial" w:cs="Arial"/>
          <w:sz w:val="22"/>
          <w:szCs w:val="22"/>
        </w:rPr>
        <w:t xml:space="preserve"> </w:t>
      </w:r>
      <w:r w:rsidRPr="00416563">
        <w:rPr>
          <w:rFonts w:ascii="Arial" w:hAnsi="Arial" w:cs="Arial"/>
          <w:iCs/>
          <w:sz w:val="22"/>
          <w:szCs w:val="22"/>
        </w:rPr>
        <w:t>kat. území</w:t>
      </w:r>
      <w:r w:rsidR="00416563" w:rsidRPr="00416563">
        <w:rPr>
          <w:rFonts w:ascii="Arial" w:hAnsi="Arial" w:cs="Arial"/>
          <w:iCs/>
          <w:sz w:val="22"/>
          <w:szCs w:val="22"/>
        </w:rPr>
        <w:t xml:space="preserve"> </w:t>
      </w:r>
      <w:r w:rsidR="000908B5">
        <w:rPr>
          <w:rFonts w:ascii="Arial" w:hAnsi="Arial" w:cs="Arial"/>
          <w:sz w:val="22"/>
          <w:szCs w:val="22"/>
        </w:rPr>
        <w:t>Slezské Pavlovice</w:t>
      </w:r>
      <w:r w:rsidR="00416563" w:rsidRPr="00416563">
        <w:rPr>
          <w:rFonts w:ascii="Arial" w:hAnsi="Arial" w:cs="Arial"/>
          <w:iCs/>
          <w:sz w:val="22"/>
          <w:szCs w:val="22"/>
        </w:rPr>
        <w:t xml:space="preserve">, </w:t>
      </w:r>
      <w:r w:rsidRPr="00416563">
        <w:rPr>
          <w:rFonts w:ascii="Arial" w:hAnsi="Arial" w:cs="Arial"/>
          <w:iCs/>
          <w:sz w:val="22"/>
          <w:szCs w:val="22"/>
        </w:rPr>
        <w:t>druh evidence</w:t>
      </w:r>
      <w:r w:rsidR="00416563" w:rsidRPr="00416563">
        <w:rPr>
          <w:rFonts w:ascii="Arial" w:hAnsi="Arial" w:cs="Arial"/>
          <w:iCs/>
          <w:sz w:val="22"/>
          <w:szCs w:val="22"/>
        </w:rPr>
        <w:t xml:space="preserve"> KN, k</w:t>
      </w:r>
      <w:r w:rsidR="00416563">
        <w:rPr>
          <w:rFonts w:ascii="Arial" w:hAnsi="Arial" w:cs="Arial"/>
          <w:iCs/>
          <w:sz w:val="22"/>
          <w:szCs w:val="22"/>
        </w:rPr>
        <w:t xml:space="preserve">e stavbám, jejich </w:t>
      </w:r>
      <w:r w:rsidR="00416563" w:rsidRPr="00416563">
        <w:rPr>
          <w:rFonts w:ascii="Arial" w:hAnsi="Arial" w:cs="Arial"/>
          <w:iCs/>
          <w:sz w:val="22"/>
          <w:szCs w:val="22"/>
        </w:rPr>
        <w:t>technickému příslušenství a pozemkům</w:t>
      </w:r>
      <w:r w:rsidR="00416563">
        <w:rPr>
          <w:rFonts w:ascii="Arial" w:hAnsi="Arial" w:cs="Arial"/>
          <w:iCs/>
          <w:sz w:val="22"/>
          <w:szCs w:val="22"/>
        </w:rPr>
        <w:t xml:space="preserve">, uvedených v příloze č. 1, </w:t>
      </w:r>
      <w:r w:rsidR="00416563" w:rsidRPr="00416563">
        <w:rPr>
          <w:rFonts w:ascii="Arial" w:hAnsi="Arial" w:cs="Arial"/>
          <w:iCs/>
          <w:sz w:val="22"/>
          <w:szCs w:val="22"/>
        </w:rPr>
        <w:t xml:space="preserve">na základě Smlouvy o prodeji privatizovaného majetku </w:t>
      </w:r>
      <w:r w:rsidR="00416563">
        <w:rPr>
          <w:rFonts w:ascii="Arial" w:hAnsi="Arial" w:cs="Arial"/>
          <w:iCs/>
          <w:sz w:val="22"/>
          <w:szCs w:val="22"/>
        </w:rPr>
        <w:t>č. 19/045/012</w:t>
      </w:r>
      <w:r w:rsidR="000908B5">
        <w:rPr>
          <w:rFonts w:ascii="Arial" w:hAnsi="Arial" w:cs="Arial"/>
          <w:iCs/>
          <w:sz w:val="22"/>
          <w:szCs w:val="22"/>
        </w:rPr>
        <w:t>5</w:t>
      </w:r>
      <w:r w:rsidR="00416563">
        <w:rPr>
          <w:rFonts w:ascii="Arial" w:hAnsi="Arial" w:cs="Arial"/>
          <w:iCs/>
          <w:sz w:val="22"/>
          <w:szCs w:val="22"/>
        </w:rPr>
        <w:t xml:space="preserve">. </w:t>
      </w:r>
    </w:p>
    <w:p w:rsidR="0082264B" w:rsidRPr="00C55134" w:rsidRDefault="0082264B" w:rsidP="0082264B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82264B" w:rsidRPr="00C55134" w:rsidRDefault="0082264B" w:rsidP="008226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</w:t>
      </w:r>
      <w:r w:rsidR="00416563">
        <w:rPr>
          <w:rFonts w:ascii="Arial" w:hAnsi="Arial" w:cs="Arial"/>
          <w:sz w:val="22"/>
          <w:szCs w:val="22"/>
        </w:rPr>
        <w:t>účinnosti smlouvy nenáleží pronajímateli nájemné.</w:t>
      </w:r>
    </w:p>
    <w:p w:rsidR="0082264B" w:rsidRPr="00C55134" w:rsidRDefault="0082264B" w:rsidP="008226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563" w:rsidRDefault="00416563" w:rsidP="0082264B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82264B" w:rsidRPr="00C55134" w:rsidRDefault="0082264B" w:rsidP="0082264B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</w:t>
      </w:r>
      <w:r w:rsidR="00416563">
        <w:rPr>
          <w:b w:val="0"/>
          <w:bCs w:val="0"/>
          <w:sz w:val="22"/>
          <w:szCs w:val="22"/>
        </w:rPr>
        <w:t xml:space="preserve">k datu </w:t>
      </w:r>
      <w:r w:rsidR="000908B5">
        <w:rPr>
          <w:bCs w:val="0"/>
          <w:sz w:val="22"/>
          <w:szCs w:val="22"/>
        </w:rPr>
        <w:t>30</w:t>
      </w:r>
      <w:r w:rsidR="00416563" w:rsidRPr="00416563">
        <w:rPr>
          <w:bCs w:val="0"/>
          <w:sz w:val="22"/>
          <w:szCs w:val="22"/>
        </w:rPr>
        <w:t xml:space="preserve">. </w:t>
      </w:r>
      <w:r w:rsidR="000908B5">
        <w:rPr>
          <w:bCs w:val="0"/>
          <w:sz w:val="22"/>
          <w:szCs w:val="22"/>
        </w:rPr>
        <w:t>5</w:t>
      </w:r>
      <w:r w:rsidR="00416563" w:rsidRPr="00416563">
        <w:rPr>
          <w:bCs w:val="0"/>
          <w:sz w:val="22"/>
          <w:szCs w:val="22"/>
        </w:rPr>
        <w:t>. 2019</w:t>
      </w:r>
      <w:r w:rsidR="00416563">
        <w:rPr>
          <w:b w:val="0"/>
          <w:bCs w:val="0"/>
          <w:sz w:val="22"/>
          <w:szCs w:val="22"/>
        </w:rPr>
        <w:t xml:space="preserve"> </w:t>
      </w:r>
      <w:r w:rsidRPr="00C55134">
        <w:rPr>
          <w:b w:val="0"/>
          <w:bCs w:val="0"/>
          <w:sz w:val="22"/>
          <w:szCs w:val="22"/>
        </w:rPr>
        <w:t xml:space="preserve">výše ročního nájemného </w:t>
      </w:r>
      <w:r w:rsidR="00416563">
        <w:rPr>
          <w:b w:val="0"/>
          <w:bCs w:val="0"/>
          <w:sz w:val="22"/>
          <w:szCs w:val="22"/>
        </w:rPr>
        <w:t>v </w:t>
      </w:r>
      <w:r w:rsidRPr="00C55134">
        <w:rPr>
          <w:b w:val="0"/>
          <w:bCs w:val="0"/>
          <w:sz w:val="22"/>
          <w:szCs w:val="22"/>
        </w:rPr>
        <w:t>část</w:t>
      </w:r>
      <w:r w:rsidR="00416563">
        <w:rPr>
          <w:b w:val="0"/>
          <w:bCs w:val="0"/>
          <w:sz w:val="22"/>
          <w:szCs w:val="22"/>
        </w:rPr>
        <w:t xml:space="preserve">ce </w:t>
      </w:r>
      <w:r w:rsidR="000908B5">
        <w:rPr>
          <w:bCs w:val="0"/>
          <w:sz w:val="22"/>
          <w:szCs w:val="22"/>
        </w:rPr>
        <w:t>18 937</w:t>
      </w:r>
      <w:r w:rsidR="00416563" w:rsidRPr="00416563">
        <w:rPr>
          <w:bCs w:val="0"/>
          <w:sz w:val="22"/>
          <w:szCs w:val="22"/>
        </w:rPr>
        <w:t>,00 Kč</w:t>
      </w:r>
      <w:r w:rsidR="00416563">
        <w:rPr>
          <w:b w:val="0"/>
          <w:bCs w:val="0"/>
          <w:sz w:val="22"/>
          <w:szCs w:val="22"/>
        </w:rPr>
        <w:t xml:space="preserve"> </w:t>
      </w:r>
      <w:r w:rsidRPr="00C55134">
        <w:rPr>
          <w:b w:val="0"/>
          <w:bCs w:val="0"/>
          <w:sz w:val="22"/>
          <w:szCs w:val="22"/>
        </w:rPr>
        <w:t xml:space="preserve">(slovy: </w:t>
      </w:r>
      <w:proofErr w:type="spellStart"/>
      <w:r w:rsidR="00787AA9">
        <w:rPr>
          <w:bCs w:val="0"/>
          <w:sz w:val="22"/>
          <w:szCs w:val="22"/>
        </w:rPr>
        <w:t>osmnácttisícdevětsettřicetsedm</w:t>
      </w:r>
      <w:proofErr w:type="spellEnd"/>
      <w:r w:rsidR="00416563" w:rsidRPr="00416563">
        <w:rPr>
          <w:bCs w:val="0"/>
          <w:sz w:val="22"/>
          <w:szCs w:val="22"/>
        </w:rPr>
        <w:t xml:space="preserve"> korun českých</w:t>
      </w:r>
      <w:r w:rsidR="00416563">
        <w:rPr>
          <w:b w:val="0"/>
          <w:bCs w:val="0"/>
          <w:sz w:val="22"/>
          <w:szCs w:val="22"/>
        </w:rPr>
        <w:t xml:space="preserve">). </w:t>
      </w:r>
    </w:p>
    <w:p w:rsidR="0082264B" w:rsidRPr="00C55134" w:rsidRDefault="0082264B" w:rsidP="0082264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416563" w:rsidRDefault="0082264B" w:rsidP="0082264B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416563">
        <w:rPr>
          <w:rFonts w:ascii="Arial" w:hAnsi="Arial" w:cs="Arial"/>
          <w:b w:val="0"/>
          <w:sz w:val="22"/>
          <w:szCs w:val="22"/>
        </w:rPr>
        <w:t xml:space="preserve"> 1. 10. 2019 je nájemce </w:t>
      </w:r>
      <w:r w:rsidRPr="00C55134">
        <w:rPr>
          <w:rFonts w:ascii="Arial" w:hAnsi="Arial" w:cs="Arial"/>
          <w:b w:val="0"/>
          <w:sz w:val="22"/>
          <w:szCs w:val="22"/>
        </w:rPr>
        <w:t xml:space="preserve">povinen zaplatit částku </w:t>
      </w:r>
      <w:r w:rsidR="00787AA9">
        <w:rPr>
          <w:rFonts w:ascii="Arial" w:hAnsi="Arial" w:cs="Arial"/>
          <w:sz w:val="22"/>
          <w:szCs w:val="22"/>
        </w:rPr>
        <w:t>40 877</w:t>
      </w:r>
      <w:r w:rsidR="00416563" w:rsidRPr="00416563">
        <w:rPr>
          <w:rFonts w:ascii="Arial" w:hAnsi="Arial" w:cs="Arial"/>
          <w:sz w:val="22"/>
          <w:szCs w:val="22"/>
        </w:rPr>
        <w:t>,00 Kč</w:t>
      </w:r>
    </w:p>
    <w:p w:rsidR="0082264B" w:rsidRPr="00C55134" w:rsidRDefault="00416563" w:rsidP="0082264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787AA9">
        <w:rPr>
          <w:rFonts w:ascii="Arial" w:hAnsi="Arial" w:cs="Arial"/>
          <w:sz w:val="22"/>
          <w:szCs w:val="22"/>
        </w:rPr>
        <w:t>čtyřicettisícosmsetsedmdesátsedm</w:t>
      </w:r>
      <w:proofErr w:type="spellEnd"/>
      <w:r w:rsidRPr="00416563">
        <w:rPr>
          <w:rFonts w:ascii="Arial" w:hAnsi="Arial" w:cs="Arial"/>
          <w:sz w:val="22"/>
          <w:szCs w:val="22"/>
        </w:rPr>
        <w:t xml:space="preserve"> korun česk</w:t>
      </w:r>
      <w:r w:rsidR="00787AA9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b w:val="0"/>
          <w:sz w:val="22"/>
          <w:szCs w:val="22"/>
        </w:rPr>
        <w:t>).</w:t>
      </w:r>
    </w:p>
    <w:p w:rsidR="0082264B" w:rsidRPr="00C55134" w:rsidRDefault="0082264B" w:rsidP="0082264B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82264B" w:rsidRPr="00C55134" w:rsidRDefault="0082264B" w:rsidP="0082264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Tato částka se skládá z ročního nájemného u </w:t>
      </w:r>
      <w:r w:rsidR="00416563">
        <w:rPr>
          <w:rFonts w:ascii="Arial" w:hAnsi="Arial" w:cs="Arial"/>
          <w:b w:val="0"/>
          <w:sz w:val="22"/>
          <w:szCs w:val="22"/>
        </w:rPr>
        <w:t xml:space="preserve">nemovitých věcí, </w:t>
      </w:r>
      <w:r w:rsidRPr="00C55134">
        <w:rPr>
          <w:rFonts w:ascii="Arial" w:hAnsi="Arial" w:cs="Arial"/>
          <w:b w:val="0"/>
          <w:sz w:val="22"/>
          <w:szCs w:val="22"/>
        </w:rPr>
        <w:t>které nebyly předmětem převodu</w:t>
      </w:r>
      <w:r w:rsidR="00F975DE">
        <w:rPr>
          <w:rFonts w:ascii="Arial" w:hAnsi="Arial" w:cs="Arial"/>
          <w:b w:val="0"/>
          <w:sz w:val="22"/>
          <w:szCs w:val="22"/>
        </w:rPr>
        <w:t xml:space="preserve">, </w:t>
      </w:r>
      <w:r w:rsidRPr="00C55134">
        <w:rPr>
          <w:rFonts w:ascii="Arial" w:hAnsi="Arial" w:cs="Arial"/>
          <w:b w:val="0"/>
          <w:sz w:val="22"/>
          <w:szCs w:val="22"/>
        </w:rPr>
        <w:t>a z</w:t>
      </w:r>
      <w:r w:rsidR="00F975DE">
        <w:rPr>
          <w:rFonts w:ascii="Arial" w:hAnsi="Arial" w:cs="Arial"/>
          <w:b w:val="0"/>
          <w:sz w:val="22"/>
          <w:szCs w:val="22"/>
        </w:rPr>
        <w:t> </w:t>
      </w:r>
      <w:r w:rsidRPr="00C55134">
        <w:rPr>
          <w:rFonts w:ascii="Arial" w:hAnsi="Arial" w:cs="Arial"/>
          <w:b w:val="0"/>
          <w:sz w:val="22"/>
          <w:szCs w:val="22"/>
        </w:rPr>
        <w:t>alikvotní</w:t>
      </w:r>
      <w:r w:rsidR="00F975DE">
        <w:rPr>
          <w:rFonts w:ascii="Arial" w:hAnsi="Arial" w:cs="Arial"/>
          <w:b w:val="0"/>
          <w:sz w:val="22"/>
          <w:szCs w:val="22"/>
        </w:rPr>
        <w:t xml:space="preserve">ch </w:t>
      </w:r>
      <w:r w:rsidRPr="00C55134">
        <w:rPr>
          <w:rFonts w:ascii="Arial" w:hAnsi="Arial" w:cs="Arial"/>
          <w:b w:val="0"/>
          <w:sz w:val="22"/>
          <w:szCs w:val="22"/>
        </w:rPr>
        <w:t>část</w:t>
      </w:r>
      <w:r w:rsidR="00F975DE">
        <w:rPr>
          <w:rFonts w:ascii="Arial" w:hAnsi="Arial" w:cs="Arial"/>
          <w:b w:val="0"/>
          <w:sz w:val="22"/>
          <w:szCs w:val="22"/>
        </w:rPr>
        <w:t>í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nájemného u </w:t>
      </w:r>
      <w:r w:rsidR="00F975DE">
        <w:rPr>
          <w:rFonts w:ascii="Arial" w:hAnsi="Arial" w:cs="Arial"/>
          <w:b w:val="0"/>
          <w:sz w:val="22"/>
          <w:szCs w:val="22"/>
        </w:rPr>
        <w:t xml:space="preserve">nemovitých věcí, </w:t>
      </w:r>
      <w:r w:rsidRPr="00C55134">
        <w:rPr>
          <w:rFonts w:ascii="Arial" w:hAnsi="Arial" w:cs="Arial"/>
          <w:b w:val="0"/>
          <w:sz w:val="22"/>
          <w:szCs w:val="22"/>
        </w:rPr>
        <w:t>které byly předmětem převodu</w:t>
      </w:r>
      <w:r w:rsidR="00F975DE">
        <w:rPr>
          <w:rFonts w:ascii="Arial" w:hAnsi="Arial" w:cs="Arial"/>
          <w:b w:val="0"/>
          <w:sz w:val="22"/>
          <w:szCs w:val="22"/>
        </w:rPr>
        <w:t xml:space="preserve">. </w:t>
      </w:r>
      <w:r w:rsidRPr="00C55134">
        <w:rPr>
          <w:rFonts w:ascii="Arial" w:hAnsi="Arial" w:cs="Arial"/>
          <w:b w:val="0"/>
          <w:sz w:val="22"/>
          <w:szCs w:val="22"/>
        </w:rPr>
        <w:t>Alikvotní část</w:t>
      </w:r>
      <w:r w:rsidR="00F975DE">
        <w:rPr>
          <w:rFonts w:ascii="Arial" w:hAnsi="Arial" w:cs="Arial"/>
          <w:b w:val="0"/>
          <w:sz w:val="22"/>
          <w:szCs w:val="22"/>
        </w:rPr>
        <w:t xml:space="preserve">i jsou vypočítány </w:t>
      </w:r>
      <w:r w:rsidRPr="00C55134">
        <w:rPr>
          <w:rFonts w:ascii="Arial" w:hAnsi="Arial" w:cs="Arial"/>
          <w:b w:val="0"/>
          <w:sz w:val="22"/>
          <w:szCs w:val="22"/>
        </w:rPr>
        <w:t>za období od předchozího data splatnosti do rozhodného data</w:t>
      </w:r>
      <w:r w:rsidR="00F975DE">
        <w:rPr>
          <w:rFonts w:ascii="Arial" w:hAnsi="Arial" w:cs="Arial"/>
          <w:b w:val="0"/>
          <w:sz w:val="22"/>
          <w:szCs w:val="22"/>
        </w:rPr>
        <w:t xml:space="preserve"> – viz výpočet nájmu.</w:t>
      </w:r>
    </w:p>
    <w:p w:rsidR="0082264B" w:rsidRPr="00C55134" w:rsidRDefault="0082264B" w:rsidP="0082264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82264B" w:rsidRDefault="0082264B" w:rsidP="008226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B503F" w:rsidRDefault="0082264B" w:rsidP="008B503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</w:t>
      </w:r>
      <w:r w:rsidR="008B503F" w:rsidRPr="00C55134">
        <w:rPr>
          <w:rFonts w:ascii="Arial" w:hAnsi="Arial" w:cs="Arial"/>
          <w:iCs/>
          <w:sz w:val="22"/>
          <w:szCs w:val="22"/>
        </w:rPr>
        <w:t xml:space="preserve">Dále se </w:t>
      </w:r>
      <w:r w:rsidR="008B503F" w:rsidRPr="00C55134">
        <w:rPr>
          <w:rFonts w:ascii="Arial" w:hAnsi="Arial" w:cs="Arial"/>
          <w:sz w:val="22"/>
          <w:szCs w:val="22"/>
        </w:rPr>
        <w:t>smluvní strany dohodly na tom, že</w:t>
      </w:r>
      <w:r w:rsidR="008B503F">
        <w:rPr>
          <w:rFonts w:ascii="Arial" w:hAnsi="Arial" w:cs="Arial"/>
          <w:sz w:val="22"/>
          <w:szCs w:val="22"/>
        </w:rPr>
        <w:t>:</w:t>
      </w:r>
    </w:p>
    <w:p w:rsidR="008B503F" w:rsidRPr="00C55134" w:rsidRDefault="008B503F" w:rsidP="008B503F">
      <w:pPr>
        <w:jc w:val="both"/>
        <w:rPr>
          <w:rFonts w:ascii="Arial" w:hAnsi="Arial" w:cs="Arial"/>
          <w:sz w:val="22"/>
          <w:szCs w:val="22"/>
        </w:rPr>
      </w:pPr>
    </w:p>
    <w:p w:rsidR="008B503F" w:rsidRPr="00C55134" w:rsidRDefault="008B503F" w:rsidP="008B503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Čl. </w:t>
      </w:r>
      <w:r>
        <w:rPr>
          <w:rFonts w:ascii="Arial" w:hAnsi="Arial" w:cs="Arial"/>
          <w:sz w:val="22"/>
          <w:szCs w:val="22"/>
        </w:rPr>
        <w:t xml:space="preserve">V </w:t>
      </w:r>
      <w:r w:rsidRPr="00C55134">
        <w:rPr>
          <w:rFonts w:ascii="Arial" w:hAnsi="Arial" w:cs="Arial"/>
          <w:sz w:val="22"/>
          <w:szCs w:val="22"/>
        </w:rPr>
        <w:t>smlouvy se doplňuje o nové odstavce tohoto znění:</w:t>
      </w:r>
    </w:p>
    <w:p w:rsidR="008B503F" w:rsidRPr="00C55134" w:rsidRDefault="008B503F" w:rsidP="008B503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pronajímatel je oprávněn vždy k 1. 10. běžného roku jednostranně zvýšit nájemné o míru inflace</w:t>
      </w:r>
      <w:r>
        <w:rPr>
          <w:rFonts w:ascii="Arial" w:hAnsi="Arial" w:cs="Arial"/>
          <w:sz w:val="22"/>
          <w:szCs w:val="22"/>
        </w:rPr>
        <w:t>,</w:t>
      </w:r>
      <w:r w:rsidRPr="00C55134">
        <w:rPr>
          <w:rFonts w:ascii="Arial" w:hAnsi="Arial" w:cs="Arial"/>
          <w:sz w:val="22"/>
          <w:szCs w:val="22"/>
        </w:rPr>
        <w:t xml:space="preserve"> vyjádřenou přírůstkem průměrného ročního indexu spotřebitelských cen</w:t>
      </w:r>
      <w:r>
        <w:rPr>
          <w:rFonts w:ascii="Arial" w:hAnsi="Arial" w:cs="Arial"/>
          <w:sz w:val="22"/>
          <w:szCs w:val="22"/>
        </w:rPr>
        <w:t xml:space="preserve">, </w:t>
      </w:r>
      <w:r w:rsidRPr="00C55134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:rsidR="008B503F" w:rsidRPr="00C55134" w:rsidRDefault="008B503F" w:rsidP="008B503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8B503F" w:rsidRPr="00C55134" w:rsidRDefault="008B503F" w:rsidP="008B503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8B503F" w:rsidRPr="00C55134" w:rsidRDefault="008B503F" w:rsidP="008B503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8B503F" w:rsidRPr="00C55134" w:rsidRDefault="008B503F" w:rsidP="008B503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B503F" w:rsidRPr="00C55134" w:rsidRDefault="008B503F" w:rsidP="008B503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b) Čl. </w:t>
      </w:r>
      <w:r>
        <w:rPr>
          <w:rFonts w:ascii="Arial" w:hAnsi="Arial" w:cs="Arial"/>
          <w:sz w:val="22"/>
          <w:szCs w:val="22"/>
        </w:rPr>
        <w:t xml:space="preserve">X </w:t>
      </w:r>
      <w:r w:rsidRPr="00C55134">
        <w:rPr>
          <w:rFonts w:ascii="Arial" w:hAnsi="Arial" w:cs="Arial"/>
          <w:sz w:val="22"/>
          <w:szCs w:val="22"/>
        </w:rPr>
        <w:t>smlouvy se doplňuje a zní takto:</w:t>
      </w:r>
    </w:p>
    <w:p w:rsidR="008B503F" w:rsidRDefault="008B503F" w:rsidP="008B503F">
      <w:pPr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8B503F" w:rsidRDefault="008B503F" w:rsidP="00F975DE">
      <w:pPr>
        <w:jc w:val="both"/>
        <w:rPr>
          <w:rFonts w:ascii="Arial" w:hAnsi="Arial" w:cs="Arial"/>
          <w:bCs/>
          <w:sz w:val="22"/>
          <w:szCs w:val="22"/>
        </w:rPr>
      </w:pPr>
    </w:p>
    <w:p w:rsidR="008B503F" w:rsidRDefault="008B503F" w:rsidP="00F975DE">
      <w:pPr>
        <w:jc w:val="both"/>
        <w:rPr>
          <w:rFonts w:ascii="Arial" w:hAnsi="Arial" w:cs="Arial"/>
          <w:bCs/>
          <w:sz w:val="22"/>
          <w:szCs w:val="22"/>
        </w:rPr>
      </w:pPr>
    </w:p>
    <w:p w:rsidR="0082264B" w:rsidRPr="00C55134" w:rsidRDefault="008B503F" w:rsidP="00F975D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82264B" w:rsidRPr="00C55134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787AA9">
        <w:rPr>
          <w:rFonts w:ascii="Arial" w:hAnsi="Arial" w:cs="Arial"/>
          <w:b/>
          <w:bCs/>
          <w:sz w:val="22"/>
          <w:szCs w:val="22"/>
        </w:rPr>
        <w:t>19</w:t>
      </w:r>
      <w:r w:rsidR="0082264B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82264B" w:rsidRDefault="0082264B" w:rsidP="008226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975DE" w:rsidRPr="00C55134" w:rsidRDefault="00F975DE" w:rsidP="008226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87AA9" w:rsidRDefault="008B503F" w:rsidP="00787AA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F975DE">
        <w:rPr>
          <w:rFonts w:ascii="Arial" w:hAnsi="Arial" w:cs="Arial"/>
          <w:bCs/>
          <w:sz w:val="22"/>
          <w:szCs w:val="22"/>
        </w:rPr>
        <w:t xml:space="preserve">. </w:t>
      </w:r>
      <w:bookmarkStart w:id="1" w:name="_Hlk9514802"/>
      <w:r w:rsidR="00787AA9" w:rsidRPr="00787AA9">
        <w:rPr>
          <w:rFonts w:ascii="Arial" w:hAnsi="Arial" w:cs="Arial"/>
          <w:sz w:val="22"/>
          <w:szCs w:val="22"/>
        </w:rPr>
        <w:t xml:space="preserve">SPÚ jako správce osobních údajů dle zákona č. 110/2019 Sb., o zpracování osobních údajů, a platného nařízení (EU) 2016/679 (GDPR), tímto informuje v dohodě uvedený subjekt osobních údajů, že jeho údaje uvedené v této dohodě zpracovává pro účely realizace, výkonu práv a povinností dle této dohody. Uvedený subjekt osobních údajů si je vědom svého práva přístupu ke svým osobním údajům, práva na opravu osobních údajů, jakož i dalších práv vyplývajících z výše uvedené legislativy. Smluvní strany se zavazují, že při správě </w:t>
      </w:r>
      <w:r w:rsidR="00787AA9" w:rsidRPr="00787AA9">
        <w:rPr>
          <w:rFonts w:ascii="Arial" w:hAnsi="Arial" w:cs="Arial"/>
          <w:sz w:val="22"/>
          <w:szCs w:val="22"/>
        </w:rPr>
        <w:br/>
        <w:t xml:space="preserve">a zpracování osobních údajů budou dále postupovat v souladu s aktuální platnou a účinnou legislativou. Postupy a opatření se SPÚ zavazuje dodržovat po celou dobu trvání skartační lhůty ve smyslu § 2 písm. s) zákona č. 499/2004 Sb. o archivnictví a spisové službě </w:t>
      </w:r>
      <w:r w:rsidR="00787AA9" w:rsidRPr="00787AA9">
        <w:rPr>
          <w:rFonts w:ascii="Arial" w:hAnsi="Arial" w:cs="Arial"/>
          <w:sz w:val="22"/>
          <w:szCs w:val="22"/>
        </w:rPr>
        <w:br/>
        <w:t>a o změně některých zákonů, ve znění pozdějších předpisů.</w:t>
      </w:r>
      <w:bookmarkEnd w:id="1"/>
    </w:p>
    <w:p w:rsidR="0082264B" w:rsidRDefault="0082264B" w:rsidP="0082264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F975DE" w:rsidRPr="00C55134" w:rsidRDefault="00F975DE" w:rsidP="0082264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F975DE" w:rsidRDefault="008B503F" w:rsidP="00F975D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F975DE">
        <w:rPr>
          <w:rFonts w:ascii="Arial" w:hAnsi="Arial" w:cs="Arial"/>
          <w:b w:val="0"/>
          <w:sz w:val="22"/>
          <w:szCs w:val="22"/>
        </w:rPr>
        <w:t xml:space="preserve">. </w:t>
      </w:r>
      <w:r w:rsidR="0082264B" w:rsidRPr="00C55134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F975DE">
        <w:rPr>
          <w:rFonts w:ascii="Arial" w:hAnsi="Arial" w:cs="Arial"/>
          <w:b w:val="0"/>
          <w:sz w:val="22"/>
          <w:szCs w:val="22"/>
        </w:rPr>
        <w:br/>
      </w:r>
      <w:r w:rsidR="00192232">
        <w:rPr>
          <w:rFonts w:ascii="Arial" w:hAnsi="Arial" w:cs="Arial"/>
          <w:b w:val="0"/>
          <w:sz w:val="22"/>
          <w:szCs w:val="22"/>
        </w:rPr>
        <w:t>4</w:t>
      </w:r>
      <w:r w:rsidR="00414201">
        <w:rPr>
          <w:rFonts w:ascii="Arial" w:hAnsi="Arial" w:cs="Arial"/>
          <w:b w:val="0"/>
          <w:sz w:val="22"/>
          <w:szCs w:val="22"/>
        </w:rPr>
        <w:t xml:space="preserve">. </w:t>
      </w:r>
      <w:r w:rsidR="00987986">
        <w:rPr>
          <w:rFonts w:ascii="Arial" w:hAnsi="Arial" w:cs="Arial"/>
          <w:b w:val="0"/>
          <w:sz w:val="22"/>
          <w:szCs w:val="22"/>
        </w:rPr>
        <w:t>9</w:t>
      </w:r>
      <w:r w:rsidR="00414201">
        <w:rPr>
          <w:rFonts w:ascii="Arial" w:hAnsi="Arial" w:cs="Arial"/>
          <w:b w:val="0"/>
          <w:sz w:val="22"/>
          <w:szCs w:val="22"/>
        </w:rPr>
        <w:t>. 2019,</w:t>
      </w:r>
      <w:r w:rsidR="00094657">
        <w:rPr>
          <w:rFonts w:ascii="Arial" w:hAnsi="Arial" w:cs="Arial"/>
          <w:b w:val="0"/>
          <w:sz w:val="22"/>
          <w:szCs w:val="22"/>
        </w:rPr>
        <w:t xml:space="preserve"> </w:t>
      </w:r>
      <w:r w:rsidR="0082264B" w:rsidRPr="00C55134">
        <w:rPr>
          <w:rFonts w:ascii="Arial" w:hAnsi="Arial" w:cs="Arial"/>
          <w:b w:val="0"/>
          <w:sz w:val="22"/>
          <w:szCs w:val="22"/>
        </w:rPr>
        <w:t>nejdříve však dnem uveřejnění v registru smluv dle u</w:t>
      </w:r>
      <w:r w:rsidR="0082264B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82264B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2264B">
        <w:rPr>
          <w:rFonts w:ascii="Arial" w:hAnsi="Arial" w:cs="Arial"/>
          <w:b w:val="0"/>
          <w:sz w:val="22"/>
          <w:szCs w:val="22"/>
        </w:rPr>
        <w:t xml:space="preserve">, </w:t>
      </w:r>
      <w:r w:rsidR="0082264B" w:rsidRPr="00F975DE">
        <w:rPr>
          <w:rFonts w:ascii="Arial" w:hAnsi="Arial" w:cs="Arial"/>
          <w:b w:val="0"/>
          <w:sz w:val="22"/>
          <w:szCs w:val="22"/>
        </w:rPr>
        <w:t>ve znění pozdějších předpisů.</w:t>
      </w:r>
      <w:r w:rsidR="0082264B"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F975DE" w:rsidRDefault="00F975DE" w:rsidP="00F975D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82264B" w:rsidRPr="00C55134" w:rsidRDefault="0082264B" w:rsidP="00F975D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82264B" w:rsidRDefault="0082264B" w:rsidP="008226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975DE" w:rsidRPr="00C55134" w:rsidRDefault="00F975DE" w:rsidP="008226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2264B" w:rsidRPr="00C55134" w:rsidRDefault="008B503F" w:rsidP="0082264B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82264B" w:rsidRPr="00C55134">
        <w:rPr>
          <w:b w:val="0"/>
          <w:bCs w:val="0"/>
          <w:sz w:val="22"/>
          <w:szCs w:val="22"/>
        </w:rPr>
        <w:t>. Tento dodatek je vyhotoven v</w:t>
      </w:r>
      <w:r w:rsidR="00F975DE">
        <w:rPr>
          <w:b w:val="0"/>
          <w:bCs w:val="0"/>
          <w:sz w:val="22"/>
          <w:szCs w:val="22"/>
        </w:rPr>
        <w:t xml:space="preserve">e dvou </w:t>
      </w:r>
      <w:r w:rsidR="0082264B"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="00F975DE">
        <w:rPr>
          <w:b w:val="0"/>
          <w:bCs w:val="0"/>
          <w:sz w:val="22"/>
          <w:szCs w:val="22"/>
        </w:rPr>
        <w:t xml:space="preserve">Jeden </w:t>
      </w:r>
      <w:r w:rsidR="0082264B" w:rsidRPr="00C55134">
        <w:rPr>
          <w:b w:val="0"/>
          <w:bCs w:val="0"/>
          <w:sz w:val="22"/>
          <w:szCs w:val="22"/>
        </w:rPr>
        <w:t>stejnopis</w:t>
      </w:r>
      <w:r w:rsidR="00F975DE">
        <w:rPr>
          <w:b w:val="0"/>
          <w:bCs w:val="0"/>
          <w:sz w:val="22"/>
          <w:szCs w:val="22"/>
        </w:rPr>
        <w:t xml:space="preserve"> </w:t>
      </w:r>
      <w:r w:rsidR="0082264B" w:rsidRPr="00C55134">
        <w:rPr>
          <w:b w:val="0"/>
          <w:bCs w:val="0"/>
          <w:sz w:val="22"/>
          <w:szCs w:val="22"/>
        </w:rPr>
        <w:t xml:space="preserve">přebírá </w:t>
      </w:r>
      <w:r w:rsidR="00F975DE">
        <w:rPr>
          <w:b w:val="0"/>
          <w:bCs w:val="0"/>
          <w:sz w:val="22"/>
          <w:szCs w:val="22"/>
        </w:rPr>
        <w:t>n</w:t>
      </w:r>
      <w:r w:rsidR="0082264B" w:rsidRPr="00C55134">
        <w:rPr>
          <w:b w:val="0"/>
          <w:bCs w:val="0"/>
          <w:sz w:val="22"/>
          <w:szCs w:val="22"/>
        </w:rPr>
        <w:t xml:space="preserve">ájemce a jeden je určen pro pronajímatele. </w:t>
      </w:r>
    </w:p>
    <w:p w:rsidR="0082264B" w:rsidRDefault="0082264B" w:rsidP="0082264B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8B503F" w:rsidRDefault="008B503F" w:rsidP="0082264B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8B503F" w:rsidRDefault="008B503F" w:rsidP="0082264B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8B503F" w:rsidRPr="00C55134" w:rsidRDefault="008B503F" w:rsidP="0082264B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094657" w:rsidRDefault="00094657" w:rsidP="008226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2264B" w:rsidRPr="00C55134" w:rsidRDefault="008B503F" w:rsidP="008226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F975DE">
        <w:rPr>
          <w:rFonts w:ascii="Arial" w:hAnsi="Arial" w:cs="Arial"/>
          <w:sz w:val="22"/>
          <w:szCs w:val="22"/>
        </w:rPr>
        <w:t xml:space="preserve">. </w:t>
      </w:r>
      <w:r w:rsidR="0082264B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82264B" w:rsidRPr="00C55134" w:rsidRDefault="0082264B" w:rsidP="0082264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975DE" w:rsidRDefault="00F975DE" w:rsidP="0082264B">
      <w:pPr>
        <w:jc w:val="both"/>
        <w:rPr>
          <w:rFonts w:ascii="Arial" w:hAnsi="Arial" w:cs="Arial"/>
          <w:sz w:val="22"/>
          <w:szCs w:val="22"/>
        </w:rPr>
      </w:pPr>
    </w:p>
    <w:p w:rsidR="0082264B" w:rsidRPr="00C55134" w:rsidRDefault="0082264B" w:rsidP="00F975D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F975DE">
        <w:rPr>
          <w:rFonts w:ascii="Arial" w:hAnsi="Arial" w:cs="Arial"/>
          <w:sz w:val="22"/>
          <w:szCs w:val="22"/>
        </w:rPr>
        <w:t xml:space="preserve"> Bruntále dne </w:t>
      </w:r>
      <w:r w:rsidR="00414201">
        <w:rPr>
          <w:rFonts w:ascii="Arial" w:hAnsi="Arial" w:cs="Arial"/>
          <w:sz w:val="22"/>
          <w:szCs w:val="22"/>
        </w:rPr>
        <w:t xml:space="preserve">2. </w:t>
      </w:r>
      <w:r w:rsidR="00987986">
        <w:rPr>
          <w:rFonts w:ascii="Arial" w:hAnsi="Arial" w:cs="Arial"/>
          <w:sz w:val="22"/>
          <w:szCs w:val="22"/>
        </w:rPr>
        <w:t>9</w:t>
      </w:r>
      <w:r w:rsidR="00414201">
        <w:rPr>
          <w:rFonts w:ascii="Arial" w:hAnsi="Arial" w:cs="Arial"/>
          <w:sz w:val="22"/>
          <w:szCs w:val="22"/>
        </w:rPr>
        <w:t>. 2019</w:t>
      </w:r>
    </w:p>
    <w:p w:rsidR="0082264B" w:rsidRPr="00C55134" w:rsidRDefault="0082264B" w:rsidP="0082264B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82264B" w:rsidRPr="00C55134" w:rsidRDefault="0082264B" w:rsidP="0082264B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82264B" w:rsidRPr="00C55134" w:rsidRDefault="0082264B" w:rsidP="0082264B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  <w:bookmarkStart w:id="2" w:name="_GoBack"/>
      <w:bookmarkEnd w:id="2"/>
    </w:p>
    <w:p w:rsidR="0082264B" w:rsidRPr="00C55134" w:rsidRDefault="0082264B" w:rsidP="0082264B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82264B" w:rsidRPr="00C55134" w:rsidRDefault="0082264B" w:rsidP="0082264B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82264B" w:rsidRPr="00F975DE" w:rsidRDefault="0082264B" w:rsidP="0082264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975DE">
        <w:rPr>
          <w:rFonts w:ascii="Arial" w:hAnsi="Arial" w:cs="Arial"/>
          <w:sz w:val="22"/>
          <w:szCs w:val="22"/>
        </w:rPr>
        <w:t>…………………………………..</w:t>
      </w:r>
      <w:r w:rsidRPr="00F975DE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82264B" w:rsidRDefault="00F975DE" w:rsidP="00F975D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F975DE">
        <w:rPr>
          <w:rFonts w:ascii="Arial" w:hAnsi="Arial" w:cs="Arial"/>
          <w:sz w:val="22"/>
          <w:szCs w:val="22"/>
        </w:rPr>
        <w:t>Ing. Pavel Zouhar</w:t>
      </w:r>
      <w:r w:rsidRPr="00F975DE">
        <w:rPr>
          <w:rFonts w:ascii="Arial" w:hAnsi="Arial" w:cs="Arial"/>
          <w:sz w:val="22"/>
          <w:szCs w:val="22"/>
        </w:rPr>
        <w:tab/>
      </w:r>
      <w:r w:rsidR="00787AA9">
        <w:rPr>
          <w:rFonts w:ascii="Arial" w:hAnsi="Arial" w:cs="Arial"/>
          <w:sz w:val="22"/>
          <w:szCs w:val="22"/>
        </w:rPr>
        <w:t>Ing. Lenka Jedličková</w:t>
      </w:r>
    </w:p>
    <w:p w:rsidR="00F975DE" w:rsidRDefault="00F975DE" w:rsidP="00F975D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Bruntál</w:t>
      </w:r>
      <w:r w:rsidR="00787AA9">
        <w:rPr>
          <w:rFonts w:ascii="Arial" w:hAnsi="Arial" w:cs="Arial"/>
          <w:sz w:val="22"/>
          <w:szCs w:val="22"/>
        </w:rPr>
        <w:tab/>
        <w:t>jednatel</w:t>
      </w:r>
    </w:p>
    <w:p w:rsidR="00F975DE" w:rsidRPr="00F975DE" w:rsidRDefault="00F975DE" w:rsidP="00F975DE">
      <w:pPr>
        <w:tabs>
          <w:tab w:val="left" w:pos="5529"/>
        </w:tabs>
        <w:rPr>
          <w:rFonts w:ascii="Arial" w:hAnsi="Arial" w:cs="Arial"/>
          <w:iCs/>
        </w:rPr>
      </w:pPr>
      <w:r>
        <w:rPr>
          <w:rFonts w:ascii="Arial" w:hAnsi="Arial" w:cs="Arial"/>
          <w:sz w:val="22"/>
          <w:szCs w:val="22"/>
        </w:rPr>
        <w:t>Státní pozemkový úřad</w:t>
      </w:r>
      <w:r w:rsidR="00787AA9">
        <w:rPr>
          <w:rFonts w:ascii="Arial" w:hAnsi="Arial" w:cs="Arial"/>
          <w:sz w:val="22"/>
          <w:szCs w:val="22"/>
        </w:rPr>
        <w:tab/>
        <w:t>REGO-GAMA s.r.o.</w:t>
      </w:r>
    </w:p>
    <w:p w:rsidR="0082264B" w:rsidRPr="00F975DE" w:rsidRDefault="0082264B" w:rsidP="0082264B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82264B" w:rsidRPr="00F975DE" w:rsidRDefault="00F975DE" w:rsidP="0082264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82264B" w:rsidRPr="00F975DE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tab/>
      </w:r>
      <w:r w:rsidR="0082264B" w:rsidRPr="00F975DE">
        <w:rPr>
          <w:rFonts w:ascii="Arial" w:hAnsi="Arial" w:cs="Arial"/>
          <w:iCs/>
          <w:sz w:val="22"/>
          <w:szCs w:val="22"/>
        </w:rPr>
        <w:t>nájemce</w:t>
      </w:r>
    </w:p>
    <w:p w:rsidR="0082264B" w:rsidRPr="00F975DE" w:rsidRDefault="0082264B" w:rsidP="0082264B">
      <w:pPr>
        <w:jc w:val="both"/>
        <w:rPr>
          <w:rFonts w:ascii="Arial" w:hAnsi="Arial" w:cs="Arial"/>
          <w:bCs/>
        </w:rPr>
      </w:pPr>
    </w:p>
    <w:p w:rsidR="0082264B" w:rsidRPr="00F975DE" w:rsidRDefault="0082264B" w:rsidP="0082264B">
      <w:pPr>
        <w:jc w:val="both"/>
        <w:rPr>
          <w:rFonts w:ascii="Arial" w:hAnsi="Arial" w:cs="Arial"/>
          <w:bCs/>
        </w:rPr>
      </w:pPr>
    </w:p>
    <w:p w:rsidR="0082264B" w:rsidRPr="00F975DE" w:rsidRDefault="0082264B" w:rsidP="0082264B">
      <w:pPr>
        <w:jc w:val="both"/>
        <w:rPr>
          <w:rFonts w:ascii="Arial" w:hAnsi="Arial" w:cs="Arial"/>
          <w:bCs/>
        </w:rPr>
      </w:pPr>
    </w:p>
    <w:p w:rsidR="0082264B" w:rsidRPr="00F975DE" w:rsidRDefault="0082264B" w:rsidP="0082264B">
      <w:pPr>
        <w:jc w:val="both"/>
        <w:rPr>
          <w:rFonts w:ascii="Arial" w:hAnsi="Arial" w:cs="Arial"/>
          <w:bCs/>
        </w:rPr>
      </w:pPr>
    </w:p>
    <w:p w:rsidR="00787AA9" w:rsidRDefault="00787AA9" w:rsidP="0082264B">
      <w:pPr>
        <w:spacing w:before="120"/>
        <w:jc w:val="both"/>
        <w:rPr>
          <w:rFonts w:ascii="Arial" w:hAnsi="Arial" w:cs="Arial"/>
          <w:bCs/>
        </w:rPr>
      </w:pPr>
    </w:p>
    <w:p w:rsidR="00787AA9" w:rsidRDefault="00787AA9" w:rsidP="0082264B">
      <w:pPr>
        <w:spacing w:before="120"/>
        <w:jc w:val="both"/>
        <w:rPr>
          <w:rFonts w:ascii="Arial" w:hAnsi="Arial" w:cs="Arial"/>
          <w:bCs/>
        </w:rPr>
      </w:pPr>
    </w:p>
    <w:p w:rsidR="0082264B" w:rsidRPr="00414201" w:rsidRDefault="00F975DE" w:rsidP="0082264B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414201">
        <w:rPr>
          <w:rFonts w:ascii="Arial" w:hAnsi="Arial" w:cs="Arial"/>
          <w:bCs/>
          <w:sz w:val="18"/>
          <w:szCs w:val="18"/>
        </w:rPr>
        <w:t>z</w:t>
      </w:r>
      <w:r w:rsidR="0082264B" w:rsidRPr="00414201">
        <w:rPr>
          <w:rFonts w:ascii="Arial" w:hAnsi="Arial" w:cs="Arial"/>
          <w:bCs/>
          <w:sz w:val="18"/>
          <w:szCs w:val="18"/>
        </w:rPr>
        <w:t xml:space="preserve">a správnost: </w:t>
      </w:r>
      <w:r w:rsidR="00787AA9" w:rsidRPr="00414201">
        <w:rPr>
          <w:rFonts w:ascii="Arial" w:hAnsi="Arial" w:cs="Arial"/>
          <w:bCs/>
          <w:sz w:val="18"/>
          <w:szCs w:val="18"/>
        </w:rPr>
        <w:t>Ing. Beáta Glacová</w:t>
      </w:r>
    </w:p>
    <w:p w:rsidR="0082264B" w:rsidRPr="00414201" w:rsidRDefault="0082264B" w:rsidP="0082264B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414201">
        <w:rPr>
          <w:rFonts w:ascii="Arial" w:hAnsi="Arial" w:cs="Arial"/>
          <w:b w:val="0"/>
          <w:bCs/>
          <w:sz w:val="18"/>
          <w:szCs w:val="18"/>
        </w:rPr>
        <w:t>…………………………</w:t>
      </w:r>
      <w:r w:rsidR="00F975DE" w:rsidRPr="00414201">
        <w:rPr>
          <w:rFonts w:ascii="Arial" w:hAnsi="Arial" w:cs="Arial"/>
          <w:b w:val="0"/>
          <w:bCs/>
          <w:sz w:val="18"/>
          <w:szCs w:val="18"/>
        </w:rPr>
        <w:t>………...</w:t>
      </w:r>
    </w:p>
    <w:p w:rsidR="0082264B" w:rsidRPr="00414201" w:rsidRDefault="00414201" w:rsidP="0082264B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>
        <w:rPr>
          <w:rFonts w:ascii="Arial" w:hAnsi="Arial" w:cs="Arial"/>
          <w:bCs/>
          <w:sz w:val="18"/>
          <w:szCs w:val="18"/>
          <w:lang w:eastAsia="cs-CZ"/>
        </w:rPr>
        <w:t>p</w:t>
      </w:r>
      <w:r w:rsidR="0082264B" w:rsidRPr="00414201">
        <w:rPr>
          <w:rFonts w:ascii="Arial" w:hAnsi="Arial" w:cs="Arial"/>
          <w:bCs/>
          <w:sz w:val="18"/>
          <w:szCs w:val="18"/>
          <w:lang w:eastAsia="cs-CZ"/>
        </w:rPr>
        <w:t>odpis</w:t>
      </w:r>
    </w:p>
    <w:p w:rsidR="00414201" w:rsidRPr="00787AA9" w:rsidRDefault="00414201" w:rsidP="0082264B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82264B" w:rsidRPr="00572031" w:rsidRDefault="0082264B" w:rsidP="0082264B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82264B" w:rsidRPr="00C55134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F975DE">
        <w:rPr>
          <w:rFonts w:ascii="Arial" w:hAnsi="Arial" w:cs="Arial"/>
          <w:sz w:val="22"/>
          <w:szCs w:val="22"/>
        </w:rPr>
        <w:t>ve znění pozdějších předpisů.</w:t>
      </w:r>
    </w:p>
    <w:p w:rsidR="0082264B" w:rsidRPr="00C55134" w:rsidRDefault="0082264B" w:rsidP="0082264B">
      <w:pPr>
        <w:jc w:val="both"/>
        <w:rPr>
          <w:rFonts w:ascii="Arial" w:hAnsi="Arial" w:cs="Arial"/>
          <w:sz w:val="22"/>
          <w:szCs w:val="22"/>
        </w:rPr>
      </w:pPr>
    </w:p>
    <w:p w:rsidR="0082264B" w:rsidRPr="00C55134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82264B" w:rsidRPr="00C55134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</w:t>
      </w:r>
      <w:r w:rsidR="00F975DE">
        <w:rPr>
          <w:rFonts w:ascii="Arial" w:hAnsi="Arial" w:cs="Arial"/>
          <w:sz w:val="22"/>
          <w:szCs w:val="22"/>
        </w:rPr>
        <w:t>…</w:t>
      </w:r>
    </w:p>
    <w:p w:rsidR="0082264B" w:rsidRPr="00C55134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  <w:r w:rsidR="00F975DE">
        <w:rPr>
          <w:rFonts w:ascii="Arial" w:hAnsi="Arial" w:cs="Arial"/>
          <w:sz w:val="22"/>
          <w:szCs w:val="22"/>
        </w:rPr>
        <w:t>.</w:t>
      </w:r>
    </w:p>
    <w:p w:rsidR="0082264B" w:rsidRPr="00C55134" w:rsidRDefault="0082264B" w:rsidP="0082264B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 ………………………</w:t>
      </w:r>
      <w:r w:rsidR="00F975DE">
        <w:rPr>
          <w:rFonts w:ascii="Arial" w:hAnsi="Arial" w:cs="Arial"/>
          <w:sz w:val="22"/>
          <w:szCs w:val="22"/>
        </w:rPr>
        <w:t>…</w:t>
      </w:r>
    </w:p>
    <w:p w:rsidR="0082264B" w:rsidRPr="00C55134" w:rsidRDefault="0082264B" w:rsidP="0082264B">
      <w:pPr>
        <w:jc w:val="both"/>
        <w:rPr>
          <w:rFonts w:ascii="Arial" w:hAnsi="Arial" w:cs="Arial"/>
          <w:sz w:val="22"/>
          <w:szCs w:val="22"/>
        </w:rPr>
      </w:pPr>
    </w:p>
    <w:p w:rsidR="0082264B" w:rsidRPr="00C55134" w:rsidRDefault="0082264B" w:rsidP="0082264B">
      <w:pPr>
        <w:jc w:val="both"/>
        <w:rPr>
          <w:rFonts w:ascii="Arial" w:hAnsi="Arial" w:cs="Arial"/>
          <w:sz w:val="22"/>
          <w:szCs w:val="22"/>
        </w:rPr>
      </w:pPr>
    </w:p>
    <w:p w:rsidR="00F975DE" w:rsidRDefault="00F975DE" w:rsidP="0082264B">
      <w:pPr>
        <w:jc w:val="both"/>
        <w:rPr>
          <w:rFonts w:ascii="Arial" w:hAnsi="Arial" w:cs="Arial"/>
          <w:sz w:val="22"/>
          <w:szCs w:val="22"/>
        </w:rPr>
      </w:pPr>
    </w:p>
    <w:p w:rsidR="0082264B" w:rsidRDefault="0082264B" w:rsidP="0082264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F975DE">
        <w:rPr>
          <w:rFonts w:ascii="Arial" w:hAnsi="Arial" w:cs="Arial"/>
          <w:sz w:val="22"/>
          <w:szCs w:val="22"/>
        </w:rPr>
        <w:t xml:space="preserve"> Bruntále dne </w:t>
      </w:r>
      <w:r w:rsidRPr="00C55134">
        <w:rPr>
          <w:rFonts w:ascii="Arial" w:hAnsi="Arial" w:cs="Arial"/>
          <w:sz w:val="22"/>
          <w:szCs w:val="22"/>
        </w:rPr>
        <w:t>……………</w:t>
      </w:r>
      <w:r w:rsidR="00F975DE">
        <w:rPr>
          <w:rFonts w:ascii="Arial" w:hAnsi="Arial" w:cs="Arial"/>
          <w:sz w:val="22"/>
          <w:szCs w:val="22"/>
        </w:rPr>
        <w:t>……………….</w:t>
      </w:r>
      <w:r w:rsidR="00414201">
        <w:rPr>
          <w:rFonts w:ascii="Arial" w:hAnsi="Arial" w:cs="Arial"/>
          <w:sz w:val="22"/>
          <w:szCs w:val="22"/>
        </w:rPr>
        <w:tab/>
      </w:r>
      <w:r w:rsidR="00414201">
        <w:rPr>
          <w:rFonts w:ascii="Arial" w:hAnsi="Arial" w:cs="Arial"/>
          <w:sz w:val="22"/>
          <w:szCs w:val="22"/>
        </w:rPr>
        <w:tab/>
      </w:r>
      <w:r w:rsidR="00414201">
        <w:rPr>
          <w:rFonts w:ascii="Arial" w:hAnsi="Arial" w:cs="Arial"/>
          <w:sz w:val="22"/>
          <w:szCs w:val="22"/>
        </w:rPr>
        <w:tab/>
        <w:t>…</w:t>
      </w:r>
      <w:r w:rsidR="00F975DE">
        <w:rPr>
          <w:rFonts w:ascii="Arial" w:hAnsi="Arial" w:cs="Arial"/>
          <w:sz w:val="22"/>
          <w:szCs w:val="22"/>
        </w:rPr>
        <w:t>………………………………….</w:t>
      </w:r>
    </w:p>
    <w:p w:rsidR="0082264B" w:rsidRPr="00F975DE" w:rsidRDefault="00414201" w:rsidP="0082264B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264B" w:rsidRPr="00F975DE">
        <w:rPr>
          <w:rFonts w:ascii="Arial" w:hAnsi="Arial" w:cs="Arial"/>
        </w:rPr>
        <w:t>podpis odpovědného zaměstnance</w:t>
      </w:r>
    </w:p>
    <w:p w:rsidR="0082264B" w:rsidRPr="00F975DE" w:rsidRDefault="0082264B" w:rsidP="0082264B"/>
    <w:p w:rsidR="00AD35D2" w:rsidRDefault="00AD35D2"/>
    <w:sectPr w:rsidR="00AD35D2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563" w:rsidRDefault="00416563" w:rsidP="00416563">
      <w:r>
        <w:separator/>
      </w:r>
    </w:p>
  </w:endnote>
  <w:endnote w:type="continuationSeparator" w:id="0">
    <w:p w:rsidR="00416563" w:rsidRDefault="00416563" w:rsidP="0041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563" w:rsidRDefault="00416563" w:rsidP="00416563">
      <w:r>
        <w:separator/>
      </w:r>
    </w:p>
  </w:footnote>
  <w:footnote w:type="continuationSeparator" w:id="0">
    <w:p w:rsidR="00416563" w:rsidRDefault="00416563" w:rsidP="0041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4B"/>
    <w:rsid w:val="000908B5"/>
    <w:rsid w:val="00094657"/>
    <w:rsid w:val="001762C9"/>
    <w:rsid w:val="00192232"/>
    <w:rsid w:val="00414201"/>
    <w:rsid w:val="00416563"/>
    <w:rsid w:val="00721110"/>
    <w:rsid w:val="00787AA9"/>
    <w:rsid w:val="0082264B"/>
    <w:rsid w:val="008B503F"/>
    <w:rsid w:val="00943243"/>
    <w:rsid w:val="00987986"/>
    <w:rsid w:val="00AD35D2"/>
    <w:rsid w:val="00C619EE"/>
    <w:rsid w:val="00F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8704730"/>
  <w15:chartTrackingRefBased/>
  <w15:docId w15:val="{8A6220A6-1CD0-4545-839A-49F9CF60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2264B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2264B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82264B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82264B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2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2264B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2264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2264B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8226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82264B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82264B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2264B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22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2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82264B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82264B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2264B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16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5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6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6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6</cp:revision>
  <cp:lastPrinted>2019-07-03T13:13:00Z</cp:lastPrinted>
  <dcterms:created xsi:type="dcterms:W3CDTF">2019-05-10T11:40:00Z</dcterms:created>
  <dcterms:modified xsi:type="dcterms:W3CDTF">2019-09-04T05:40:00Z</dcterms:modified>
</cp:coreProperties>
</file>