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610742FD" wp14:editId="6EA1D92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FB741F" w:rsidRPr="00FB741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>
        <w:rPr>
          <w:b/>
          <w:sz w:val="40"/>
          <w:szCs w:val="40"/>
        </w:rPr>
        <w:t>DODATEK č. 1</w:t>
      </w:r>
    </w:p>
    <w:p w:rsidR="00975D5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>
        <w:rPr>
          <w:rFonts w:cstheme="minorHAnsi"/>
          <w:b/>
          <w:bCs/>
          <w:noProof w:val="0"/>
          <w:color w:val="000000"/>
          <w:sz w:val="40"/>
          <w:szCs w:val="40"/>
        </w:rPr>
        <w:t>ke SMLOUVĚ</w:t>
      </w:r>
      <w:r w:rsidR="001F5CE0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="001F5CE0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:rsidR="00FB741F" w:rsidRPr="00FB741F" w:rsidRDefault="00B72B71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noProof w:val="0"/>
          <w:color w:val="000000"/>
          <w:sz w:val="40"/>
          <w:szCs w:val="40"/>
        </w:rPr>
      </w:pPr>
      <w:r>
        <w:rPr>
          <w:rFonts w:cstheme="minorHAnsi"/>
          <w:bCs/>
          <w:noProof w:val="0"/>
          <w:color w:val="000000"/>
          <w:sz w:val="40"/>
          <w:szCs w:val="40"/>
        </w:rPr>
        <w:t>ze dne 10</w:t>
      </w:r>
      <w:r w:rsidR="00FB741F" w:rsidRPr="00FB741F">
        <w:rPr>
          <w:rFonts w:cstheme="minorHAnsi"/>
          <w:bCs/>
          <w:noProof w:val="0"/>
          <w:color w:val="000000"/>
          <w:sz w:val="40"/>
          <w:szCs w:val="40"/>
        </w:rPr>
        <w:t>. 5. 2019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881772" w:rsidRDefault="00FB741F" w:rsidP="00FB741F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:rsidR="00FB741F" w:rsidRPr="00B72B71" w:rsidRDefault="00FB741F" w:rsidP="00FB741F">
      <w:pPr>
        <w:spacing w:after="0" w:line="240" w:lineRule="auto"/>
        <w:jc w:val="center"/>
        <w:rPr>
          <w:rFonts w:cstheme="minorHAnsi"/>
          <w:b/>
          <w:bCs/>
          <w:i/>
          <w:sz w:val="28"/>
          <w:szCs w:val="28"/>
        </w:rPr>
      </w:pPr>
      <w:r w:rsidRPr="00B72B71">
        <w:rPr>
          <w:rFonts w:cstheme="minorHAnsi"/>
          <w:b/>
          <w:bCs/>
          <w:i/>
          <w:sz w:val="28"/>
          <w:szCs w:val="28"/>
        </w:rPr>
        <w:t>„</w:t>
      </w:r>
      <w:r w:rsidR="0075761D">
        <w:rPr>
          <w:rStyle w:val="datalabel"/>
          <w:rFonts w:cstheme="minorHAnsi"/>
          <w:b/>
          <w:i/>
          <w:sz w:val="28"/>
          <w:szCs w:val="28"/>
        </w:rPr>
        <w:t>Inovace přírodovědn</w:t>
      </w:r>
      <w:r w:rsidR="00B72B71" w:rsidRPr="00B72B71">
        <w:rPr>
          <w:rStyle w:val="datalabel"/>
          <w:rFonts w:cstheme="minorHAnsi"/>
          <w:b/>
          <w:i/>
          <w:sz w:val="28"/>
          <w:szCs w:val="28"/>
        </w:rPr>
        <w:t>ého vzdělávání</w:t>
      </w:r>
      <w:r w:rsidRPr="00B72B71">
        <w:rPr>
          <w:rFonts w:cstheme="minorHAnsi"/>
          <w:b/>
          <w:bCs/>
          <w:i/>
          <w:sz w:val="28"/>
          <w:szCs w:val="28"/>
        </w:rPr>
        <w:t>“</w:t>
      </w:r>
    </w:p>
    <w:p w:rsidR="00FB741F" w:rsidRPr="00586722" w:rsidRDefault="00FB741F" w:rsidP="00FB7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28"/>
        </w:rPr>
      </w:pPr>
      <w:r w:rsidRPr="00586722">
        <w:rPr>
          <w:rFonts w:cstheme="minorHAnsi"/>
          <w:bCs/>
          <w:i/>
          <w:sz w:val="28"/>
          <w:szCs w:val="28"/>
        </w:rPr>
        <w:t>(dílčí část plnění „</w:t>
      </w:r>
      <w:r w:rsidRPr="00586722">
        <w:rPr>
          <w:rFonts w:cstheme="minorHAnsi"/>
          <w:i/>
          <w:sz w:val="28"/>
          <w:szCs w:val="28"/>
        </w:rPr>
        <w:t>Stavební úpravy učebny</w:t>
      </w:r>
      <w:r w:rsidRPr="00586722">
        <w:rPr>
          <w:rFonts w:cstheme="minorHAnsi"/>
          <w:bCs/>
          <w:i/>
          <w:sz w:val="28"/>
          <w:szCs w:val="28"/>
        </w:rPr>
        <w:t>“)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B72B71" w:rsidRPr="001775A8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5D47DC">
        <w:rPr>
          <w:rFonts w:cstheme="minorHAnsi"/>
          <w:b/>
        </w:rPr>
        <w:t>Základní škola Rudolfa Koblice, Pionýrů 1102, Kadaň</w:t>
      </w:r>
    </w:p>
    <w:p w:rsidR="00B72B71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</w:rPr>
        <w:t>Pionýrů 1102</w:t>
      </w:r>
      <w:r w:rsidRPr="009A40CA">
        <w:rPr>
          <w:rFonts w:cstheme="minorHAnsi"/>
        </w:rPr>
        <w:t>, 432 01 Kadaň</w:t>
      </w:r>
    </w:p>
    <w:p w:rsidR="00B72B71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9A40CA">
        <w:rPr>
          <w:rFonts w:cstheme="minorHAnsi"/>
        </w:rPr>
        <w:t xml:space="preserve">Mgr. </w:t>
      </w:r>
      <w:r>
        <w:rPr>
          <w:rFonts w:cstheme="minorHAnsi"/>
        </w:rPr>
        <w:t>Stanislav Hakl</w:t>
      </w:r>
      <w:r w:rsidRPr="009A40CA">
        <w:rPr>
          <w:rFonts w:cstheme="minorHAnsi"/>
        </w:rPr>
        <w:t>, ředitel</w:t>
      </w:r>
    </w:p>
    <w:p w:rsidR="00B72B71" w:rsidRPr="004F462B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>
        <w:rPr>
          <w:rFonts w:cstheme="minorHAnsi"/>
          <w:noProof w:val="0"/>
          <w:color w:val="000000"/>
        </w:rPr>
        <w:t>O: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</w:rPr>
        <w:t>46789987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DIČ:</w:t>
      </w:r>
      <w:r w:rsidRPr="00546DEC">
        <w:rPr>
          <w:rFonts w:cstheme="minorHAnsi"/>
          <w:noProof w:val="0"/>
          <w:color w:val="000000"/>
        </w:rPr>
        <w:tab/>
      </w:r>
      <w:r w:rsidRPr="00546DEC">
        <w:rPr>
          <w:rFonts w:cstheme="minorHAnsi"/>
          <w:noProof w:val="0"/>
          <w:color w:val="000000"/>
        </w:rPr>
        <w:tab/>
      </w:r>
      <w:r w:rsidRPr="00546DEC"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>neplátce DPH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  <w:t>MONETA Money Bank, a.s.</w:t>
      </w:r>
    </w:p>
    <w:p w:rsidR="00B72B71" w:rsidRPr="00546DEC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BE6EF0">
        <w:rPr>
          <w:rFonts w:cstheme="minorHAnsi"/>
          <w:noProof w:val="0"/>
          <w:color w:val="000000"/>
        </w:rPr>
        <w:t>870202714</w:t>
      </w:r>
      <w:r>
        <w:rPr>
          <w:rFonts w:cstheme="minorHAnsi"/>
          <w:noProof w:val="0"/>
          <w:color w:val="000000"/>
        </w:rPr>
        <w:t>/0600</w:t>
      </w:r>
    </w:p>
    <w:p w:rsidR="00B72B71" w:rsidRPr="00017965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osoba:</w:t>
      </w:r>
      <w:r>
        <w:tab/>
        <w:t>Mgr. Stanislav Hakl</w:t>
      </w:r>
      <w:r w:rsidRPr="00017965">
        <w:rPr>
          <w:rFonts w:cstheme="minorHAnsi"/>
        </w:rPr>
        <w:t>,</w:t>
      </w:r>
    </w:p>
    <w:p w:rsidR="00B72B71" w:rsidRPr="00017965" w:rsidRDefault="00B72B71" w:rsidP="00B72B71">
      <w:pPr>
        <w:autoSpaceDE w:val="0"/>
        <w:autoSpaceDN w:val="0"/>
        <w:adjustRightInd w:val="0"/>
        <w:spacing w:after="0" w:line="240" w:lineRule="auto"/>
        <w:ind w:left="2124"/>
      </w:pPr>
      <w:r w:rsidRPr="00017965">
        <w:rPr>
          <w:rFonts w:cstheme="minorHAnsi"/>
        </w:rPr>
        <w:t xml:space="preserve">tel.: </w:t>
      </w:r>
      <w:r w:rsidRPr="00017965">
        <w:rPr>
          <w:rFonts w:cstheme="minorHAnsi"/>
          <w:lang w:eastAsia="cs-CZ"/>
        </w:rPr>
        <w:t xml:space="preserve">+420 </w:t>
      </w:r>
      <w:r>
        <w:t>474 316 430</w:t>
      </w:r>
      <w:r>
        <w:rPr>
          <w:rFonts w:cstheme="minorHAnsi"/>
        </w:rPr>
        <w:t>, email:</w:t>
      </w:r>
      <w:r w:rsidRPr="008F70EC">
        <w:rPr>
          <w:rFonts w:cstheme="minorHAnsi"/>
        </w:rPr>
        <w:t xml:space="preserve"> </w:t>
      </w:r>
      <w:hyperlink r:id="rId9" w:history="1">
        <w:r w:rsidRPr="008F70EC">
          <w:rPr>
            <w:rStyle w:val="Hypertextovodkaz"/>
            <w:rFonts w:cstheme="minorHAnsi"/>
            <w:color w:val="auto"/>
            <w:u w:val="none"/>
            <w:lang w:eastAsia="cs-CZ"/>
          </w:rPr>
          <w:t>reditel@2zskadan.cz</w:t>
        </w:r>
      </w:hyperlink>
    </w:p>
    <w:p w:rsidR="00975D5F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objednatel na straně jedné 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B72B71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D21D55">
        <w:rPr>
          <w:rFonts w:cstheme="minorHAnsi"/>
          <w:b/>
          <w:bCs/>
          <w:noProof w:val="0"/>
          <w:color w:val="000000"/>
        </w:rPr>
        <w:t>ROMAN JAMEČNÝ s.r.o.</w:t>
      </w:r>
    </w:p>
    <w:p w:rsidR="00B72B71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Běchovická 701/26, 100 00 Praha 10</w:t>
      </w:r>
    </w:p>
    <w:p w:rsidR="00B72B71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Romanem Jamečným, jednatelem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>
        <w:rPr>
          <w:rFonts w:cstheme="minorHAnsi"/>
          <w:noProof w:val="0"/>
          <w:color w:val="000000"/>
        </w:rPr>
        <w:t>O: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03770184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CZ 03770184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KB a.s.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107-938670217/0100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>
        <w:tab/>
      </w:r>
      <w:r w:rsidRPr="00D21D55">
        <w:rPr>
          <w:rFonts w:cstheme="minorHAnsi"/>
          <w:bCs/>
          <w:noProof w:val="0"/>
          <w:color w:val="000000"/>
        </w:rPr>
        <w:t>Roman Jamečný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bCs/>
          <w:noProof w:val="0"/>
          <w:color w:val="000000"/>
        </w:rPr>
        <w:t>JEDNATEL, tel.: 777 165 527, email: jamecny@jamecny.cz</w:t>
      </w:r>
    </w:p>
    <w:p w:rsidR="00975D5F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B741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uzavřely </w:t>
      </w:r>
      <w:r>
        <w:rPr>
          <w:rFonts w:cstheme="minorHAnsi"/>
          <w:noProof w:val="0"/>
          <w:color w:val="000000"/>
        </w:rPr>
        <w:t xml:space="preserve">níže uvedeného dne </w:t>
      </w:r>
      <w:r w:rsidR="00FE294D">
        <w:rPr>
          <w:rFonts w:cstheme="minorHAnsi"/>
          <w:noProof w:val="0"/>
          <w:color w:val="000000"/>
        </w:rPr>
        <w:t>měsíce a roku tento Dodatek č. 1</w:t>
      </w:r>
      <w:r>
        <w:rPr>
          <w:rFonts w:cstheme="minorHAnsi"/>
          <w:noProof w:val="0"/>
          <w:color w:val="000000"/>
        </w:rPr>
        <w:t xml:space="preserve"> (dále také „dodatek“)</w:t>
      </w:r>
      <w:r w:rsidRPr="001F5CE0">
        <w:rPr>
          <w:rFonts w:cstheme="minorHAnsi"/>
          <w:noProof w:val="0"/>
          <w:color w:val="000000"/>
        </w:rPr>
        <w:t>.</w:t>
      </w: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ascii="Calibri" w:hAnsi="Calibri" w:cs="Calibri"/>
        </w:rPr>
        <w:t>Smyslem dodatku</w:t>
      </w:r>
      <w:r w:rsidRPr="00881772">
        <w:rPr>
          <w:rFonts w:ascii="Calibri" w:hAnsi="Calibri" w:cs="Calibri"/>
        </w:rPr>
        <w:t xml:space="preserve"> je úprava skutečné ceny za dílo ve smyslu nezbytných</w:t>
      </w:r>
      <w:r>
        <w:rPr>
          <w:rFonts w:ascii="Calibri" w:hAnsi="Calibri" w:cs="Calibri"/>
        </w:rPr>
        <w:t xml:space="preserve"> dodtečných prací souvisejíc</w:t>
      </w:r>
      <w:r w:rsidR="00FE294D">
        <w:rPr>
          <w:rFonts w:ascii="Calibri" w:hAnsi="Calibri" w:cs="Calibri"/>
        </w:rPr>
        <w:t>ích se stavebními úpravami učeb</w:t>
      </w:r>
      <w:r>
        <w:rPr>
          <w:rFonts w:ascii="Calibri" w:hAnsi="Calibri" w:cs="Calibri"/>
        </w:rPr>
        <w:t>n</w:t>
      </w:r>
      <w:r w:rsidR="00FE294D">
        <w:rPr>
          <w:rFonts w:ascii="Calibri" w:hAnsi="Calibri" w:cs="Calibri"/>
        </w:rPr>
        <w:t>y</w:t>
      </w:r>
      <w:r>
        <w:rPr>
          <w:rFonts w:ascii="Calibri" w:hAnsi="Calibri" w:cs="Calibri"/>
        </w:rPr>
        <w:t>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881772" w:rsidRDefault="00FB741F" w:rsidP="00FB741F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lastRenderedPageBreak/>
        <w:t xml:space="preserve">Výše uvedené smlouva </w:t>
      </w:r>
      <w:r w:rsidR="00B72B71">
        <w:rPr>
          <w:rFonts w:ascii="Calibri" w:hAnsi="Calibri" w:cs="Calibri"/>
          <w:sz w:val="22"/>
        </w:rPr>
        <w:t>ze dne 10</w:t>
      </w:r>
      <w:r w:rsidR="000D7DB9">
        <w:rPr>
          <w:rFonts w:ascii="Calibri" w:hAnsi="Calibri" w:cs="Calibri"/>
          <w:sz w:val="22"/>
        </w:rPr>
        <w:t>. 5</w:t>
      </w:r>
      <w:r>
        <w:rPr>
          <w:rFonts w:ascii="Calibri" w:hAnsi="Calibri" w:cs="Calibri"/>
          <w:sz w:val="22"/>
        </w:rPr>
        <w:t xml:space="preserve">. ´19 </w:t>
      </w:r>
      <w:r w:rsidRPr="00881772">
        <w:rPr>
          <w:rFonts w:ascii="Calibri" w:hAnsi="Calibri" w:cs="Calibri"/>
          <w:sz w:val="22"/>
        </w:rPr>
        <w:t xml:space="preserve">se tímto </w:t>
      </w:r>
      <w:r>
        <w:rPr>
          <w:rFonts w:ascii="Calibri" w:hAnsi="Calibri" w:cs="Calibri"/>
          <w:sz w:val="22"/>
        </w:rPr>
        <w:t>dodatek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975D5F" w:rsidRPr="001F5CE0" w:rsidRDefault="00131D9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</w:rPr>
        <w:t>499 174,22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Kč včetně DPH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131D9F">
        <w:rPr>
          <w:rFonts w:cstheme="minorHAnsi"/>
          <w:b/>
          <w:noProof w:val="0"/>
          <w:color w:val="000000"/>
        </w:rPr>
        <w:t>čtyřistadevadesátdevěttisícjednostosedmdesátčtyři</w:t>
      </w:r>
      <w:r w:rsidR="00586722">
        <w:rPr>
          <w:rFonts w:cstheme="minorHAnsi"/>
          <w:b/>
          <w:bCs/>
          <w:noProof w:val="0"/>
          <w:color w:val="000000"/>
        </w:rPr>
        <w:t xml:space="preserve"> celé </w:t>
      </w:r>
      <w:r w:rsidR="00131D9F">
        <w:rPr>
          <w:rFonts w:cstheme="minorHAnsi"/>
          <w:b/>
          <w:bCs/>
          <w:noProof w:val="0"/>
          <w:color w:val="000000"/>
        </w:rPr>
        <w:t>dvacetdva</w:t>
      </w:r>
      <w:r w:rsidRPr="001F5CE0">
        <w:rPr>
          <w:rFonts w:cstheme="minorHAnsi"/>
          <w:b/>
          <w:bCs/>
          <w:noProof w:val="0"/>
          <w:color w:val="000000"/>
        </w:rPr>
        <w:t xml:space="preserve"> korun českých</w:t>
      </w:r>
      <w:r w:rsidRPr="001F5CE0">
        <w:rPr>
          <w:rFonts w:cstheme="minorHAnsi"/>
          <w:noProof w:val="0"/>
          <w:color w:val="000000"/>
        </w:rPr>
        <w:t>)</w:t>
      </w:r>
    </w:p>
    <w:p w:rsidR="00975D5F" w:rsidRPr="001F5CE0" w:rsidRDefault="0075761D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: </w:t>
      </w:r>
      <w:r w:rsidR="00131D9F">
        <w:rPr>
          <w:rFonts w:cstheme="minorHAnsi"/>
          <w:b/>
        </w:rPr>
        <w:t>86 633,54</w:t>
      </w:r>
      <w:r w:rsidR="00A161C2">
        <w:rPr>
          <w:rFonts w:cstheme="minorHAnsi"/>
          <w:b/>
          <w:bCs/>
          <w:noProof w:val="0"/>
          <w:color w:val="000000"/>
        </w:rPr>
        <w:t xml:space="preserve"> </w:t>
      </w:r>
      <w:r w:rsidR="00975D5F" w:rsidRPr="001F5CE0">
        <w:rPr>
          <w:rFonts w:cstheme="minorHAnsi"/>
          <w:b/>
          <w:bCs/>
          <w:noProof w:val="0"/>
          <w:color w:val="000000"/>
        </w:rPr>
        <w:t>Kč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131D9F">
        <w:rPr>
          <w:rFonts w:cstheme="minorHAnsi"/>
          <w:b/>
          <w:bCs/>
          <w:noProof w:val="0"/>
          <w:color w:val="000000"/>
        </w:rPr>
        <w:t>osmdesátšesttisícšestsettřicettři</w:t>
      </w:r>
      <w:r w:rsidR="00586722">
        <w:rPr>
          <w:rFonts w:cstheme="minorHAnsi"/>
          <w:b/>
          <w:bCs/>
          <w:noProof w:val="0"/>
          <w:color w:val="000000"/>
        </w:rPr>
        <w:t xml:space="preserve"> celé </w:t>
      </w:r>
      <w:r w:rsidR="00131D9F">
        <w:rPr>
          <w:rFonts w:cstheme="minorHAnsi"/>
          <w:b/>
          <w:bCs/>
          <w:noProof w:val="0"/>
          <w:color w:val="000000"/>
        </w:rPr>
        <w:t>padesátčtyři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A161C2" w:rsidRPr="00A161C2" w:rsidRDefault="0075761D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bez DPH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: </w:t>
      </w:r>
      <w:r w:rsidR="00131D9F">
        <w:rPr>
          <w:rFonts w:cstheme="minorHAnsi"/>
          <w:b/>
        </w:rPr>
        <w:t>412 540,68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</w:t>
      </w:r>
      <w:r w:rsidR="00A161C2">
        <w:rPr>
          <w:rFonts w:cstheme="minorHAnsi"/>
          <w:b/>
          <w:bCs/>
          <w:noProof w:val="0"/>
          <w:color w:val="000000"/>
        </w:rPr>
        <w:t>č</w:t>
      </w:r>
    </w:p>
    <w:p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(slovy:</w:t>
      </w:r>
      <w:r w:rsidR="00586722">
        <w:rPr>
          <w:rFonts w:cstheme="minorHAnsi"/>
          <w:noProof w:val="0"/>
          <w:color w:val="000000"/>
        </w:rPr>
        <w:t xml:space="preserve"> </w:t>
      </w:r>
      <w:r w:rsidR="00131D9F">
        <w:rPr>
          <w:rFonts w:cstheme="minorHAnsi"/>
          <w:b/>
          <w:noProof w:val="0"/>
          <w:color w:val="000000"/>
        </w:rPr>
        <w:t>čtyřistadvanácttisícpětsetčtyřicet</w:t>
      </w:r>
      <w:r w:rsidRPr="001F5CE0">
        <w:rPr>
          <w:rFonts w:cstheme="minorHAnsi"/>
          <w:noProof w:val="0"/>
          <w:color w:val="000000"/>
        </w:rPr>
        <w:t xml:space="preserve"> </w:t>
      </w:r>
      <w:r w:rsidR="00D20BBF">
        <w:rPr>
          <w:rFonts w:cstheme="minorHAnsi"/>
          <w:b/>
          <w:bCs/>
          <w:noProof w:val="0"/>
          <w:color w:val="000000"/>
        </w:rPr>
        <w:t xml:space="preserve">celé </w:t>
      </w:r>
      <w:r w:rsidR="00131D9F">
        <w:rPr>
          <w:rFonts w:cstheme="minorHAnsi"/>
          <w:b/>
          <w:bCs/>
          <w:noProof w:val="0"/>
          <w:color w:val="000000"/>
        </w:rPr>
        <w:t>šedesátosm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FB741F" w:rsidRDefault="00FB741F" w:rsidP="00FB741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741F" w:rsidRPr="005E6452" w:rsidRDefault="00FB741F" w:rsidP="00FB741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 w:rsidR="00586722">
        <w:rPr>
          <w:rFonts w:asciiTheme="minorHAnsi" w:hAnsiTheme="minorHAnsi" w:cstheme="minorHAnsi"/>
          <w:sz w:val="22"/>
          <w:szCs w:val="22"/>
        </w:rPr>
        <w:t>Dodatku č.1</w:t>
      </w:r>
      <w:r w:rsidRPr="005E6452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99"/>
        <w:gridCol w:w="1453"/>
        <w:gridCol w:w="2801"/>
      </w:tblGrid>
      <w:tr w:rsidR="00FB741F" w:rsidRPr="005E6452" w:rsidTr="00FB741F">
        <w:tc>
          <w:tcPr>
            <w:tcW w:w="2235" w:type="dxa"/>
            <w:shd w:val="clear" w:color="auto" w:fill="D9D9D9" w:themeFill="background1" w:themeFillShade="D9"/>
          </w:tcPr>
          <w:p w:rsidR="00FB741F" w:rsidRPr="005E6452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(bez DPH)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(vč. DPH)</w:t>
            </w:r>
          </w:p>
        </w:tc>
      </w:tr>
      <w:tr w:rsidR="00FB741F" w:rsidRPr="005E6452" w:rsidTr="00FB741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dle SoD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B741F" w:rsidRPr="0075761D" w:rsidRDefault="0075761D" w:rsidP="0058672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346 430,34</w:t>
            </w:r>
            <w:r w:rsidR="00FB741F" w:rsidRPr="007576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B741F" w:rsidRPr="0075761D" w:rsidRDefault="0075761D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72 750,37</w:t>
            </w:r>
            <w:r w:rsidR="00586722" w:rsidRPr="007576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FB741F" w:rsidRPr="007576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B741F" w:rsidRPr="0075761D" w:rsidRDefault="0075761D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61D">
              <w:rPr>
                <w:rFonts w:asciiTheme="minorHAnsi" w:hAnsiTheme="minorHAnsi" w:cstheme="minorHAnsi"/>
                <w:sz w:val="22"/>
                <w:szCs w:val="22"/>
              </w:rPr>
              <w:t>419 180,71</w:t>
            </w:r>
            <w:r w:rsidR="00586722" w:rsidRPr="007576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FB741F" w:rsidRPr="007576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B741F" w:rsidRPr="005E6452" w:rsidTr="00FB741F">
        <w:tc>
          <w:tcPr>
            <w:tcW w:w="2235" w:type="dxa"/>
            <w:shd w:val="clear" w:color="auto" w:fill="D9D9D9"/>
          </w:tcPr>
          <w:p w:rsidR="00FB741F" w:rsidRPr="005E6452" w:rsidRDefault="00B72B71" w:rsidP="00FB741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dodatek č.1</w:t>
            </w:r>
          </w:p>
        </w:tc>
        <w:tc>
          <w:tcPr>
            <w:tcW w:w="2799" w:type="dxa"/>
            <w:shd w:val="clear" w:color="auto" w:fill="D9D9D9"/>
          </w:tcPr>
          <w:p w:rsidR="00FB741F" w:rsidRPr="00B72B71" w:rsidRDefault="00586722" w:rsidP="0075761D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75761D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="00B72B71"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>6 </w:t>
            </w:r>
            <w:r w:rsidR="0075761D">
              <w:rPr>
                <w:rFonts w:asciiTheme="minorHAnsi" w:hAnsiTheme="minorHAnsi" w:cstheme="minorHAnsi"/>
                <w:i/>
                <w:sz w:val="22"/>
                <w:szCs w:val="22"/>
              </w:rPr>
              <w:t>110,34</w:t>
            </w:r>
            <w:r w:rsidR="00FB741F"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1453" w:type="dxa"/>
            <w:shd w:val="clear" w:color="auto" w:fill="D9D9D9"/>
          </w:tcPr>
          <w:p w:rsidR="00FB741F" w:rsidRPr="00B72B71" w:rsidRDefault="00586722" w:rsidP="0075761D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75761D">
              <w:rPr>
                <w:rFonts w:asciiTheme="minorHAnsi" w:hAnsiTheme="minorHAnsi" w:cstheme="minorHAnsi"/>
                <w:i/>
                <w:sz w:val="22"/>
                <w:szCs w:val="22"/>
              </w:rPr>
              <w:t>13 883,17</w:t>
            </w:r>
            <w:r w:rsidR="00FB741F"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2801" w:type="dxa"/>
            <w:shd w:val="clear" w:color="auto" w:fill="D9D9D9"/>
          </w:tcPr>
          <w:p w:rsidR="00FB741F" w:rsidRPr="00B72B71" w:rsidRDefault="00FB741F" w:rsidP="0075761D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75761D">
              <w:rPr>
                <w:rFonts w:asciiTheme="minorHAnsi" w:hAnsiTheme="minorHAnsi" w:cstheme="minorHAnsi"/>
                <w:i/>
                <w:sz w:val="22"/>
                <w:szCs w:val="22"/>
              </w:rPr>
              <w:t>79 993,51</w:t>
            </w:r>
            <w:r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</w:tr>
      <w:tr w:rsidR="00FB741F" w:rsidRPr="005E6452" w:rsidTr="00FB741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B741F" w:rsidRPr="00B70D01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0D01">
              <w:rPr>
                <w:rFonts w:asciiTheme="minorHAnsi" w:hAnsiTheme="minorHAnsi" w:cstheme="minorHAnsi"/>
                <w:sz w:val="22"/>
                <w:szCs w:val="22"/>
              </w:rPr>
              <w:t>cena dle dodatku č.1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B741F" w:rsidRPr="00B72B71" w:rsidRDefault="0075761D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412 540,68</w:t>
            </w:r>
            <w:r w:rsidR="00FB741F" w:rsidRPr="00B72B71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B741F" w:rsidRPr="00B72B71" w:rsidRDefault="0075761D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86 633,54</w:t>
            </w:r>
            <w:r w:rsidR="00FB741F" w:rsidRPr="00B72B71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B741F" w:rsidRPr="00B72B71" w:rsidRDefault="0075761D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499 174,22</w:t>
            </w:r>
            <w:r w:rsidR="00FB741F" w:rsidRPr="00B72B71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</w:tr>
    </w:tbl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D7DB9" w:rsidRDefault="000D7DB9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A5505B" w:rsidRDefault="000D7DB9" w:rsidP="00FB741F">
      <w:pPr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o</w:t>
      </w:r>
      <w:r w:rsidR="00FB741F" w:rsidRPr="00A5505B">
        <w:rPr>
          <w:rFonts w:cstheme="minorHAnsi"/>
          <w:b/>
          <w:i/>
          <w:u w:val="single"/>
        </w:rPr>
        <w:t xml:space="preserve">důvodnění </w:t>
      </w:r>
      <w:r w:rsidR="00B72B71">
        <w:rPr>
          <w:rFonts w:cstheme="minorHAnsi"/>
          <w:b/>
          <w:i/>
          <w:u w:val="single"/>
        </w:rPr>
        <w:t>dodatečných stavebních prací</w:t>
      </w:r>
    </w:p>
    <w:p w:rsidR="00FB741F" w:rsidRPr="00131D9F" w:rsidRDefault="00131D9F" w:rsidP="001F5CE0">
      <w:pPr>
        <w:autoSpaceDE w:val="0"/>
        <w:autoSpaceDN w:val="0"/>
        <w:adjustRightInd w:val="0"/>
        <w:spacing w:after="0" w:line="240" w:lineRule="auto"/>
        <w:jc w:val="both"/>
      </w:pPr>
      <w:r>
        <w:t>Skutečný stav podlahy neodpolídal navrhovanému řešení. Nutná ú</w:t>
      </w:r>
      <w:r w:rsidR="00B72B71">
        <w:t>prava realizace silnoproudých rozvodů oproti navrhovanému řešení s ohledem na reálný stav učebny.</w:t>
      </w:r>
      <w:r>
        <w:t xml:space="preserve"> </w:t>
      </w:r>
      <w:r w:rsidR="00B72B71">
        <w:t xml:space="preserve">Nutná </w:t>
      </w:r>
      <w:r>
        <w:t xml:space="preserve">oprava omítek a následná </w:t>
      </w:r>
      <w:r w:rsidR="00B72B71">
        <w:t xml:space="preserve">realizace důkladnějšího nátěru oproti navrhovanéu řešení s ohledem na potřebu konzervace povrchů. </w:t>
      </w:r>
      <w:r>
        <w:t>Demontáž zavěšeného omítaného podhledu nad rámec navrhovaného řešení.</w:t>
      </w:r>
    </w:p>
    <w:p w:rsidR="000D7DB9" w:rsidRDefault="000D7DB9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E47A73" w:rsidRDefault="00E47A73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Default="00FB741F" w:rsidP="00FB741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ustanovení výše specifikované smlouvy ve znění dodatku č. 1 zůstávají neměnné.</w:t>
      </w:r>
    </w:p>
    <w:p w:rsidR="00FB741F" w:rsidRDefault="00FB741F" w:rsidP="00FB741F">
      <w:pPr>
        <w:spacing w:after="0" w:line="240" w:lineRule="auto"/>
        <w:jc w:val="both"/>
        <w:rPr>
          <w:rFonts w:cstheme="minorHAnsi"/>
        </w:rPr>
      </w:pPr>
    </w:p>
    <w:p w:rsidR="00FB741F" w:rsidRPr="00BC613E" w:rsidRDefault="00FB741F" w:rsidP="00FB741F">
      <w:pPr>
        <w:spacing w:after="0" w:line="240" w:lineRule="auto"/>
        <w:jc w:val="both"/>
        <w:rPr>
          <w:rFonts w:cs="Arial"/>
        </w:rPr>
      </w:pPr>
      <w:r>
        <w:rPr>
          <w:rFonts w:cstheme="minorHAnsi"/>
        </w:rPr>
        <w:t>Tento dodatek je vyhotoven</w:t>
      </w:r>
      <w:r w:rsidRPr="00C3207C">
        <w:rPr>
          <w:rFonts w:cstheme="minorHAnsi"/>
        </w:rPr>
        <w:t xml:space="preserve"> ve dvou stejnopisech, přičemž každá ze smluvních stran obdrží po jednom stejnopisu.</w:t>
      </w: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:rsidR="00FB741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E6452">
        <w:rPr>
          <w:rFonts w:cstheme="minorHAnsi"/>
          <w:noProof w:val="0"/>
          <w:color w:val="000000"/>
          <w:u w:val="single"/>
        </w:rPr>
        <w:t>Přílohy</w:t>
      </w:r>
      <w:r>
        <w:rPr>
          <w:rFonts w:cstheme="minorHAnsi"/>
          <w:noProof w:val="0"/>
          <w:color w:val="000000"/>
        </w:rPr>
        <w:t>:</w:t>
      </w:r>
    </w:p>
    <w:p w:rsidR="00FB741F" w:rsidRPr="005E6452" w:rsidRDefault="00131D9F" w:rsidP="00FB741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ZL 01, přírodovědná</w:t>
      </w:r>
      <w:r w:rsidR="00FB741F">
        <w:rPr>
          <w:rFonts w:cstheme="minorHAnsi"/>
          <w:color w:val="000000"/>
        </w:rPr>
        <w:t xml:space="preserve"> učebna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 xml:space="preserve">V Kadani dne </w:t>
      </w:r>
      <w:r w:rsidR="006611F6">
        <w:rPr>
          <w:rFonts w:cstheme="minorHAnsi"/>
        </w:rPr>
        <w:t xml:space="preserve"> </w:t>
      </w:r>
      <w:bookmarkStart w:id="0" w:name="_GoBack"/>
      <w:bookmarkEnd w:id="0"/>
      <w:r w:rsidR="006611F6">
        <w:rPr>
          <w:rFonts w:cstheme="minorHAnsi"/>
        </w:rPr>
        <w:t>28.8.2019</w:t>
      </w:r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B72B71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 xml:space="preserve"> ..………………………………............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296F">
        <w:rPr>
          <w:rFonts w:cstheme="minorHAnsi"/>
        </w:rPr>
        <w:t>.………………………………............</w:t>
      </w:r>
      <w:r>
        <w:rPr>
          <w:rFonts w:cstheme="minorHAnsi"/>
        </w:rPr>
        <w:t>....</w:t>
      </w:r>
    </w:p>
    <w:p w:rsidR="00B72B71" w:rsidRPr="00250F2C" w:rsidRDefault="00B72B71" w:rsidP="00B72B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Mgr. Stanislav Hakl</w:t>
      </w:r>
      <w:r w:rsidRPr="00250F2C">
        <w:rPr>
          <w:rFonts w:cstheme="minorHAnsi"/>
        </w:rPr>
        <w:tab/>
      </w:r>
      <w:r w:rsidRPr="00250F2C">
        <w:rPr>
          <w:rFonts w:cstheme="minorHAnsi"/>
        </w:rPr>
        <w:tab/>
      </w:r>
      <w:r w:rsidRPr="00250F2C">
        <w:rPr>
          <w:rFonts w:cstheme="minorHAnsi"/>
        </w:rPr>
        <w:tab/>
      </w:r>
      <w:r>
        <w:rPr>
          <w:rFonts w:cstheme="minorHAnsi"/>
        </w:rPr>
        <w:tab/>
      </w:r>
      <w:r w:rsidRPr="00250F2C">
        <w:rPr>
          <w:rFonts w:cstheme="minorHAnsi"/>
        </w:rPr>
        <w:tab/>
      </w:r>
      <w:r>
        <w:rPr>
          <w:rFonts w:cstheme="minorHAnsi"/>
        </w:rPr>
        <w:tab/>
        <w:t>Roman jamečný</w:t>
      </w:r>
    </w:p>
    <w:p w:rsidR="0046178B" w:rsidRPr="00250F2C" w:rsidRDefault="00B72B71" w:rsidP="00B72B71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 w:rsidRPr="00250F2C">
        <w:rPr>
          <w:rFonts w:cstheme="minorHAnsi"/>
        </w:rPr>
        <w:t xml:space="preserve">                   </w:t>
      </w:r>
      <w:r>
        <w:rPr>
          <w:rFonts w:cstheme="minorHAnsi"/>
        </w:rPr>
        <w:t>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jednatel</w:t>
      </w:r>
    </w:p>
    <w:sectPr w:rsidR="0046178B" w:rsidRPr="00250F2C" w:rsidSect="00265A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E5" w:rsidRDefault="00B146E5" w:rsidP="001F5CE0">
      <w:pPr>
        <w:spacing w:after="0" w:line="240" w:lineRule="auto"/>
      </w:pPr>
      <w:r>
        <w:separator/>
      </w:r>
    </w:p>
  </w:endnote>
  <w:endnote w:type="continuationSeparator" w:id="0">
    <w:p w:rsidR="00B146E5" w:rsidRDefault="00B146E5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6611F6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E5" w:rsidRDefault="00B146E5" w:rsidP="001F5CE0">
      <w:pPr>
        <w:spacing w:after="0" w:line="240" w:lineRule="auto"/>
      </w:pPr>
      <w:r>
        <w:separator/>
      </w:r>
    </w:p>
  </w:footnote>
  <w:footnote w:type="continuationSeparator" w:id="0">
    <w:p w:rsidR="00B146E5" w:rsidRDefault="00B146E5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02C34"/>
    <w:multiLevelType w:val="hybridMultilevel"/>
    <w:tmpl w:val="04A4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71A4"/>
    <w:rsid w:val="000143B0"/>
    <w:rsid w:val="00017965"/>
    <w:rsid w:val="000302FE"/>
    <w:rsid w:val="00052555"/>
    <w:rsid w:val="0007095C"/>
    <w:rsid w:val="000829CD"/>
    <w:rsid w:val="00084247"/>
    <w:rsid w:val="0009761D"/>
    <w:rsid w:val="000B3A9A"/>
    <w:rsid w:val="000C59F4"/>
    <w:rsid w:val="000D1D69"/>
    <w:rsid w:val="000D7DB9"/>
    <w:rsid w:val="000F2C3D"/>
    <w:rsid w:val="001031A9"/>
    <w:rsid w:val="0010638B"/>
    <w:rsid w:val="00120A88"/>
    <w:rsid w:val="00131D9F"/>
    <w:rsid w:val="00144A17"/>
    <w:rsid w:val="00165ECE"/>
    <w:rsid w:val="00174712"/>
    <w:rsid w:val="00175037"/>
    <w:rsid w:val="001775A8"/>
    <w:rsid w:val="00185840"/>
    <w:rsid w:val="001A07DB"/>
    <w:rsid w:val="001B582C"/>
    <w:rsid w:val="001D4D00"/>
    <w:rsid w:val="001F5CE0"/>
    <w:rsid w:val="00234CDA"/>
    <w:rsid w:val="00250F2C"/>
    <w:rsid w:val="00254ADF"/>
    <w:rsid w:val="00265A27"/>
    <w:rsid w:val="00267BF3"/>
    <w:rsid w:val="00271A96"/>
    <w:rsid w:val="00286E96"/>
    <w:rsid w:val="002A3212"/>
    <w:rsid w:val="002D7D95"/>
    <w:rsid w:val="002E200F"/>
    <w:rsid w:val="002F1461"/>
    <w:rsid w:val="003120E8"/>
    <w:rsid w:val="003573B2"/>
    <w:rsid w:val="003745E9"/>
    <w:rsid w:val="00386622"/>
    <w:rsid w:val="003B0A36"/>
    <w:rsid w:val="003B34E4"/>
    <w:rsid w:val="003D2B4B"/>
    <w:rsid w:val="00422DE5"/>
    <w:rsid w:val="00430C43"/>
    <w:rsid w:val="00444A8B"/>
    <w:rsid w:val="00455871"/>
    <w:rsid w:val="0046178B"/>
    <w:rsid w:val="00474B56"/>
    <w:rsid w:val="00481A92"/>
    <w:rsid w:val="004B633A"/>
    <w:rsid w:val="004E049B"/>
    <w:rsid w:val="004F16BA"/>
    <w:rsid w:val="004F26C0"/>
    <w:rsid w:val="004F462B"/>
    <w:rsid w:val="005201BE"/>
    <w:rsid w:val="00532A08"/>
    <w:rsid w:val="00541ADB"/>
    <w:rsid w:val="00546DEC"/>
    <w:rsid w:val="00566B4D"/>
    <w:rsid w:val="00571EC0"/>
    <w:rsid w:val="00586722"/>
    <w:rsid w:val="005A24D9"/>
    <w:rsid w:val="005B0797"/>
    <w:rsid w:val="005D3C1C"/>
    <w:rsid w:val="005F3315"/>
    <w:rsid w:val="005F592C"/>
    <w:rsid w:val="00617E3A"/>
    <w:rsid w:val="00621A4E"/>
    <w:rsid w:val="00624627"/>
    <w:rsid w:val="006249EF"/>
    <w:rsid w:val="00635164"/>
    <w:rsid w:val="00647E2B"/>
    <w:rsid w:val="006611F6"/>
    <w:rsid w:val="006B1DD5"/>
    <w:rsid w:val="006B3D47"/>
    <w:rsid w:val="006B7047"/>
    <w:rsid w:val="006F2EA4"/>
    <w:rsid w:val="00706B5B"/>
    <w:rsid w:val="0072112A"/>
    <w:rsid w:val="00726E5F"/>
    <w:rsid w:val="00755190"/>
    <w:rsid w:val="00755EBE"/>
    <w:rsid w:val="0075761D"/>
    <w:rsid w:val="007839D3"/>
    <w:rsid w:val="00786F8D"/>
    <w:rsid w:val="007A1F48"/>
    <w:rsid w:val="007B2C63"/>
    <w:rsid w:val="007B7A24"/>
    <w:rsid w:val="007D4E7F"/>
    <w:rsid w:val="007F08D6"/>
    <w:rsid w:val="007F1DCC"/>
    <w:rsid w:val="007F4346"/>
    <w:rsid w:val="0080208F"/>
    <w:rsid w:val="00815763"/>
    <w:rsid w:val="00825F0E"/>
    <w:rsid w:val="00830D62"/>
    <w:rsid w:val="00843EEA"/>
    <w:rsid w:val="00846BA2"/>
    <w:rsid w:val="00867AD2"/>
    <w:rsid w:val="00872C5C"/>
    <w:rsid w:val="00884A9C"/>
    <w:rsid w:val="00896A1F"/>
    <w:rsid w:val="008A67F9"/>
    <w:rsid w:val="008B5F1B"/>
    <w:rsid w:val="008E7B8B"/>
    <w:rsid w:val="008F162C"/>
    <w:rsid w:val="008F244A"/>
    <w:rsid w:val="008F70EC"/>
    <w:rsid w:val="009110AF"/>
    <w:rsid w:val="009233CD"/>
    <w:rsid w:val="00931CD1"/>
    <w:rsid w:val="00934828"/>
    <w:rsid w:val="009459EA"/>
    <w:rsid w:val="0095727E"/>
    <w:rsid w:val="00957FCE"/>
    <w:rsid w:val="009678D4"/>
    <w:rsid w:val="009712F8"/>
    <w:rsid w:val="00975D5F"/>
    <w:rsid w:val="009A3B1A"/>
    <w:rsid w:val="009B5A04"/>
    <w:rsid w:val="009E7D33"/>
    <w:rsid w:val="009F32DB"/>
    <w:rsid w:val="00A0466F"/>
    <w:rsid w:val="00A161C2"/>
    <w:rsid w:val="00A27E44"/>
    <w:rsid w:val="00A27F60"/>
    <w:rsid w:val="00A37F33"/>
    <w:rsid w:val="00A467BF"/>
    <w:rsid w:val="00A649DE"/>
    <w:rsid w:val="00A70ECD"/>
    <w:rsid w:val="00AA0231"/>
    <w:rsid w:val="00AC4B24"/>
    <w:rsid w:val="00AD76D8"/>
    <w:rsid w:val="00AF70E2"/>
    <w:rsid w:val="00B146E5"/>
    <w:rsid w:val="00B37B9D"/>
    <w:rsid w:val="00B46206"/>
    <w:rsid w:val="00B72B71"/>
    <w:rsid w:val="00B830DF"/>
    <w:rsid w:val="00BE6EF0"/>
    <w:rsid w:val="00BE7624"/>
    <w:rsid w:val="00C05D07"/>
    <w:rsid w:val="00C37F15"/>
    <w:rsid w:val="00C75FA8"/>
    <w:rsid w:val="00C923A1"/>
    <w:rsid w:val="00CB31CE"/>
    <w:rsid w:val="00CD508C"/>
    <w:rsid w:val="00CD59D5"/>
    <w:rsid w:val="00CF0C78"/>
    <w:rsid w:val="00CF75D1"/>
    <w:rsid w:val="00D067D0"/>
    <w:rsid w:val="00D14A77"/>
    <w:rsid w:val="00D20BBF"/>
    <w:rsid w:val="00D22906"/>
    <w:rsid w:val="00D563DA"/>
    <w:rsid w:val="00D85612"/>
    <w:rsid w:val="00DC57D0"/>
    <w:rsid w:val="00DE0806"/>
    <w:rsid w:val="00DF14EE"/>
    <w:rsid w:val="00E006E7"/>
    <w:rsid w:val="00E26EEC"/>
    <w:rsid w:val="00E47A73"/>
    <w:rsid w:val="00E76FFC"/>
    <w:rsid w:val="00E840E3"/>
    <w:rsid w:val="00E979D1"/>
    <w:rsid w:val="00EB0FBA"/>
    <w:rsid w:val="00EB44DE"/>
    <w:rsid w:val="00EC054A"/>
    <w:rsid w:val="00EC4FDA"/>
    <w:rsid w:val="00EC7070"/>
    <w:rsid w:val="00F04CB8"/>
    <w:rsid w:val="00F313E9"/>
    <w:rsid w:val="00F53EE2"/>
    <w:rsid w:val="00FA4C69"/>
    <w:rsid w:val="00FB3D1A"/>
    <w:rsid w:val="00FB741F"/>
    <w:rsid w:val="00FB7D2B"/>
    <w:rsid w:val="00FD58F3"/>
    <w:rsid w:val="00FE294D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203C"/>
  <w15:docId w15:val="{A82CE784-8EA5-4317-AE31-FFDAD9B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  <w:style w:type="paragraph" w:styleId="Odstavecseseznamem">
    <w:name w:val="List Paragraph"/>
    <w:basedOn w:val="Normln"/>
    <w:uiPriority w:val="34"/>
    <w:qFormat/>
    <w:rsid w:val="00D563DA"/>
    <w:pPr>
      <w:ind w:left="720"/>
      <w:contextualSpacing/>
    </w:pPr>
  </w:style>
  <w:style w:type="paragraph" w:customStyle="1" w:styleId="NormlnIMP2">
    <w:name w:val="Normální_IMP~2"/>
    <w:basedOn w:val="Normln"/>
    <w:rsid w:val="00FB741F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itel@2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400E-E8AC-4317-A2D7-B789ADE1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Miroslava Birosova</cp:lastModifiedBy>
  <cp:revision>90</cp:revision>
  <cp:lastPrinted>2019-05-31T08:20:00Z</cp:lastPrinted>
  <dcterms:created xsi:type="dcterms:W3CDTF">2017-07-13T10:06:00Z</dcterms:created>
  <dcterms:modified xsi:type="dcterms:W3CDTF">2019-09-03T08:42:00Z</dcterms:modified>
</cp:coreProperties>
</file>