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632"/>
      </w:tblGrid>
      <w:tr w:rsidR="00D101BB" w:rsidRPr="00D101BB" w:rsidTr="00080A2C">
        <w:trPr>
          <w:gridAfter w:val="1"/>
          <w:wAfter w:w="632" w:type="dxa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01BB" w:rsidRPr="00D101BB" w:rsidTr="00080A2C">
        <w:trPr>
          <w:gridAfter w:val="1"/>
          <w:wAfter w:w="632" w:type="dxa"/>
          <w:trHeight w:val="43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Objednávka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č.:</w:t>
            </w:r>
          </w:p>
        </w:tc>
        <w:tc>
          <w:tcPr>
            <w:tcW w:w="2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1024</w:t>
            </w:r>
          </w:p>
        </w:tc>
      </w:tr>
      <w:tr w:rsidR="00D101BB" w:rsidRPr="00D101BB" w:rsidTr="00080A2C">
        <w:trPr>
          <w:gridAfter w:val="1"/>
          <w:wAfter w:w="632" w:type="dxa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Objednavatel: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101BB" w:rsidRPr="00D101BB" w:rsidTr="00080A2C">
        <w:trPr>
          <w:gridAfter w:val="1"/>
          <w:wAfter w:w="632" w:type="dxa"/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Východočeská galerie v Pardubicích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Zámek č. p.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530 00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fronte s.r.o.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Studánecká</w:t>
            </w:r>
            <w:proofErr w:type="spellEnd"/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1120, Bílé Předměstí, 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00085278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530 03 Pardubice</w:t>
            </w:r>
          </w:p>
          <w:p w:rsidR="00080A2C" w:rsidRPr="00D101BB" w:rsidRDefault="00080A2C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nejsme plátci DPH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080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IČ: 260 12 227</w:t>
            </w:r>
          </w:p>
        </w:tc>
      </w:tr>
      <w:tr w:rsidR="00D101BB" w:rsidRPr="00D101BB" w:rsidTr="00080A2C">
        <w:trPr>
          <w:gridAfter w:val="1"/>
          <w:wAfter w:w="632" w:type="dxa"/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Komerční banka, a. 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101BB" w:rsidRPr="00D101BB" w:rsidTr="00080A2C">
        <w:trPr>
          <w:gridAfter w:val="1"/>
          <w:wAfter w:w="632" w:type="dxa"/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Republiky 222,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Objednávka ze dne: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2.9.2019</w:t>
            </w:r>
          </w:p>
        </w:tc>
      </w:tr>
      <w:tr w:rsidR="00D101BB" w:rsidRPr="00D101BB" w:rsidTr="00080A2C">
        <w:trPr>
          <w:gridAfter w:val="1"/>
          <w:wAfter w:w="632" w:type="dxa"/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Č. účtu: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3439561/0100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Dodávka do dne: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18.9.2019</w:t>
            </w:r>
          </w:p>
        </w:tc>
      </w:tr>
      <w:tr w:rsidR="00D101BB" w:rsidRPr="00D101BB" w:rsidTr="00080A2C">
        <w:trPr>
          <w:gridAfter w:val="1"/>
          <w:wAfter w:w="632" w:type="dxa"/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Způsob platby: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faktura</w:t>
            </w:r>
          </w:p>
        </w:tc>
      </w:tr>
      <w:tr w:rsidR="00D101BB" w:rsidRPr="00D101BB" w:rsidTr="00080A2C">
        <w:trPr>
          <w:gridAfter w:val="1"/>
          <w:wAfter w:w="632" w:type="dxa"/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VČG, Zámek</w:t>
            </w:r>
          </w:p>
        </w:tc>
      </w:tr>
      <w:tr w:rsidR="00D101BB" w:rsidRPr="00D101BB" w:rsidTr="00080A2C">
        <w:trPr>
          <w:gridAfter w:val="1"/>
          <w:wAfter w:w="632" w:type="dxa"/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Kopii objednávky přikládejte k faktuře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39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Objednáváme u Vás: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1BB" w:rsidRPr="00D101BB" w:rsidRDefault="00D101BB" w:rsidP="00D101BB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1BB" w:rsidRPr="00D101BB" w:rsidRDefault="00D101BB" w:rsidP="00D101B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Kč / ks vč. DPH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1BB" w:rsidRPr="00D101BB" w:rsidRDefault="00D101BB" w:rsidP="00D101B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 Kč vč. DPH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101BB" w:rsidRPr="00D101BB" w:rsidTr="00080A2C">
        <w:trPr>
          <w:gridAfter w:val="1"/>
          <w:wAfter w:w="632" w:type="dxa"/>
          <w:trHeight w:val="31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878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Objednáváme u Vás tisk katalogu Stavba roku Pardubického kraje 2004–2019 </w:t>
            </w:r>
            <w:r w:rsidRPr="00D101B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 xml:space="preserve">                                                                                        </w:t>
            </w:r>
            <w:r w:rsidR="00266D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1000             99,77                           </w:t>
            </w:r>
            <w:r w:rsidRPr="00D101B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99 770 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vazba: V2 PUR, skupinové balení 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obálka: barevnost: 4/4 papír: 300g křída,</w:t>
            </w:r>
            <w:r w:rsidR="00266D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mat</w:t>
            </w: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matné lamino 1/0 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780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vnitřek katalogu: barevnost: 4/4 + 1/1 lak- doporučujeme- pokud bude křída mat papír: 135g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stran vnitřku katalogu: 138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87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080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razítko a podpis objednatele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101BB" w:rsidRPr="00D101BB" w:rsidTr="00080A2C">
        <w:trPr>
          <w:gridAfter w:val="1"/>
          <w:wAfter w:w="632" w:type="dxa"/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101BB" w:rsidRPr="00D101BB" w:rsidTr="00080A2C">
        <w:trPr>
          <w:gridAfter w:val="1"/>
          <w:wAfter w:w="632" w:type="dxa"/>
          <w:trHeight w:val="315"/>
        </w:trPr>
        <w:tc>
          <w:tcPr>
            <w:tcW w:w="87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Objednávka je ze strany objednavatele závazná</w:t>
            </w:r>
            <w:r w:rsidR="00266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101BB" w:rsidRPr="00D101BB" w:rsidTr="00080A2C">
        <w:trPr>
          <w:gridAfter w:val="1"/>
          <w:wAfter w:w="632" w:type="dxa"/>
          <w:trHeight w:val="315"/>
        </w:trPr>
        <w:tc>
          <w:tcPr>
            <w:tcW w:w="87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101B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Potvrzení přijetí:</w:t>
            </w:r>
            <w:r w:rsidR="00266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2.9.2019</w:t>
            </w: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86375" cy="113347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1128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D101BB" w:rsidRPr="00D101BB">
              <w:trPr>
                <w:trHeight w:val="269"/>
                <w:tblCellSpacing w:w="0" w:type="dxa"/>
              </w:trPr>
              <w:tc>
                <w:tcPr>
                  <w:tcW w:w="8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1BB" w:rsidRPr="00D101BB" w:rsidRDefault="00D101BB" w:rsidP="00D101BB">
                  <w:pPr>
                    <w:ind w:left="0"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D101BB" w:rsidRPr="00D101BB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01BB" w:rsidRPr="00D101BB" w:rsidRDefault="00D101BB" w:rsidP="00D101BB">
                  <w:pPr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01BB" w:rsidRPr="00D101BB" w:rsidTr="00080A2C">
        <w:trPr>
          <w:gridAfter w:val="1"/>
          <w:wAfter w:w="632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BB" w:rsidRPr="00D101BB" w:rsidRDefault="00D101BB" w:rsidP="00D101BB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80A2C" w:rsidTr="00080A2C">
        <w:trPr>
          <w:trHeight w:val="300"/>
        </w:trPr>
        <w:tc>
          <w:tcPr>
            <w:tcW w:w="941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80A2C" w:rsidRDefault="00080A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IČ: 260 12 227</w:t>
            </w:r>
          </w:p>
        </w:tc>
      </w:tr>
      <w:tr w:rsidR="00080A2C" w:rsidTr="00080A2C">
        <w:trPr>
          <w:trHeight w:val="315"/>
        </w:trPr>
        <w:tc>
          <w:tcPr>
            <w:tcW w:w="941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80A2C" w:rsidRDefault="00080A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865059" w:rsidRDefault="00865059"/>
    <w:sectPr w:rsidR="00865059" w:rsidSect="0086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01BB"/>
    <w:rsid w:val="00080A2C"/>
    <w:rsid w:val="000B2617"/>
    <w:rsid w:val="00266D45"/>
    <w:rsid w:val="005A2C91"/>
    <w:rsid w:val="00805C0C"/>
    <w:rsid w:val="00865059"/>
    <w:rsid w:val="00BA4FCB"/>
    <w:rsid w:val="00D101BB"/>
    <w:rsid w:val="00D6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0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1110</Characters>
  <Application>Microsoft Office Word</Application>
  <DocSecurity>0</DocSecurity>
  <Lines>9</Lines>
  <Paragraphs>2</Paragraphs>
  <ScaleCrop>false</ScaleCrop>
  <Company>Office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Řehakova</dc:creator>
  <cp:lastModifiedBy>Hana Řehakova</cp:lastModifiedBy>
  <cp:revision>5</cp:revision>
  <dcterms:created xsi:type="dcterms:W3CDTF">2019-09-03T11:55:00Z</dcterms:created>
  <dcterms:modified xsi:type="dcterms:W3CDTF">2019-09-03T12:28:00Z</dcterms:modified>
</cp:coreProperties>
</file>