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9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99"/>
      </w:tblGrid>
      <w:tr w:rsidR="009E4162" w14:paraId="409765FF" w14:textId="77777777" w:rsidTr="00575463">
        <w:trPr>
          <w:trHeight w:val="10102"/>
        </w:trPr>
        <w:tc>
          <w:tcPr>
            <w:tcW w:w="11099" w:type="dxa"/>
          </w:tcPr>
          <w:tbl>
            <w:tblPr>
              <w:tblW w:w="4741" w:type="dxa"/>
              <w:tblInd w:w="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41"/>
            </w:tblGrid>
            <w:tr w:rsidR="009E4162" w14:paraId="5075EBA8" w14:textId="77777777" w:rsidTr="00575463">
              <w:trPr>
                <w:trHeight w:val="167"/>
              </w:trPr>
              <w:tc>
                <w:tcPr>
                  <w:tcW w:w="47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C6AB2" w14:textId="06AF679A" w:rsidR="009E4162" w:rsidRDefault="00A728B3" w:rsidP="008944E1">
                  <w:bookmarkStart w:id="0" w:name="_GoBack"/>
                  <w:bookmarkEnd w:id="0"/>
                  <w:r>
                    <w:t xml:space="preserve"> </w:t>
                  </w:r>
                  <w:proofErr w:type="gramStart"/>
                  <w:r w:rsidR="001C6385">
                    <w:t>OBJEDNÁVKA</w:t>
                  </w:r>
                  <w:r w:rsidR="00B10567">
                    <w:t xml:space="preserve"> </w:t>
                  </w:r>
                  <w:r w:rsidR="001C6385">
                    <w:t xml:space="preserve"> </w:t>
                  </w:r>
                  <w:r w:rsidR="00B10567">
                    <w:t>č:</w:t>
                  </w:r>
                  <w:r w:rsidR="00575463">
                    <w:t xml:space="preserve"> 19T01</w:t>
                  </w:r>
                  <w:r w:rsidR="00036C08">
                    <w:t>50</w:t>
                  </w:r>
                  <w:proofErr w:type="gramEnd"/>
                </w:p>
              </w:tc>
            </w:tr>
          </w:tbl>
          <w:p w14:paraId="56DE6053" w14:textId="2B3A1538" w:rsidR="009E4162" w:rsidRDefault="009E4162" w:rsidP="009E4162">
            <w:pPr>
              <w:ind w:left="443"/>
            </w:pPr>
          </w:p>
          <w:p w14:paraId="2C223741" w14:textId="77777777" w:rsidR="009E4162" w:rsidRDefault="009E4162" w:rsidP="009E4162">
            <w:pPr>
              <w:ind w:left="443"/>
            </w:pPr>
          </w:p>
          <w:tbl>
            <w:tblPr>
              <w:tblW w:w="0" w:type="auto"/>
              <w:tblInd w:w="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01"/>
            </w:tblGrid>
            <w:tr w:rsidR="009E4162" w14:paraId="291E05D9" w14:textId="77777777" w:rsidTr="00575463">
              <w:trPr>
                <w:trHeight w:val="1480"/>
              </w:trPr>
              <w:tc>
                <w:tcPr>
                  <w:tcW w:w="4801" w:type="dxa"/>
                </w:tcPr>
                <w:p w14:paraId="37AE900E" w14:textId="53629268" w:rsidR="009E4162" w:rsidRDefault="009E4162" w:rsidP="00DF16E4">
                  <w:pPr>
                    <w:ind w:left="95"/>
                  </w:pPr>
                  <w:r>
                    <w:t>Dodavatel:</w:t>
                  </w:r>
                </w:p>
                <w:p w14:paraId="0797938D" w14:textId="30B114F4" w:rsidR="00036C08" w:rsidRDefault="00036C08" w:rsidP="00DF16E4">
                  <w:pPr>
                    <w:ind w:left="95"/>
                  </w:pPr>
                  <w:r>
                    <w:t>HART-PIPE s.r.o.</w:t>
                  </w:r>
                </w:p>
                <w:p w14:paraId="147D990E" w14:textId="41125DC6" w:rsidR="00036C08" w:rsidRDefault="00036C08" w:rsidP="00DF16E4">
                  <w:pPr>
                    <w:ind w:left="95"/>
                  </w:pPr>
                  <w:r>
                    <w:t>U Studánky 250/3</w:t>
                  </w:r>
                </w:p>
                <w:p w14:paraId="78A45C41" w14:textId="3B0B8A8A" w:rsidR="00036C08" w:rsidRDefault="00036C08" w:rsidP="00DF16E4">
                  <w:pPr>
                    <w:ind w:left="95"/>
                  </w:pPr>
                  <w:r>
                    <w:t>Praha 7</w:t>
                  </w:r>
                </w:p>
                <w:p w14:paraId="168990A2" w14:textId="40F10BAC" w:rsidR="009E4162" w:rsidRDefault="009E4162" w:rsidP="00DF16E4">
                  <w:pPr>
                    <w:ind w:left="95"/>
                  </w:pPr>
                  <w:r>
                    <w:t>IČO:</w:t>
                  </w:r>
                  <w:r w:rsidR="001B6711">
                    <w:t xml:space="preserve"> </w:t>
                  </w:r>
                  <w:r w:rsidR="00036C08">
                    <w:t>64835286</w:t>
                  </w:r>
                </w:p>
                <w:p w14:paraId="367E5F62" w14:textId="4DC7553A" w:rsidR="009E4162" w:rsidRDefault="009E4162" w:rsidP="00DF16E4">
                  <w:pPr>
                    <w:ind w:left="95"/>
                  </w:pPr>
                  <w:r>
                    <w:t>DIČ:</w:t>
                  </w:r>
                  <w:r w:rsidR="001B6711">
                    <w:t xml:space="preserve"> CZ</w:t>
                  </w:r>
                  <w:r w:rsidR="00036C08">
                    <w:t>64835286</w:t>
                  </w:r>
                </w:p>
              </w:tc>
            </w:tr>
          </w:tbl>
          <w:p w14:paraId="7FD3281A" w14:textId="77777777" w:rsidR="009E4162" w:rsidRDefault="009E4162" w:rsidP="009E4162">
            <w:pPr>
              <w:ind w:left="443"/>
            </w:pPr>
          </w:p>
          <w:p w14:paraId="62B65837" w14:textId="7C5A9655" w:rsidR="009E4162" w:rsidRDefault="009E4162" w:rsidP="009E4162">
            <w:pPr>
              <w:ind w:left="443"/>
            </w:pPr>
            <w:r>
              <w:t>Forma úhrady:</w:t>
            </w:r>
            <w:r w:rsidR="00472C39">
              <w:t xml:space="preserve"> </w:t>
            </w:r>
            <w:r w:rsidR="00CC02F9">
              <w:t>Převodem</w:t>
            </w:r>
          </w:p>
          <w:p w14:paraId="0863300B" w14:textId="6C9D75D0" w:rsidR="009E4162" w:rsidRDefault="009E4162" w:rsidP="009E4162">
            <w:pPr>
              <w:ind w:left="443"/>
            </w:pPr>
            <w:r>
              <w:t>Datum objednávky</w:t>
            </w:r>
            <w:r w:rsidR="00CE012F">
              <w:t>:</w:t>
            </w:r>
            <w:r w:rsidR="00472C39">
              <w:t xml:space="preserve"> </w:t>
            </w:r>
            <w:r w:rsidR="00036C08">
              <w:t>20.8</w:t>
            </w:r>
            <w:r w:rsidR="00575463">
              <w:t>.2019</w:t>
            </w:r>
          </w:p>
          <w:p w14:paraId="6036C559" w14:textId="77777777" w:rsidR="009E4162" w:rsidRDefault="009E4162" w:rsidP="009E4162">
            <w:pPr>
              <w:ind w:left="443"/>
            </w:pPr>
          </w:p>
          <w:p w14:paraId="303DDFBE" w14:textId="77777777" w:rsidR="009E4162" w:rsidRDefault="009E4162" w:rsidP="009E4162">
            <w:pPr>
              <w:ind w:left="443"/>
            </w:pPr>
          </w:p>
          <w:tbl>
            <w:tblPr>
              <w:tblW w:w="10436" w:type="dxa"/>
              <w:tblInd w:w="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36"/>
            </w:tblGrid>
            <w:tr w:rsidR="009E4162" w14:paraId="09FB77D1" w14:textId="77777777" w:rsidTr="00575463">
              <w:trPr>
                <w:trHeight w:val="326"/>
              </w:trPr>
              <w:tc>
                <w:tcPr>
                  <w:tcW w:w="10436" w:type="dxa"/>
                </w:tcPr>
                <w:p w14:paraId="50BD51E4" w14:textId="77777777" w:rsidR="009E4162" w:rsidRDefault="009E4162" w:rsidP="009E4162">
                  <w:pPr>
                    <w:ind w:left="107"/>
                  </w:pPr>
                  <w:r>
                    <w:t>Označení dodávky</w:t>
                  </w:r>
                  <w:r>
                    <w:tab/>
                  </w:r>
                  <w:r>
                    <w:tab/>
                    <w:t>Množství</w:t>
                  </w:r>
                  <w:r>
                    <w:tab/>
                  </w:r>
                  <w:r>
                    <w:tab/>
                    <w:t xml:space="preserve">cena </w:t>
                  </w:r>
                  <w:proofErr w:type="spellStart"/>
                  <w:r>
                    <w:t>jedn</w:t>
                  </w:r>
                  <w:proofErr w:type="spellEnd"/>
                  <w:r>
                    <w:t xml:space="preserve">. </w:t>
                  </w:r>
                  <w:r>
                    <w:tab/>
                  </w:r>
                  <w:r>
                    <w:tab/>
                    <w:t xml:space="preserve">Cena </w:t>
                  </w:r>
                  <w:proofErr w:type="spellStart"/>
                  <w:r>
                    <w:t>celk</w:t>
                  </w:r>
                  <w:proofErr w:type="spellEnd"/>
                  <w:r>
                    <w:t>.</w:t>
                  </w:r>
                </w:p>
              </w:tc>
            </w:tr>
          </w:tbl>
          <w:p w14:paraId="22E17359" w14:textId="6CF14C4A" w:rsidR="009E4162" w:rsidRDefault="009E4162" w:rsidP="009E4162">
            <w:pPr>
              <w:ind w:left="443"/>
            </w:pPr>
          </w:p>
          <w:p w14:paraId="54B48F12" w14:textId="4CBB1B47" w:rsidR="008009FB" w:rsidRDefault="00036C08" w:rsidP="00575463">
            <w:r>
              <w:t xml:space="preserve">      Objednávám dodávku parního kompenzátoru DN 250 PN 16 Dilatace 170, L=4m      3ks</w:t>
            </w:r>
          </w:p>
          <w:p w14:paraId="4075CBAD" w14:textId="752238F4" w:rsidR="008009FB" w:rsidRDefault="00036C08" w:rsidP="00575463">
            <w:r>
              <w:t xml:space="preserve">      Objednávám dodávku parního kompenzátoru DN 200 PN 16 Dilatace 170, L=4m      1ks</w:t>
            </w:r>
          </w:p>
          <w:p w14:paraId="3CEFDB22" w14:textId="208969A0" w:rsidR="00036C08" w:rsidRDefault="00036C08" w:rsidP="00575463">
            <w:r>
              <w:t xml:space="preserve">      + </w:t>
            </w:r>
            <w:proofErr w:type="spellStart"/>
            <w:r>
              <w:t>převlečné</w:t>
            </w:r>
            <w:proofErr w:type="spellEnd"/>
            <w:r>
              <w:t xml:space="preserve"> </w:t>
            </w:r>
            <w:proofErr w:type="spellStart"/>
            <w:r>
              <w:t>rukávece</w:t>
            </w:r>
            <w:proofErr w:type="spellEnd"/>
          </w:p>
          <w:p w14:paraId="52A5DF30" w14:textId="407019E4" w:rsidR="00A53976" w:rsidRDefault="00A53976" w:rsidP="00575463"/>
          <w:p w14:paraId="279E176C" w14:textId="5C143CF9" w:rsidR="00A53976" w:rsidRDefault="00A53976" w:rsidP="00575463">
            <w:r>
              <w:t xml:space="preserve">      Cena bez DPH 365 000 Kč, dle nabídky č. HP/19/107.</w:t>
            </w:r>
          </w:p>
          <w:p w14:paraId="4113AD16" w14:textId="77777777" w:rsidR="008009FB" w:rsidRDefault="008009FB" w:rsidP="00575463"/>
          <w:p w14:paraId="05EB0E9F" w14:textId="77777777" w:rsidR="008009FB" w:rsidRDefault="008009FB" w:rsidP="00575463"/>
          <w:p w14:paraId="0351C9F5" w14:textId="77777777" w:rsidR="008009FB" w:rsidRDefault="008009FB" w:rsidP="00575463"/>
          <w:p w14:paraId="46B8045B" w14:textId="77777777" w:rsidR="008009FB" w:rsidRDefault="008009FB" w:rsidP="00575463"/>
          <w:p w14:paraId="406330B1" w14:textId="77777777" w:rsidR="008009FB" w:rsidRDefault="008009FB" w:rsidP="00575463"/>
          <w:p w14:paraId="685B4D79" w14:textId="77777777" w:rsidR="008009FB" w:rsidRDefault="008009FB" w:rsidP="00575463"/>
          <w:p w14:paraId="5C8421C2" w14:textId="77777777" w:rsidR="008009FB" w:rsidRDefault="008009FB" w:rsidP="00575463"/>
          <w:p w14:paraId="03CC7F34" w14:textId="77777777" w:rsidR="008009FB" w:rsidRDefault="008009FB" w:rsidP="00575463"/>
          <w:p w14:paraId="30883C5C" w14:textId="77777777" w:rsidR="008009FB" w:rsidRDefault="008009FB" w:rsidP="00575463"/>
          <w:p w14:paraId="1FFED7B1" w14:textId="4E993DED" w:rsidR="009E4162" w:rsidRDefault="009E4162" w:rsidP="00575463">
            <w:r>
              <w:t>Vystavil:</w:t>
            </w:r>
            <w:r w:rsidR="008403B7">
              <w:t xml:space="preserve"> Jiří Malkus</w:t>
            </w:r>
            <w:r>
              <w:tab/>
            </w:r>
            <w:r>
              <w:tab/>
            </w:r>
            <w:r w:rsidR="00CE012F">
              <w:t xml:space="preserve"> </w:t>
            </w:r>
            <w:r>
              <w:t>Dne:</w:t>
            </w:r>
            <w:r w:rsidR="008403B7">
              <w:t xml:space="preserve"> </w:t>
            </w:r>
            <w:r w:rsidR="00036C08">
              <w:t>20.8</w:t>
            </w:r>
            <w:r w:rsidR="008403B7">
              <w:t>.2019</w:t>
            </w:r>
            <w:r>
              <w:tab/>
            </w:r>
            <w:r>
              <w:tab/>
            </w:r>
            <w:r>
              <w:tab/>
              <w:t>Podpis:</w:t>
            </w:r>
          </w:p>
          <w:p w14:paraId="79C41B76" w14:textId="77777777" w:rsidR="008403B7" w:rsidRDefault="008403B7" w:rsidP="00575463"/>
          <w:p w14:paraId="6F34330D" w14:textId="656BBFAA" w:rsidR="009E4162" w:rsidRDefault="009E4162" w:rsidP="00575463">
            <w:r>
              <w:t>Převzal:</w:t>
            </w:r>
            <w:r>
              <w:tab/>
            </w:r>
            <w:r>
              <w:tab/>
            </w:r>
            <w:r>
              <w:tab/>
            </w:r>
            <w:r w:rsidR="00772E78">
              <w:t xml:space="preserve">               </w:t>
            </w:r>
            <w:r>
              <w:t>Dne:</w:t>
            </w:r>
            <w:r>
              <w:tab/>
            </w:r>
            <w:r>
              <w:tab/>
            </w:r>
            <w:r>
              <w:tab/>
            </w:r>
            <w:r w:rsidR="00772E78">
              <w:t xml:space="preserve">              </w:t>
            </w:r>
            <w:r>
              <w:t>Podpis.</w:t>
            </w:r>
          </w:p>
        </w:tc>
      </w:tr>
    </w:tbl>
    <w:p w14:paraId="211CE079" w14:textId="5199C04E" w:rsidR="00DF16E4" w:rsidRPr="00DA15AC" w:rsidRDefault="00DF16E4" w:rsidP="009E4162"/>
    <w:sectPr w:rsidR="00DF16E4" w:rsidRPr="00DA15AC" w:rsidSect="006849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876F3" w14:textId="77777777" w:rsidR="00CF4643" w:rsidRDefault="00CF4643">
      <w:r>
        <w:separator/>
      </w:r>
    </w:p>
  </w:endnote>
  <w:endnote w:type="continuationSeparator" w:id="0">
    <w:p w14:paraId="35D41277" w14:textId="77777777" w:rsidR="00CF4643" w:rsidRDefault="00CF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2BD2F" w14:textId="77777777" w:rsidR="00832F95" w:rsidRDefault="00832F9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B0099" w14:textId="79BDA5C4" w:rsidR="004E6344" w:rsidRPr="00955B71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i/>
        <w:iCs/>
        <w:color w:val="999999"/>
      </w:rPr>
    </w:pPr>
    <w:r w:rsidRPr="00955B71">
      <w:rPr>
        <w:rFonts w:ascii="Century Schoolbook" w:hAnsi="Century Schoolbook"/>
        <w:b/>
        <w:bCs/>
        <w:i/>
        <w:iCs/>
        <w:color w:val="999999"/>
      </w:rPr>
      <w:t>Telefon</w:t>
    </w:r>
    <w:r w:rsidRPr="00955B71">
      <w:rPr>
        <w:rFonts w:ascii="Century Schoolbook" w:hAnsi="Century Schoolbook"/>
        <w:b/>
        <w:bCs/>
        <w:i/>
        <w:iCs/>
        <w:color w:val="999999"/>
      </w:rPr>
      <w:tab/>
    </w:r>
    <w:r w:rsidRPr="00955B71">
      <w:rPr>
        <w:rFonts w:ascii="Century Schoolbook" w:hAnsi="Century Schoolbook"/>
        <w:b/>
        <w:bCs/>
        <w:i/>
        <w:iCs/>
        <w:color w:val="999999"/>
      </w:rPr>
      <w:tab/>
      <w:t>Bankovní spojení</w:t>
    </w:r>
    <w:r w:rsidRPr="00955B71">
      <w:rPr>
        <w:rFonts w:ascii="Century Schoolbook" w:hAnsi="Century Schoolbook"/>
        <w:b/>
        <w:bCs/>
        <w:i/>
        <w:iCs/>
        <w:color w:val="999999"/>
      </w:rPr>
      <w:tab/>
      <w:t>IČO</w:t>
    </w:r>
    <w:r w:rsidR="00955B71" w:rsidRPr="00955B71">
      <w:rPr>
        <w:rFonts w:ascii="Century Schoolbook" w:hAnsi="Century Schoolbook"/>
        <w:b/>
        <w:bCs/>
        <w:i/>
        <w:iCs/>
        <w:color w:val="999999"/>
      </w:rPr>
      <w:t>:</w:t>
    </w:r>
    <w:r w:rsidRPr="00955B71">
      <w:rPr>
        <w:rFonts w:ascii="Century Schoolbook" w:hAnsi="Century Schoolbook"/>
        <w:b/>
        <w:bCs/>
        <w:i/>
        <w:iCs/>
        <w:color w:val="999999"/>
      </w:rPr>
      <w:t xml:space="preserve"> </w:t>
    </w:r>
    <w:r w:rsidR="00955B71" w:rsidRPr="00955B71">
      <w:rPr>
        <w:rFonts w:ascii="Century Schoolbook" w:hAnsi="Century Schoolbook"/>
        <w:b/>
        <w:bCs/>
        <w:i/>
        <w:iCs/>
        <w:color w:val="999999"/>
      </w:rPr>
      <w:t>639 07 992</w:t>
    </w:r>
    <w:r w:rsidRPr="00955B71">
      <w:rPr>
        <w:rFonts w:ascii="Century Schoolbook" w:hAnsi="Century Schoolbook"/>
        <w:b/>
        <w:bCs/>
        <w:i/>
        <w:iCs/>
        <w:color w:val="999999"/>
      </w:rPr>
      <w:tab/>
      <w:t>Web</w:t>
    </w:r>
    <w:r w:rsidR="00955B71">
      <w:rPr>
        <w:rFonts w:ascii="Century Schoolbook" w:hAnsi="Century Schoolbook"/>
        <w:b/>
        <w:bCs/>
        <w:i/>
        <w:iCs/>
        <w:color w:val="999999"/>
      </w:rPr>
      <w:t>:</w:t>
    </w:r>
    <w:r w:rsidR="00955B71" w:rsidRPr="00955B71">
      <w:rPr>
        <w:rFonts w:ascii="Century Schoolbook" w:hAnsi="Century Schoolbook"/>
        <w:i/>
        <w:iCs/>
        <w:color w:val="999999"/>
      </w:rPr>
      <w:t xml:space="preserve"> www.tskaplice.cz</w:t>
    </w:r>
  </w:p>
  <w:p w14:paraId="7982CC10" w14:textId="1585756B" w:rsidR="004E6344" w:rsidRPr="00955B71" w:rsidRDefault="00832F95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 w:rsidRPr="00955B71">
      <w:rPr>
        <w:rFonts w:ascii="Century Schoolbook" w:hAnsi="Century Schoolbook"/>
        <w:b/>
        <w:bCs/>
        <w:i/>
        <w:iCs/>
        <w:color w:val="999999"/>
      </w:rPr>
      <w:t>602 42 28 08</w:t>
    </w:r>
    <w:r w:rsidR="004E6344" w:rsidRPr="00955B71">
      <w:rPr>
        <w:rFonts w:ascii="Century Schoolbook" w:hAnsi="Century Schoolbook"/>
        <w:i/>
        <w:iCs/>
        <w:color w:val="999999"/>
      </w:rPr>
      <w:tab/>
    </w:r>
    <w:r w:rsidR="004E6344" w:rsidRPr="00955B71">
      <w:rPr>
        <w:rFonts w:ascii="Century Schoolbook" w:hAnsi="Century Schoolbook"/>
        <w:i/>
        <w:iCs/>
        <w:color w:val="999999"/>
      </w:rPr>
      <w:tab/>
      <w:t>ČSOB Kaplice</w:t>
    </w:r>
    <w:r w:rsidR="004E6344" w:rsidRPr="00955B71">
      <w:rPr>
        <w:rFonts w:ascii="Century Schoolbook" w:hAnsi="Century Schoolbook"/>
        <w:i/>
        <w:iCs/>
        <w:color w:val="999999"/>
      </w:rPr>
      <w:tab/>
    </w:r>
    <w:r w:rsidR="00955B71" w:rsidRPr="00955B71">
      <w:rPr>
        <w:rFonts w:ascii="Century Schoolbook" w:hAnsi="Century Schoolbook"/>
        <w:i/>
        <w:iCs/>
        <w:color w:val="999999"/>
      </w:rPr>
      <w:t>DIČ:CZ 639 07 99</w:t>
    </w:r>
    <w:r w:rsidR="00955B71">
      <w:rPr>
        <w:rFonts w:ascii="Century Schoolbook" w:hAnsi="Century Schoolbook"/>
        <w:i/>
        <w:iCs/>
        <w:color w:val="999999"/>
      </w:rPr>
      <w:t>2</w:t>
    </w:r>
  </w:p>
  <w:p w14:paraId="29DB83E4" w14:textId="7342B27B" w:rsidR="004E6344" w:rsidRPr="00955B71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 w:rsidRPr="00955B71">
      <w:rPr>
        <w:rFonts w:ascii="Century Schoolbook" w:hAnsi="Century Schoolbook"/>
        <w:i/>
        <w:iCs/>
        <w:color w:val="999999"/>
      </w:rPr>
      <w:t xml:space="preserve">email : </w:t>
    </w:r>
    <w:r w:rsidR="00832F95" w:rsidRPr="00955B71">
      <w:rPr>
        <w:rFonts w:ascii="Century Schoolbook" w:hAnsi="Century Schoolbook"/>
        <w:i/>
        <w:iCs/>
      </w:rPr>
      <w:t>malkus</w:t>
    </w:r>
    <w:r w:rsidR="007F06B5" w:rsidRPr="00955B71">
      <w:rPr>
        <w:rFonts w:ascii="Century Schoolbook" w:hAnsi="Century Schoolbook"/>
        <w:i/>
        <w:iCs/>
      </w:rPr>
      <w:t>@tskaplice</w:t>
    </w:r>
    <w:proofErr w:type="gramEnd"/>
    <w:r w:rsidR="007F06B5" w:rsidRPr="00955B71">
      <w:rPr>
        <w:rFonts w:ascii="Century Schoolbook" w:hAnsi="Century Schoolbook"/>
        <w:i/>
        <w:iCs/>
      </w:rPr>
      <w:t>.cz</w:t>
    </w:r>
    <w:r w:rsidRPr="00955B71">
      <w:rPr>
        <w:rFonts w:ascii="Century Schoolbook" w:hAnsi="Century Schoolbook"/>
        <w:i/>
        <w:iCs/>
        <w:color w:val="999999"/>
      </w:rPr>
      <w:t xml:space="preserve">           č. </w:t>
    </w:r>
    <w:proofErr w:type="spellStart"/>
    <w:r w:rsidRPr="00955B71">
      <w:rPr>
        <w:rFonts w:ascii="Century Schoolbook" w:hAnsi="Century Schoolbook"/>
        <w:i/>
        <w:iCs/>
        <w:color w:val="999999"/>
      </w:rPr>
      <w:t>ú</w:t>
    </w:r>
    <w:r w:rsidR="00955B71">
      <w:rPr>
        <w:rFonts w:ascii="Century Schoolbook" w:hAnsi="Century Schoolbook"/>
        <w:i/>
        <w:iCs/>
        <w:color w:val="999999"/>
      </w:rPr>
      <w:t>.</w:t>
    </w:r>
    <w:proofErr w:type="spellEnd"/>
    <w:r w:rsidRPr="00955B71">
      <w:rPr>
        <w:rFonts w:ascii="Century Schoolbook" w:hAnsi="Century Schoolbook"/>
        <w:i/>
        <w:iCs/>
        <w:color w:val="999999"/>
      </w:rPr>
      <w:t xml:space="preserve"> 208 978 008/0300</w:t>
    </w:r>
    <w:r w:rsidRPr="00955B71">
      <w:rPr>
        <w:rFonts w:ascii="Century Schoolbook" w:hAnsi="Century Schoolbook"/>
        <w:i/>
        <w:iCs/>
        <w:color w:val="999999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2C782" w14:textId="77777777" w:rsidR="00832F95" w:rsidRDefault="00832F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1F891" w14:textId="77777777" w:rsidR="00CF4643" w:rsidRDefault="00CF4643">
      <w:r>
        <w:separator/>
      </w:r>
    </w:p>
  </w:footnote>
  <w:footnote w:type="continuationSeparator" w:id="0">
    <w:p w14:paraId="39D12D7A" w14:textId="77777777" w:rsidR="00CF4643" w:rsidRDefault="00CF4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788EC" w14:textId="77777777" w:rsidR="00832F95" w:rsidRDefault="00832F9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B285B" w14:textId="77777777" w:rsidR="004E6344" w:rsidRDefault="00DF4FB9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C9BABF" wp14:editId="660E1830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0" t="4445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8F6D1" w14:textId="77777777" w:rsidR="004E6344" w:rsidRPr="00030BC6" w:rsidRDefault="004E6344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074159E4" w14:textId="77777777" w:rsidR="004E6344" w:rsidRPr="00030BC6" w:rsidRDefault="004E6344">
                          <w:pPr>
                            <w:rPr>
                              <w:rFonts w:ascii="Century Schoolbook" w:hAnsi="Century Schoolbook"/>
                            </w:rPr>
                          </w:pP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  <w:proofErr w:type="gramEnd"/>
                        </w:p>
                        <w:p w14:paraId="71222883" w14:textId="77777777" w:rsidR="004E6344" w:rsidRDefault="004E634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C9BA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8.7pt;margin-top:-12.6pt;width:130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DDsgIAALk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" filled="f" stroked="f">
              <v:textbox>
                <w:txbxContent>
                  <w:p w14:paraId="0098F6D1" w14:textId="77777777" w:rsidR="004E6344" w:rsidRPr="00030BC6" w:rsidRDefault="004E6344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074159E4" w14:textId="77777777" w:rsidR="004E6344" w:rsidRPr="00030BC6" w:rsidRDefault="004E6344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71222883" w14:textId="77777777" w:rsidR="004E6344" w:rsidRDefault="004E6344"/>
                </w:txbxContent>
              </v:textbox>
            </v:shape>
          </w:pict>
        </mc:Fallback>
      </mc:AlternateContent>
    </w:r>
    <w:r w:rsidR="004E6344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4E6344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4E6344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077827AB" w14:textId="77777777" w:rsidR="004E6344" w:rsidRDefault="00DF4FB9" w:rsidP="00030BC6">
    <w:pPr>
      <w:pStyle w:val="Zhlav"/>
      <w:jc w:val="center"/>
      <w:rPr>
        <w:rFonts w:ascii="Century Schoolbook" w:hAnsi="Century Schoolbook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C2CB5E" wp14:editId="5D00BE7F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5080" t="5080" r="13970" b="1397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E74123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5/CGAIAADI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"/>
          </w:pict>
        </mc:Fallback>
      </mc:AlternateContent>
    </w:r>
    <w:r w:rsidR="004E6344">
      <w:rPr>
        <w:rFonts w:ascii="Century Schoolbook" w:hAnsi="Century Schoolbook"/>
        <w:sz w:val="18"/>
      </w:rPr>
      <w:t xml:space="preserve">            Zapsána v obchodním rejstříku vedeném Krajským soudem v Č. Budějovicích oddíl C vložka 5805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FFD90" w14:textId="77777777" w:rsidR="00832F95" w:rsidRDefault="00832F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02F58"/>
    <w:multiLevelType w:val="hybridMultilevel"/>
    <w:tmpl w:val="9CB0B9A2"/>
    <w:lvl w:ilvl="0" w:tplc="7A9A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51FAC"/>
    <w:multiLevelType w:val="hybridMultilevel"/>
    <w:tmpl w:val="1B9EFC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8074CA"/>
    <w:multiLevelType w:val="hybridMultilevel"/>
    <w:tmpl w:val="31481594"/>
    <w:lvl w:ilvl="0" w:tplc="908E1EA0">
      <w:start w:val="3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24960"/>
    <w:multiLevelType w:val="hybridMultilevel"/>
    <w:tmpl w:val="AB1E0D34"/>
    <w:lvl w:ilvl="0" w:tplc="B41AE9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B"/>
    <w:rsid w:val="0000670D"/>
    <w:rsid w:val="000224F9"/>
    <w:rsid w:val="00030BC6"/>
    <w:rsid w:val="00036C08"/>
    <w:rsid w:val="00072868"/>
    <w:rsid w:val="00077A89"/>
    <w:rsid w:val="000D40A4"/>
    <w:rsid w:val="000F08ED"/>
    <w:rsid w:val="00101003"/>
    <w:rsid w:val="00103EE2"/>
    <w:rsid w:val="001068E8"/>
    <w:rsid w:val="00130828"/>
    <w:rsid w:val="00134F54"/>
    <w:rsid w:val="00144EA6"/>
    <w:rsid w:val="00165486"/>
    <w:rsid w:val="001861D4"/>
    <w:rsid w:val="001A777C"/>
    <w:rsid w:val="001B6711"/>
    <w:rsid w:val="001B7BF6"/>
    <w:rsid w:val="001C6385"/>
    <w:rsid w:val="001F03B7"/>
    <w:rsid w:val="00233C9F"/>
    <w:rsid w:val="0024052F"/>
    <w:rsid w:val="00277A48"/>
    <w:rsid w:val="00297F4D"/>
    <w:rsid w:val="002A538E"/>
    <w:rsid w:val="002D3F4E"/>
    <w:rsid w:val="002D596B"/>
    <w:rsid w:val="00304810"/>
    <w:rsid w:val="00324EE8"/>
    <w:rsid w:val="00341D7B"/>
    <w:rsid w:val="00342CD9"/>
    <w:rsid w:val="00350B07"/>
    <w:rsid w:val="00355C88"/>
    <w:rsid w:val="00360351"/>
    <w:rsid w:val="003A01F8"/>
    <w:rsid w:val="0040658C"/>
    <w:rsid w:val="0041010F"/>
    <w:rsid w:val="004123D6"/>
    <w:rsid w:val="00445865"/>
    <w:rsid w:val="00453E71"/>
    <w:rsid w:val="00456663"/>
    <w:rsid w:val="0046411B"/>
    <w:rsid w:val="00472C39"/>
    <w:rsid w:val="00487A8A"/>
    <w:rsid w:val="004A5CE4"/>
    <w:rsid w:val="004E329F"/>
    <w:rsid w:val="004E6344"/>
    <w:rsid w:val="005149C0"/>
    <w:rsid w:val="00517EFE"/>
    <w:rsid w:val="00532754"/>
    <w:rsid w:val="00532BE8"/>
    <w:rsid w:val="005358BD"/>
    <w:rsid w:val="005563C9"/>
    <w:rsid w:val="00575463"/>
    <w:rsid w:val="00581C0C"/>
    <w:rsid w:val="005A7E1F"/>
    <w:rsid w:val="005D747E"/>
    <w:rsid w:val="006168A7"/>
    <w:rsid w:val="00633CBA"/>
    <w:rsid w:val="00636188"/>
    <w:rsid w:val="006429EB"/>
    <w:rsid w:val="00646BC2"/>
    <w:rsid w:val="00684967"/>
    <w:rsid w:val="006C687F"/>
    <w:rsid w:val="006D56A2"/>
    <w:rsid w:val="00710487"/>
    <w:rsid w:val="00723AE4"/>
    <w:rsid w:val="00725252"/>
    <w:rsid w:val="007442E3"/>
    <w:rsid w:val="00751018"/>
    <w:rsid w:val="007668FA"/>
    <w:rsid w:val="00772E78"/>
    <w:rsid w:val="007824D7"/>
    <w:rsid w:val="00787152"/>
    <w:rsid w:val="0079174D"/>
    <w:rsid w:val="007A1E3E"/>
    <w:rsid w:val="007A4AE2"/>
    <w:rsid w:val="007E3F06"/>
    <w:rsid w:val="007F06B5"/>
    <w:rsid w:val="008009FB"/>
    <w:rsid w:val="00802F99"/>
    <w:rsid w:val="00832F95"/>
    <w:rsid w:val="008403B7"/>
    <w:rsid w:val="0084049E"/>
    <w:rsid w:val="00881488"/>
    <w:rsid w:val="008826BA"/>
    <w:rsid w:val="008944E1"/>
    <w:rsid w:val="00896BA6"/>
    <w:rsid w:val="008A1297"/>
    <w:rsid w:val="008E1ECE"/>
    <w:rsid w:val="00912E94"/>
    <w:rsid w:val="00955B71"/>
    <w:rsid w:val="00956494"/>
    <w:rsid w:val="00972C2D"/>
    <w:rsid w:val="009771B0"/>
    <w:rsid w:val="009A5143"/>
    <w:rsid w:val="009C5040"/>
    <w:rsid w:val="009E4162"/>
    <w:rsid w:val="009F2A5D"/>
    <w:rsid w:val="00A22814"/>
    <w:rsid w:val="00A44959"/>
    <w:rsid w:val="00A537DF"/>
    <w:rsid w:val="00A53976"/>
    <w:rsid w:val="00A727BF"/>
    <w:rsid w:val="00A728B3"/>
    <w:rsid w:val="00A869A9"/>
    <w:rsid w:val="00A92F11"/>
    <w:rsid w:val="00A9652A"/>
    <w:rsid w:val="00AA58DB"/>
    <w:rsid w:val="00AB25F0"/>
    <w:rsid w:val="00B036F6"/>
    <w:rsid w:val="00B07C3C"/>
    <w:rsid w:val="00B10567"/>
    <w:rsid w:val="00B158D3"/>
    <w:rsid w:val="00B20E86"/>
    <w:rsid w:val="00B37D2B"/>
    <w:rsid w:val="00B516CB"/>
    <w:rsid w:val="00B60C28"/>
    <w:rsid w:val="00B86DC8"/>
    <w:rsid w:val="00B9451C"/>
    <w:rsid w:val="00B96D8B"/>
    <w:rsid w:val="00B9739B"/>
    <w:rsid w:val="00BA0A93"/>
    <w:rsid w:val="00BA0EC0"/>
    <w:rsid w:val="00BA587E"/>
    <w:rsid w:val="00BB5114"/>
    <w:rsid w:val="00BC6787"/>
    <w:rsid w:val="00BD2DDC"/>
    <w:rsid w:val="00BE2F8E"/>
    <w:rsid w:val="00BF47F6"/>
    <w:rsid w:val="00C12A1D"/>
    <w:rsid w:val="00C26C52"/>
    <w:rsid w:val="00C33657"/>
    <w:rsid w:val="00C425F1"/>
    <w:rsid w:val="00CC02F9"/>
    <w:rsid w:val="00CE012F"/>
    <w:rsid w:val="00CE54DC"/>
    <w:rsid w:val="00CE6E38"/>
    <w:rsid w:val="00CF3A39"/>
    <w:rsid w:val="00CF4643"/>
    <w:rsid w:val="00D10E02"/>
    <w:rsid w:val="00D73122"/>
    <w:rsid w:val="00D77613"/>
    <w:rsid w:val="00DA15AC"/>
    <w:rsid w:val="00DA48F6"/>
    <w:rsid w:val="00DB1B0C"/>
    <w:rsid w:val="00DC16E0"/>
    <w:rsid w:val="00DD761B"/>
    <w:rsid w:val="00DE5FB8"/>
    <w:rsid w:val="00DF16E4"/>
    <w:rsid w:val="00DF4FB9"/>
    <w:rsid w:val="00E12472"/>
    <w:rsid w:val="00E26619"/>
    <w:rsid w:val="00E3497A"/>
    <w:rsid w:val="00E358D4"/>
    <w:rsid w:val="00E77F67"/>
    <w:rsid w:val="00E93CDA"/>
    <w:rsid w:val="00ED07CC"/>
    <w:rsid w:val="00F20107"/>
    <w:rsid w:val="00F4075B"/>
    <w:rsid w:val="00F60EE6"/>
    <w:rsid w:val="00F71A15"/>
    <w:rsid w:val="00F80E4C"/>
    <w:rsid w:val="00F95A59"/>
    <w:rsid w:val="00FA1B9C"/>
    <w:rsid w:val="00FA386E"/>
    <w:rsid w:val="00FE20AA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90B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96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5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A538E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A538E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A538E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68496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E6E38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locked/>
    <w:rsid w:val="00DC16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DC16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2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96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5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A538E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A538E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A538E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68496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E6E38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locked/>
    <w:rsid w:val="00DC16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DC16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84B23-1056-4965-B538-51491B88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>Hewlett-Packard Company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Lecová</dc:creator>
  <cp:lastModifiedBy>w7</cp:lastModifiedBy>
  <cp:revision>2</cp:revision>
  <cp:lastPrinted>2019-09-03T07:47:00Z</cp:lastPrinted>
  <dcterms:created xsi:type="dcterms:W3CDTF">2019-09-03T10:51:00Z</dcterms:created>
  <dcterms:modified xsi:type="dcterms:W3CDTF">2019-09-03T10:51:00Z</dcterms:modified>
</cp:coreProperties>
</file>