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FE" w:rsidRDefault="00C2655D" w:rsidP="009E71FE">
      <w:pPr>
        <w:spacing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4.05pt;height:28.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 stroked="f">
            <v:textbox style="mso-next-textbox:#_x0000_s1027;mso-fit-shape-to-text:t">
              <w:txbxContent>
                <w:p w:rsidR="003A6144" w:rsidRPr="009E71FE" w:rsidRDefault="003A6144" w:rsidP="009E71FE">
                  <w:pPr>
                    <w:spacing w:after="0" w:line="240" w:lineRule="auto"/>
                    <w:rPr>
                      <w:rFonts w:cs="Segoe UI"/>
                      <w:sz w:val="16"/>
                      <w:szCs w:val="16"/>
                    </w:rPr>
                  </w:pPr>
                  <w:r>
                    <w:rPr>
                      <w:rFonts w:cs="Segoe UI"/>
                      <w:sz w:val="16"/>
                      <w:szCs w:val="16"/>
                    </w:rPr>
                    <w:t>Váš dopis č. / ze dne:</w:t>
                  </w:r>
                  <w:r>
                    <w:rPr>
                      <w:rFonts w:cs="Segoe UI"/>
                      <w:sz w:val="16"/>
                      <w:szCs w:val="16"/>
                    </w:rPr>
                    <w:tab/>
                  </w:r>
                  <w:r>
                    <w:rPr>
                      <w:rFonts w:cs="Segoe UI"/>
                      <w:sz w:val="16"/>
                      <w:szCs w:val="16"/>
                    </w:rPr>
                    <w:tab/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>Naše značka</w:t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ab/>
                  </w:r>
                  <w:r>
                    <w:rPr>
                      <w:rFonts w:cs="Segoe UI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="Segoe UI"/>
                      <w:sz w:val="16"/>
                      <w:szCs w:val="16"/>
                    </w:rPr>
                    <w:tab/>
                    <w:t xml:space="preserve">    </w:t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>Vyřizuje/ Telefon</w:t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ab/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ab/>
                  </w:r>
                  <w:r>
                    <w:rPr>
                      <w:rFonts w:cs="Segoe UI"/>
                      <w:sz w:val="16"/>
                      <w:szCs w:val="16"/>
                    </w:rPr>
                    <w:tab/>
                  </w:r>
                  <w:r w:rsidRPr="009E71FE">
                    <w:rPr>
                      <w:rFonts w:cs="Segoe UI"/>
                      <w:sz w:val="16"/>
                      <w:szCs w:val="16"/>
                    </w:rPr>
                    <w:t>V Praze dne:</w:t>
                  </w:r>
                </w:p>
                <w:p w:rsidR="003A6144" w:rsidRPr="00F45578" w:rsidRDefault="003A6144" w:rsidP="009E71FE">
                  <w:pPr>
                    <w:spacing w:after="0" w:line="240" w:lineRule="auto"/>
                    <w:rPr>
                      <w:rFonts w:ascii="Times New Roman" w:hAnsi="Times New Roman"/>
                      <w:sz w:val="22"/>
                      <w:lang w:val="en-US"/>
                    </w:rPr>
                  </w:pPr>
                  <w:r>
                    <w:rPr>
                      <w:rFonts w:cs="Segoe UI"/>
                      <w:sz w:val="16"/>
                      <w:szCs w:val="16"/>
                      <w:lang w:val="en-US"/>
                    </w:rPr>
                    <w:tab/>
                  </w:r>
                  <w:r>
                    <w:rPr>
                      <w:rFonts w:cs="Segoe UI"/>
                      <w:sz w:val="16"/>
                      <w:szCs w:val="16"/>
                      <w:lang w:val="en-US"/>
                    </w:rPr>
                    <w:tab/>
                  </w:r>
                  <w:r>
                    <w:rPr>
                      <w:rFonts w:cs="Segoe UI"/>
                      <w:sz w:val="16"/>
                      <w:szCs w:val="16"/>
                      <w:lang w:val="en-US"/>
                    </w:rPr>
                    <w:tab/>
                    <w:t xml:space="preserve">       </w:t>
                  </w:r>
                  <w:proofErr w:type="gramStart"/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>AŘP/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1606</w:t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>/2019/ÚŘ</w:t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ab/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ab/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XXXXXXXX</w:t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>XXXXXXXX</w:t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ab/>
                  </w:r>
                  <w:r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26</w:t>
                  </w:r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>.</w:t>
                  </w:r>
                  <w:proofErr w:type="gramEnd"/>
                  <w:r w:rsidRPr="00F45578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8.  2019</w:t>
                  </w:r>
                </w:p>
              </w:txbxContent>
            </v:textbox>
            <w10:wrap type="none"/>
            <w10:anchorlock/>
          </v:shape>
        </w:pict>
      </w:r>
    </w:p>
    <w:p w:rsidR="0068612D" w:rsidRPr="00F45578" w:rsidRDefault="00D54AAE" w:rsidP="00572E88">
      <w:pPr>
        <w:spacing w:line="240" w:lineRule="auto"/>
        <w:jc w:val="both"/>
        <w:rPr>
          <w:b/>
          <w:sz w:val="22"/>
          <w:u w:val="single"/>
        </w:rPr>
      </w:pPr>
      <w:r w:rsidRPr="00D54AAE">
        <w:rPr>
          <w:rFonts w:cs="Segoe UI"/>
          <w:b/>
          <w:sz w:val="22"/>
        </w:rPr>
        <w:pict>
          <v:shape id="_x0000_s1026" type="#_x0000_t202" style="position:absolute;left:0;text-align:left;margin-left:282.55pt;margin-top:-108.9pt;width:196.5pt;height:74.45pt;z-index:-251659264;mso-position-horizontal-relative:margin;mso-width-relative:margin;mso-height-relative:margin" wrapcoords="-82 -288 -82 21312 21682 21312 21682 -288 -82 -288" o:allowoverlap="f">
            <v:textbox style="mso-next-textbox:#_x0000_s1026;mso-fit-shape-to-text:t">
              <w:txbxContent>
                <w:p w:rsidR="003A6144" w:rsidRPr="00F45578" w:rsidRDefault="003A6144" w:rsidP="008F3181">
                  <w:pPr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F45578">
                    <w:rPr>
                      <w:rFonts w:ascii="Times New Roman" w:hAnsi="Times New Roman"/>
                      <w:sz w:val="22"/>
                    </w:rPr>
                    <w:t>ZEPRIS s.r.o.</w:t>
                  </w:r>
                  <w:r w:rsidRPr="00F45578">
                    <w:rPr>
                      <w:rFonts w:ascii="Times New Roman" w:hAnsi="Times New Roman"/>
                      <w:sz w:val="22"/>
                    </w:rPr>
                    <w:br/>
                    <w:t>Mezi Vodami 27</w:t>
                  </w:r>
                  <w:r w:rsidRPr="00F45578">
                    <w:rPr>
                      <w:rFonts w:ascii="Times New Roman" w:hAnsi="Times New Roman"/>
                      <w:sz w:val="22"/>
                    </w:rPr>
                    <w:br/>
                    <w:t>143 20 Praha 4</w:t>
                  </w:r>
                </w:p>
                <w:p w:rsidR="003A6144" w:rsidRPr="00F45578" w:rsidRDefault="003A6144" w:rsidP="004E6452">
                  <w:pPr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F45578">
                    <w:rPr>
                      <w:rFonts w:ascii="Times New Roman" w:hAnsi="Times New Roman"/>
                      <w:sz w:val="22"/>
                    </w:rPr>
                    <w:t>IČO: 25117947</w:t>
                  </w:r>
                </w:p>
              </w:txbxContent>
            </v:textbox>
            <w10:wrap type="topAndBottom" anchorx="margin"/>
            <w10:anchorlock/>
          </v:shape>
        </w:pict>
      </w:r>
      <w:bookmarkStart w:id="0" w:name="_GoBack"/>
      <w:bookmarkEnd w:id="0"/>
      <w:r w:rsidR="00412625" w:rsidRPr="00F45578">
        <w:rPr>
          <w:b/>
          <w:sz w:val="22"/>
          <w:u w:val="single"/>
        </w:rPr>
        <w:t>Věc:</w:t>
      </w:r>
      <w:r w:rsidR="0068612D" w:rsidRPr="00F45578">
        <w:rPr>
          <w:b/>
          <w:sz w:val="22"/>
          <w:u w:val="single"/>
        </w:rPr>
        <w:t xml:space="preserve"> Objednávka</w:t>
      </w:r>
    </w:p>
    <w:p w:rsidR="00616B40" w:rsidRPr="00F45578" w:rsidRDefault="004E6452" w:rsidP="004E6452">
      <w:pPr>
        <w:spacing w:after="0" w:line="240" w:lineRule="auto"/>
        <w:jc w:val="both"/>
        <w:rPr>
          <w:rFonts w:ascii="Times New Roman" w:eastAsia="Times New Roman" w:hAnsi="Times New Roman"/>
          <w:sz w:val="22"/>
          <w:lang w:eastAsia="cs-CZ"/>
        </w:rPr>
      </w:pPr>
      <w:r w:rsidRPr="00F45578">
        <w:rPr>
          <w:rFonts w:ascii="Times New Roman" w:eastAsia="Times New Roman" w:hAnsi="Times New Roman"/>
          <w:sz w:val="22"/>
          <w:lang w:eastAsia="cs-CZ"/>
        </w:rPr>
        <w:t xml:space="preserve">Objednáváme u Vás </w:t>
      </w:r>
      <w:r w:rsidR="00616B40" w:rsidRPr="00F45578">
        <w:rPr>
          <w:rFonts w:ascii="Times New Roman" w:eastAsia="Times New Roman" w:hAnsi="Times New Roman"/>
          <w:sz w:val="22"/>
          <w:lang w:eastAsia="cs-CZ"/>
        </w:rPr>
        <w:t xml:space="preserve">opravu ležaté kanalizace v délce cca 20,5m </w:t>
      </w:r>
      <w:proofErr w:type="spellStart"/>
      <w:r w:rsidR="00616B40" w:rsidRPr="00F45578">
        <w:rPr>
          <w:rFonts w:ascii="Times New Roman" w:eastAsia="Times New Roman" w:hAnsi="Times New Roman"/>
          <w:sz w:val="22"/>
          <w:lang w:eastAsia="cs-CZ"/>
        </w:rPr>
        <w:t>bezvýkopovou</w:t>
      </w:r>
      <w:proofErr w:type="spellEnd"/>
      <w:r w:rsidR="00616B40" w:rsidRPr="00F45578">
        <w:rPr>
          <w:rFonts w:ascii="Times New Roman" w:eastAsia="Times New Roman" w:hAnsi="Times New Roman"/>
          <w:sz w:val="22"/>
          <w:lang w:eastAsia="cs-CZ"/>
        </w:rPr>
        <w:t xml:space="preserve"> metodou, na základě předaného kamerového záznamu z průzkumu poškozeného úseku a cenové nabídky na opravu poškozené kanalizace </w:t>
      </w:r>
      <w:proofErr w:type="spellStart"/>
      <w:r w:rsidR="00616B40" w:rsidRPr="00F45578">
        <w:rPr>
          <w:rFonts w:ascii="Times New Roman" w:eastAsia="Times New Roman" w:hAnsi="Times New Roman"/>
          <w:sz w:val="22"/>
          <w:lang w:eastAsia="cs-CZ"/>
        </w:rPr>
        <w:t>bezvýkopovou</w:t>
      </w:r>
      <w:proofErr w:type="spellEnd"/>
      <w:r w:rsidR="00616B40" w:rsidRPr="00F45578">
        <w:rPr>
          <w:rFonts w:ascii="Times New Roman" w:eastAsia="Times New Roman" w:hAnsi="Times New Roman"/>
          <w:sz w:val="22"/>
          <w:lang w:eastAsia="cs-CZ"/>
        </w:rPr>
        <w:t xml:space="preserve"> metodou. </w:t>
      </w:r>
    </w:p>
    <w:p w:rsidR="00616B40" w:rsidRPr="00F45578" w:rsidRDefault="00616B40" w:rsidP="004E6452">
      <w:pPr>
        <w:spacing w:after="0" w:line="240" w:lineRule="auto"/>
        <w:jc w:val="both"/>
        <w:rPr>
          <w:rFonts w:ascii="Times New Roman" w:eastAsia="Times New Roman" w:hAnsi="Times New Roman"/>
          <w:sz w:val="22"/>
          <w:lang w:eastAsia="cs-CZ"/>
        </w:rPr>
      </w:pPr>
    </w:p>
    <w:p w:rsidR="004E6452" w:rsidRPr="00F45578" w:rsidRDefault="00616B40" w:rsidP="004E6452">
      <w:pPr>
        <w:spacing w:after="0" w:line="240" w:lineRule="auto"/>
        <w:jc w:val="both"/>
        <w:rPr>
          <w:rFonts w:ascii="Times New Roman" w:eastAsia="Times New Roman" w:hAnsi="Times New Roman"/>
          <w:sz w:val="22"/>
          <w:lang w:eastAsia="cs-CZ"/>
        </w:rPr>
      </w:pPr>
      <w:r w:rsidRPr="00F45578">
        <w:rPr>
          <w:rFonts w:ascii="Times New Roman" w:eastAsia="Times New Roman" w:hAnsi="Times New Roman"/>
          <w:sz w:val="22"/>
          <w:lang w:eastAsia="cs-CZ"/>
        </w:rPr>
        <w:t>Cenová nabídka (</w:t>
      </w:r>
      <w:r w:rsidR="00B57D1C" w:rsidRPr="00F45578">
        <w:rPr>
          <w:rFonts w:ascii="Times New Roman" w:eastAsia="Times New Roman" w:hAnsi="Times New Roman"/>
          <w:sz w:val="22"/>
          <w:lang w:eastAsia="cs-CZ"/>
        </w:rPr>
        <w:t>rozpočet</w:t>
      </w:r>
      <w:r w:rsidRPr="00F45578">
        <w:rPr>
          <w:rFonts w:ascii="Times New Roman" w:eastAsia="Times New Roman" w:hAnsi="Times New Roman"/>
          <w:sz w:val="22"/>
          <w:lang w:eastAsia="cs-CZ"/>
        </w:rPr>
        <w:t>)</w:t>
      </w:r>
      <w:r w:rsidR="00B57D1C" w:rsidRPr="00F45578">
        <w:rPr>
          <w:rFonts w:ascii="Times New Roman" w:eastAsia="Times New Roman" w:hAnsi="Times New Roman"/>
          <w:sz w:val="22"/>
          <w:lang w:eastAsia="cs-CZ"/>
        </w:rPr>
        <w:t xml:space="preserve"> je přílohou této objednávky.</w:t>
      </w:r>
    </w:p>
    <w:p w:rsidR="008F2892" w:rsidRPr="00F45578" w:rsidRDefault="004E6452" w:rsidP="004E6452">
      <w:pPr>
        <w:pStyle w:val="nadpiszkona"/>
        <w:spacing w:before="0"/>
        <w:jc w:val="both"/>
        <w:rPr>
          <w:b w:val="0"/>
          <w:sz w:val="22"/>
          <w:szCs w:val="22"/>
        </w:rPr>
      </w:pPr>
      <w:r w:rsidRPr="00F45578">
        <w:rPr>
          <w:b w:val="0"/>
          <w:sz w:val="22"/>
          <w:szCs w:val="22"/>
        </w:rPr>
        <w:t xml:space="preserve">Dohodnutá koncová cena je </w:t>
      </w:r>
      <w:r w:rsidR="00616B40" w:rsidRPr="00F45578">
        <w:rPr>
          <w:b w:val="0"/>
          <w:sz w:val="22"/>
          <w:szCs w:val="22"/>
        </w:rPr>
        <w:t>97</w:t>
      </w:r>
      <w:r w:rsidRPr="00F45578">
        <w:rPr>
          <w:b w:val="0"/>
          <w:sz w:val="22"/>
          <w:szCs w:val="22"/>
        </w:rPr>
        <w:t>.</w:t>
      </w:r>
      <w:r w:rsidR="00616B40" w:rsidRPr="00F45578">
        <w:rPr>
          <w:b w:val="0"/>
          <w:sz w:val="22"/>
          <w:szCs w:val="22"/>
        </w:rPr>
        <w:t>000</w:t>
      </w:r>
      <w:r w:rsidR="005A2B86" w:rsidRPr="00F45578">
        <w:rPr>
          <w:b w:val="0"/>
          <w:sz w:val="22"/>
          <w:szCs w:val="22"/>
        </w:rPr>
        <w:t>,-</w:t>
      </w:r>
      <w:r w:rsidR="00F30937" w:rsidRPr="00F45578">
        <w:rPr>
          <w:b w:val="0"/>
          <w:sz w:val="22"/>
          <w:szCs w:val="22"/>
        </w:rPr>
        <w:t xml:space="preserve"> </w:t>
      </w:r>
      <w:r w:rsidRPr="00F45578">
        <w:rPr>
          <w:b w:val="0"/>
          <w:sz w:val="22"/>
          <w:szCs w:val="22"/>
        </w:rPr>
        <w:t xml:space="preserve">Kč </w:t>
      </w:r>
      <w:r w:rsidR="005A2B86" w:rsidRPr="00F45578">
        <w:rPr>
          <w:b w:val="0"/>
          <w:sz w:val="22"/>
          <w:szCs w:val="22"/>
        </w:rPr>
        <w:t xml:space="preserve">bez </w:t>
      </w:r>
      <w:r w:rsidR="003E3ACC" w:rsidRPr="00F45578">
        <w:rPr>
          <w:b w:val="0"/>
          <w:sz w:val="22"/>
          <w:szCs w:val="22"/>
        </w:rPr>
        <w:t>DPH</w:t>
      </w:r>
      <w:r w:rsidRPr="00F45578">
        <w:rPr>
          <w:b w:val="0"/>
          <w:sz w:val="22"/>
          <w:szCs w:val="22"/>
        </w:rPr>
        <w:t>. V ceně musí být započítána dop</w:t>
      </w:r>
      <w:r w:rsidR="008F2892" w:rsidRPr="00F45578">
        <w:rPr>
          <w:b w:val="0"/>
          <w:sz w:val="22"/>
          <w:szCs w:val="22"/>
        </w:rPr>
        <w:t>rava a</w:t>
      </w:r>
      <w:r w:rsidR="00394CE5" w:rsidRPr="00F45578">
        <w:rPr>
          <w:b w:val="0"/>
          <w:sz w:val="22"/>
          <w:szCs w:val="22"/>
        </w:rPr>
        <w:t> </w:t>
      </w:r>
      <w:r w:rsidR="008F2892" w:rsidRPr="00F45578">
        <w:rPr>
          <w:b w:val="0"/>
          <w:sz w:val="22"/>
          <w:szCs w:val="22"/>
        </w:rPr>
        <w:t xml:space="preserve">všechny ostatní náklady. </w:t>
      </w:r>
    </w:p>
    <w:p w:rsidR="008F2892" w:rsidRPr="00F45578" w:rsidRDefault="008F2892" w:rsidP="004E6452">
      <w:pPr>
        <w:pStyle w:val="nadpiszkona"/>
        <w:spacing w:before="0"/>
        <w:jc w:val="both"/>
        <w:rPr>
          <w:b w:val="0"/>
          <w:sz w:val="22"/>
          <w:szCs w:val="22"/>
        </w:rPr>
      </w:pPr>
    </w:p>
    <w:p w:rsidR="00D25CBB" w:rsidRPr="00F45578" w:rsidRDefault="00616B40" w:rsidP="004E6452">
      <w:pPr>
        <w:pStyle w:val="nadpiszkona"/>
        <w:spacing w:before="0"/>
        <w:jc w:val="both"/>
        <w:rPr>
          <w:b w:val="0"/>
          <w:sz w:val="22"/>
          <w:szCs w:val="22"/>
        </w:rPr>
      </w:pPr>
      <w:r w:rsidRPr="00F45578">
        <w:rPr>
          <w:b w:val="0"/>
          <w:sz w:val="22"/>
          <w:szCs w:val="22"/>
        </w:rPr>
        <w:t>Realizace zakázky</w:t>
      </w:r>
      <w:r w:rsidR="004E6452" w:rsidRPr="00F45578">
        <w:rPr>
          <w:b w:val="0"/>
          <w:sz w:val="22"/>
          <w:szCs w:val="22"/>
        </w:rPr>
        <w:t xml:space="preserve"> </w:t>
      </w:r>
      <w:r w:rsidRPr="00F45578">
        <w:rPr>
          <w:b w:val="0"/>
          <w:sz w:val="22"/>
          <w:szCs w:val="22"/>
        </w:rPr>
        <w:t>proběhne v 3</w:t>
      </w:r>
      <w:r w:rsidR="006D4F02">
        <w:rPr>
          <w:b w:val="0"/>
          <w:sz w:val="22"/>
          <w:szCs w:val="22"/>
        </w:rPr>
        <w:t>5</w:t>
      </w:r>
      <w:r w:rsidRPr="00F45578">
        <w:rPr>
          <w:b w:val="0"/>
          <w:sz w:val="22"/>
          <w:szCs w:val="22"/>
        </w:rPr>
        <w:t xml:space="preserve">. </w:t>
      </w:r>
      <w:r w:rsidR="00D25CBB" w:rsidRPr="00F45578">
        <w:rPr>
          <w:b w:val="0"/>
          <w:sz w:val="22"/>
          <w:szCs w:val="22"/>
        </w:rPr>
        <w:t>a</w:t>
      </w:r>
      <w:r w:rsidRPr="00F45578">
        <w:rPr>
          <w:b w:val="0"/>
          <w:sz w:val="22"/>
          <w:szCs w:val="22"/>
        </w:rPr>
        <w:t xml:space="preserve"> 3</w:t>
      </w:r>
      <w:r w:rsidR="006D4F02">
        <w:rPr>
          <w:b w:val="0"/>
          <w:sz w:val="22"/>
          <w:szCs w:val="22"/>
        </w:rPr>
        <w:t>6</w:t>
      </w:r>
      <w:r w:rsidRPr="00F45578">
        <w:rPr>
          <w:b w:val="0"/>
          <w:sz w:val="22"/>
          <w:szCs w:val="22"/>
        </w:rPr>
        <w:t>. týdnu</w:t>
      </w:r>
      <w:r w:rsidR="004E6452" w:rsidRPr="00F45578">
        <w:rPr>
          <w:b w:val="0"/>
          <w:sz w:val="22"/>
          <w:szCs w:val="22"/>
        </w:rPr>
        <w:t xml:space="preserve"> a </w:t>
      </w:r>
      <w:r w:rsidR="00D25CBB" w:rsidRPr="00F45578">
        <w:rPr>
          <w:b w:val="0"/>
          <w:sz w:val="22"/>
          <w:szCs w:val="22"/>
        </w:rPr>
        <w:t xml:space="preserve">bude </w:t>
      </w:r>
      <w:r w:rsidR="004E6452" w:rsidRPr="00F45578">
        <w:rPr>
          <w:b w:val="0"/>
          <w:sz w:val="22"/>
          <w:szCs w:val="22"/>
        </w:rPr>
        <w:t xml:space="preserve">předána předávacím protokolem </w:t>
      </w:r>
      <w:r w:rsidR="00394CE5" w:rsidRPr="00F45578">
        <w:rPr>
          <w:b w:val="0"/>
          <w:sz w:val="22"/>
          <w:szCs w:val="22"/>
        </w:rPr>
        <w:t>pan</w:t>
      </w:r>
      <w:r w:rsidR="005A2B86" w:rsidRPr="00F45578">
        <w:rPr>
          <w:b w:val="0"/>
          <w:sz w:val="22"/>
          <w:szCs w:val="22"/>
        </w:rPr>
        <w:t xml:space="preserve">í </w:t>
      </w:r>
      <w:r w:rsidR="003A6144">
        <w:rPr>
          <w:sz w:val="22"/>
          <w:lang w:val="en-US"/>
        </w:rPr>
        <w:t>XXXXXXXX</w:t>
      </w:r>
      <w:r w:rsidR="003A6144">
        <w:rPr>
          <w:b w:val="0"/>
          <w:sz w:val="22"/>
          <w:szCs w:val="22"/>
        </w:rPr>
        <w:t xml:space="preserve">, </w:t>
      </w:r>
      <w:r w:rsidR="004E6452" w:rsidRPr="00F45578">
        <w:rPr>
          <w:b w:val="0"/>
          <w:sz w:val="22"/>
          <w:szCs w:val="22"/>
        </w:rPr>
        <w:t xml:space="preserve">vedoucí </w:t>
      </w:r>
      <w:r w:rsidR="005A2B86" w:rsidRPr="00F45578">
        <w:rPr>
          <w:b w:val="0"/>
          <w:sz w:val="22"/>
          <w:szCs w:val="22"/>
        </w:rPr>
        <w:t>střediska Vrbova</w:t>
      </w:r>
      <w:r w:rsidR="004E6452" w:rsidRPr="00F45578">
        <w:rPr>
          <w:b w:val="0"/>
          <w:sz w:val="22"/>
          <w:szCs w:val="22"/>
        </w:rPr>
        <w:t>.</w:t>
      </w:r>
    </w:p>
    <w:p w:rsidR="00D25CBB" w:rsidRPr="00F45578" w:rsidRDefault="00D25CBB" w:rsidP="004E6452">
      <w:pPr>
        <w:pStyle w:val="nadpiszkona"/>
        <w:spacing w:before="0"/>
        <w:jc w:val="both"/>
        <w:rPr>
          <w:b w:val="0"/>
          <w:sz w:val="22"/>
          <w:szCs w:val="22"/>
        </w:rPr>
      </w:pPr>
    </w:p>
    <w:p w:rsidR="005D302F" w:rsidRDefault="005D302F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t>Platební podmínky</w:t>
      </w:r>
    </w:p>
    <w:p w:rsidR="00F45578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Lhůta splatnosti daňového dokladu činí pro každou část díla min. </w:t>
      </w:r>
      <w:r w:rsidR="00552FC0">
        <w:rPr>
          <w:rFonts w:ascii="Times New Roman" w:hAnsi="Times New Roman"/>
          <w:sz w:val="22"/>
        </w:rPr>
        <w:t>30</w:t>
      </w:r>
      <w:r w:rsidRPr="00F45578">
        <w:rPr>
          <w:rFonts w:ascii="Times New Roman" w:hAnsi="Times New Roman"/>
          <w:sz w:val="22"/>
        </w:rPr>
        <w:t xml:space="preserve"> dnů od doručení faktury za příslušnou část díla.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Místem doručení daňového dokladu je Akademie řemesel Praha - Střední škola technická, Zelený pruh 1294/52, Praha 4 - Krč.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  <w:u w:val="single"/>
        </w:rPr>
      </w:pPr>
      <w:r w:rsidRPr="00F45578">
        <w:rPr>
          <w:rFonts w:ascii="Times New Roman" w:hAnsi="Times New Roman"/>
          <w:sz w:val="22"/>
          <w:u w:val="single"/>
        </w:rPr>
        <w:t>Náležitosti faktury</w:t>
      </w:r>
    </w:p>
    <w:p w:rsidR="005D302F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Účetní daňové doklady (faktura) musí splňovat náležitosti daňového dokladu dle zákona č. 563/1991 Sb., o účetnictví, ve znění pozdějších předpisů.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Proti faktuře je objednatel oprávněn započítat případné smluvní pokuty, dohodnutou slevu z ceny díla a náhradu škody.</w:t>
      </w:r>
    </w:p>
    <w:p w:rsidR="005D302F" w:rsidRPr="00F45578" w:rsidRDefault="005D302F" w:rsidP="005D302F">
      <w:pPr>
        <w:tabs>
          <w:tab w:val="num" w:pos="0"/>
        </w:tabs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Platební podmínky se řídí zásadami pro poskytování a čerpání prostředků ze státního rozpočtu. Záloha nebude před započetím prací poskytnuta – objednatel ji neposkytuje. Po řádném předání a převzetí předmětu plnění bez zjevných vad a nedodělků objednatelem a po kladném kolaudačním řízení vystaví zhotovitel konečnou fakturu.</w:t>
      </w:r>
    </w:p>
    <w:p w:rsidR="005D302F" w:rsidRPr="00F45578" w:rsidRDefault="005D302F" w:rsidP="005D302F">
      <w:pPr>
        <w:spacing w:after="120" w:line="240" w:lineRule="auto"/>
        <w:jc w:val="center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t xml:space="preserve">Smluvní pokuty 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V případě prodlení s dohodnutým termínem zhotovení díla (z viny zhotovitele) je zhotovitel povinen zaplatit objednateli smluvní pokutu ve výši 1.500,- Kč za každý kalendářní den prodlení.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Zhotovitel je oprávněn uložit objednateli pokutu v případě prodlení objednatele </w:t>
      </w:r>
      <w:r w:rsidRPr="00F45578">
        <w:rPr>
          <w:rFonts w:ascii="Times New Roman" w:hAnsi="Times New Roman"/>
          <w:sz w:val="22"/>
        </w:rPr>
        <w:tab/>
        <w:t>s platbou podle řádně vystavené faktury dle této smlouvy ve výši 0,05% fakturované částky vč. DPH za každý kalendářní den prodlení. Rozhodující je den připsání platby na účet zhotovitele.</w:t>
      </w:r>
    </w:p>
    <w:p w:rsidR="005D302F" w:rsidRPr="00F45578" w:rsidRDefault="005D302F" w:rsidP="005D302F">
      <w:pPr>
        <w:spacing w:after="12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V případě prodlení zhotovitele s termínem odstranění objednatelem řádně reklamovaných vad nebo prodlení s termínem písemného sdělení důvodů, pro které zhotovitel odmítá reklamované vady odstran</w:t>
      </w:r>
      <w:r w:rsidR="00C102D4">
        <w:rPr>
          <w:rFonts w:ascii="Times New Roman" w:hAnsi="Times New Roman"/>
          <w:sz w:val="22"/>
        </w:rPr>
        <w:t xml:space="preserve">it, zaplatí zhotovitel smluvní </w:t>
      </w:r>
      <w:r w:rsidR="00552FC0">
        <w:rPr>
          <w:rFonts w:ascii="Times New Roman" w:hAnsi="Times New Roman"/>
          <w:sz w:val="22"/>
        </w:rPr>
        <w:t>1</w:t>
      </w:r>
      <w:r w:rsidRPr="00F45578">
        <w:rPr>
          <w:rFonts w:ascii="Times New Roman" w:hAnsi="Times New Roman"/>
          <w:sz w:val="22"/>
        </w:rPr>
        <w:t xml:space="preserve">pokutu ve výši 0,25% z ceny reklamovaného plnění za každý kalendářní den prodlení, nejméně však 1000,- Kč a nejvíce 20% z ceny díla.  </w:t>
      </w:r>
    </w:p>
    <w:p w:rsidR="005D302F" w:rsidRPr="00F45578" w:rsidRDefault="005D302F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t>Odpovědnost za škody</w:t>
      </w:r>
    </w:p>
    <w:p w:rsidR="005D302F" w:rsidRPr="00F45578" w:rsidRDefault="00F45578" w:rsidP="005D302F">
      <w:pPr>
        <w:spacing w:line="240" w:lineRule="auto"/>
        <w:ind w:left="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</w:t>
      </w:r>
      <w:r w:rsidR="005D302F" w:rsidRPr="00F45578">
        <w:rPr>
          <w:rFonts w:ascii="Times New Roman" w:hAnsi="Times New Roman"/>
          <w:sz w:val="22"/>
        </w:rPr>
        <w:t>hotovitel je povinen nahradit objednateli veškeré škody způsobené svou činností na majetku objednatele či jiných osob, dále škody vzniklé porušením povinností vyplývajících z obecně závazných právních předpisů, této smlouvy, technických norem i doporučujících a obchodních zvyklostí.</w:t>
      </w:r>
      <w:r w:rsidR="005D302F" w:rsidRPr="00F45578">
        <w:rPr>
          <w:rFonts w:ascii="Times New Roman" w:hAnsi="Times New Roman"/>
          <w:sz w:val="22"/>
        </w:rPr>
        <w:tab/>
      </w:r>
      <w:r w:rsidR="005D302F" w:rsidRPr="00F45578">
        <w:rPr>
          <w:rFonts w:ascii="Times New Roman" w:hAnsi="Times New Roman"/>
          <w:sz w:val="22"/>
        </w:rPr>
        <w:tab/>
      </w:r>
      <w:r w:rsidR="005D302F" w:rsidRPr="00F45578">
        <w:rPr>
          <w:rFonts w:ascii="Times New Roman" w:hAnsi="Times New Roman"/>
          <w:sz w:val="22"/>
        </w:rPr>
        <w:tab/>
      </w:r>
    </w:p>
    <w:p w:rsidR="00B37895" w:rsidRDefault="00B37895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</w:p>
    <w:p w:rsidR="00B37895" w:rsidRDefault="00B37895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</w:p>
    <w:p w:rsidR="005D302F" w:rsidRPr="00F45578" w:rsidRDefault="005D302F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lastRenderedPageBreak/>
        <w:t xml:space="preserve">Splnění závazků dodavatele a přejímací řízení 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Zhotovitel se zavazuje k řádnému provedení díla, které bude odpovídat příslušným právním předpisům, podmínkám této smlouvy, technickým požadavkům i doporučujícím a obchodním zvyklostem.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Zhotovitel splní svůj závazek provedením díla v dohodnutém termínu bez vad a </w:t>
      </w:r>
      <w:r w:rsidRPr="00F45578">
        <w:rPr>
          <w:rFonts w:ascii="Times New Roman" w:hAnsi="Times New Roman"/>
          <w:sz w:val="22"/>
        </w:rPr>
        <w:tab/>
        <w:t>nedodělků a protokolárním převzetím objednatelem za předpokladu, že dílo bude odpovídat ustanovením této smlouvy. V opačném případě není objednatel povinen dílo převzít. Objednatel je však povinen předmět plnění bez vad a nedodělků převzít i před termínem plnění, bude-li k tomu zhotovitelem vyzván alespoň 2 pracovní dny předem.  Dílo bude považováno za skutečně dokončené odstraněním všech případných vad a nedodělků zjištěných při přejímajícím řízení v místě plnění.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Objednatel se zavazuje nepoužívat nepřevzaté části díla, nedohodnou-li se smluvní strany při přejímacím řízení jinak.</w:t>
      </w:r>
    </w:p>
    <w:p w:rsidR="005D302F" w:rsidRPr="00F45578" w:rsidRDefault="005D302F" w:rsidP="005D302F">
      <w:pPr>
        <w:spacing w:line="240" w:lineRule="auto"/>
        <w:jc w:val="center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t>Záruka a odpovědnost za vady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Záruka na provedenou práci a dodaný materiál je dohodnuta na 72 měsíců. Záruka se nevztahuje na poškození díla vzniklá jeho užíváním v rozporu se záručními podmínkami, obvyklým užíváním nebo v případě nevhodného užívání.  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Reklamaci zjevných vad objednatel uplatní u zhotovitele při přejímacím řízení nejpozději do podpisu protokolu o předání a převzetí díla zápisem do tohoto protokolu.</w:t>
      </w:r>
      <w:r w:rsidRPr="00F45578">
        <w:rPr>
          <w:rFonts w:ascii="Times New Roman" w:hAnsi="Times New Roman"/>
          <w:sz w:val="22"/>
        </w:rPr>
        <w:tab/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Reklamaci ostatních vad je objednatel povinen uplatnit u zhotovitele bez zbytečného odkladu písemně do rukou oprávněného zástupce na adresu uvedenou v záhlaví této objednávky.</w:t>
      </w:r>
    </w:p>
    <w:p w:rsidR="005D302F" w:rsidRPr="00F45578" w:rsidRDefault="005D302F" w:rsidP="005D302F">
      <w:pPr>
        <w:spacing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Objednatel má právo požadovat a zhotovitel má povinnost provést bezplatné odstranění řádně reklamovaných vad po dobu záruční lhůty. Zhotovitel je povinen vady bezplatně odstranit bez zbytečného odkladu.</w:t>
      </w:r>
    </w:p>
    <w:p w:rsidR="005D302F" w:rsidRPr="00F45578" w:rsidRDefault="005D302F" w:rsidP="005D302F">
      <w:pPr>
        <w:rPr>
          <w:sz w:val="22"/>
          <w:lang w:eastAsia="cs-CZ"/>
        </w:rPr>
      </w:pPr>
    </w:p>
    <w:p w:rsidR="00EB23D7" w:rsidRPr="00F45578" w:rsidRDefault="00EB23D7" w:rsidP="00412625">
      <w:pPr>
        <w:pStyle w:val="nadpiszkona"/>
        <w:spacing w:before="0"/>
        <w:jc w:val="both"/>
        <w:rPr>
          <w:rFonts w:ascii="Segoe UI" w:eastAsia="Calibri" w:hAnsi="Segoe UI"/>
          <w:b w:val="0"/>
          <w:sz w:val="22"/>
          <w:szCs w:val="22"/>
          <w:lang w:eastAsia="en-US"/>
        </w:rPr>
      </w:pPr>
    </w:p>
    <w:p w:rsidR="00BD134E" w:rsidRPr="00F45578" w:rsidRDefault="00BD134E" w:rsidP="00BD134E">
      <w:pPr>
        <w:rPr>
          <w:sz w:val="22"/>
        </w:rPr>
      </w:pPr>
    </w:p>
    <w:p w:rsidR="0068612D" w:rsidRPr="00F45578" w:rsidRDefault="0068612D" w:rsidP="00F405FE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S pozdravem </w:t>
      </w:r>
    </w:p>
    <w:p w:rsidR="00720A14" w:rsidRPr="00F45578" w:rsidRDefault="00412625" w:rsidP="00572E88">
      <w:pPr>
        <w:tabs>
          <w:tab w:val="left" w:pos="426"/>
        </w:tabs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sz w:val="22"/>
        </w:rPr>
        <w:tab/>
      </w:r>
    </w:p>
    <w:p w:rsidR="0068612D" w:rsidRPr="00F45578" w:rsidRDefault="0068612D" w:rsidP="0068612D">
      <w:pPr>
        <w:spacing w:after="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>……………………………………………..</w:t>
      </w:r>
    </w:p>
    <w:p w:rsidR="0068612D" w:rsidRPr="00F45578" w:rsidRDefault="0068612D" w:rsidP="0068612D">
      <w:pPr>
        <w:spacing w:after="0" w:line="240" w:lineRule="auto"/>
        <w:rPr>
          <w:rFonts w:ascii="Times New Roman" w:hAnsi="Times New Roman"/>
          <w:b/>
          <w:sz w:val="22"/>
        </w:rPr>
      </w:pPr>
      <w:r w:rsidRPr="00F45578">
        <w:rPr>
          <w:rFonts w:ascii="Times New Roman" w:hAnsi="Times New Roman"/>
          <w:b/>
          <w:sz w:val="22"/>
        </w:rPr>
        <w:t xml:space="preserve">Ing. </w:t>
      </w:r>
      <w:r w:rsidR="00D25CBB" w:rsidRPr="00F45578">
        <w:rPr>
          <w:rFonts w:ascii="Times New Roman" w:hAnsi="Times New Roman"/>
          <w:b/>
          <w:sz w:val="22"/>
        </w:rPr>
        <w:t>Drahoslav Matonoha</w:t>
      </w:r>
    </w:p>
    <w:p w:rsidR="00F03065" w:rsidRPr="00F45578" w:rsidRDefault="0068612D" w:rsidP="00F405FE">
      <w:pPr>
        <w:spacing w:after="0" w:line="240" w:lineRule="auto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ředitele školy </w:t>
      </w:r>
      <w:r w:rsidRPr="00F45578">
        <w:rPr>
          <w:rFonts w:ascii="Times New Roman" w:hAnsi="Times New Roman"/>
          <w:sz w:val="22"/>
        </w:rPr>
        <w:br/>
      </w:r>
    </w:p>
    <w:p w:rsidR="009E5FC5" w:rsidRPr="00F45578" w:rsidRDefault="009E5FC5" w:rsidP="00F03065">
      <w:pPr>
        <w:spacing w:after="0"/>
        <w:rPr>
          <w:rFonts w:ascii="Times New Roman" w:hAnsi="Times New Roman"/>
          <w:b/>
          <w:sz w:val="22"/>
        </w:rPr>
      </w:pPr>
    </w:p>
    <w:p w:rsidR="00A5632D" w:rsidRPr="00F45578" w:rsidRDefault="00A5632D" w:rsidP="00F03065">
      <w:pPr>
        <w:spacing w:after="0"/>
        <w:rPr>
          <w:rFonts w:ascii="Times New Roman" w:hAnsi="Times New Roman"/>
          <w:b/>
          <w:sz w:val="22"/>
        </w:rPr>
      </w:pPr>
    </w:p>
    <w:p w:rsidR="00A5632D" w:rsidRDefault="00A5632D" w:rsidP="00F03065">
      <w:pPr>
        <w:spacing w:after="0"/>
        <w:rPr>
          <w:rFonts w:ascii="Times New Roman" w:hAnsi="Times New Roman"/>
          <w:sz w:val="22"/>
        </w:rPr>
      </w:pPr>
      <w:r w:rsidRPr="00F45578">
        <w:rPr>
          <w:rFonts w:ascii="Times New Roman" w:hAnsi="Times New Roman"/>
          <w:sz w:val="22"/>
        </w:rPr>
        <w:t xml:space="preserve">Příloha: </w:t>
      </w:r>
      <w:r w:rsidR="00D25CBB" w:rsidRPr="00F45578">
        <w:rPr>
          <w:rFonts w:ascii="Times New Roman" w:hAnsi="Times New Roman"/>
          <w:sz w:val="22"/>
        </w:rPr>
        <w:t>Cenová nabídka (</w:t>
      </w:r>
      <w:r w:rsidR="006D6921" w:rsidRPr="00F45578">
        <w:rPr>
          <w:rFonts w:ascii="Times New Roman" w:hAnsi="Times New Roman"/>
          <w:sz w:val="22"/>
        </w:rPr>
        <w:t>rozpočet</w:t>
      </w:r>
      <w:r w:rsidR="00D25CBB" w:rsidRPr="00F45578">
        <w:rPr>
          <w:rFonts w:ascii="Times New Roman" w:hAnsi="Times New Roman"/>
          <w:sz w:val="22"/>
        </w:rPr>
        <w:t>)</w:t>
      </w:r>
      <w:r w:rsidR="006D6921" w:rsidRPr="00F45578">
        <w:rPr>
          <w:rFonts w:ascii="Times New Roman" w:hAnsi="Times New Roman"/>
          <w:sz w:val="22"/>
        </w:rPr>
        <w:t xml:space="preserve"> opravy</w:t>
      </w:r>
    </w:p>
    <w:p w:rsidR="003A6144" w:rsidRDefault="003A6144" w:rsidP="00F03065">
      <w:pPr>
        <w:spacing w:after="0"/>
        <w:rPr>
          <w:rFonts w:ascii="Times New Roman" w:hAnsi="Times New Roman"/>
          <w:sz w:val="22"/>
        </w:rPr>
      </w:pPr>
    </w:p>
    <w:p w:rsidR="003A6144" w:rsidRDefault="003A6144" w:rsidP="00F03065">
      <w:pPr>
        <w:spacing w:after="0"/>
        <w:rPr>
          <w:rFonts w:ascii="Times New Roman" w:hAnsi="Times New Roman"/>
          <w:sz w:val="22"/>
        </w:rPr>
      </w:pPr>
    </w:p>
    <w:p w:rsidR="003A6144" w:rsidRPr="00F45578" w:rsidRDefault="003A6144" w:rsidP="00F03065">
      <w:p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Objednávka akceptovaná</w:t>
      </w:r>
      <w:r w:rsidR="002A5D54">
        <w:rPr>
          <w:rFonts w:ascii="Times New Roman" w:hAnsi="Times New Roman"/>
          <w:sz w:val="22"/>
        </w:rPr>
        <w:t xml:space="preserve"> a podepsána</w:t>
      </w:r>
      <w:r>
        <w:rPr>
          <w:rFonts w:ascii="Times New Roman" w:hAnsi="Times New Roman"/>
          <w:sz w:val="22"/>
        </w:rPr>
        <w:t xml:space="preserve"> jednatelem </w:t>
      </w:r>
      <w:r w:rsidR="002A5D54">
        <w:rPr>
          <w:rFonts w:ascii="Times New Roman" w:hAnsi="Times New Roman"/>
          <w:sz w:val="22"/>
        </w:rPr>
        <w:t xml:space="preserve">společnosti ZEPRIS s.r.o. </w:t>
      </w:r>
      <w:r>
        <w:rPr>
          <w:rFonts w:ascii="Times New Roman" w:hAnsi="Times New Roman"/>
          <w:sz w:val="22"/>
        </w:rPr>
        <w:t>dne 27. 8. 2019.</w:t>
      </w:r>
    </w:p>
    <w:sectPr w:rsidR="003A6144" w:rsidRPr="00F45578" w:rsidSect="0056387C">
      <w:headerReference w:type="default" r:id="rId8"/>
      <w:footerReference w:type="default" r:id="rId9"/>
      <w:pgSz w:w="11906" w:h="16838"/>
      <w:pgMar w:top="1985" w:right="1134" w:bottom="567" w:left="1134" w:header="51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44" w:rsidRDefault="003A6144" w:rsidP="00540B05">
      <w:pPr>
        <w:spacing w:after="0" w:line="240" w:lineRule="auto"/>
      </w:pPr>
      <w:r>
        <w:separator/>
      </w:r>
    </w:p>
  </w:endnote>
  <w:endnote w:type="continuationSeparator" w:id="0">
    <w:p w:rsidR="003A6144" w:rsidRDefault="003A6144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44" w:rsidRDefault="003A6144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-421640</wp:posOffset>
          </wp:positionH>
          <wp:positionV relativeFrom="paragraph">
            <wp:posOffset>79375</wp:posOffset>
          </wp:positionV>
          <wp:extent cx="6913880" cy="300355"/>
          <wp:effectExtent l="19050" t="0" r="1270" b="0"/>
          <wp:wrapNone/>
          <wp:docPr id="1" name="Obrázek 0" descr="barevna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arevna 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44" w:rsidRDefault="003A6144" w:rsidP="00540B05">
      <w:pPr>
        <w:spacing w:after="0" w:line="240" w:lineRule="auto"/>
      </w:pPr>
      <w:r>
        <w:separator/>
      </w:r>
    </w:p>
  </w:footnote>
  <w:footnote w:type="continuationSeparator" w:id="0">
    <w:p w:rsidR="003A6144" w:rsidRDefault="003A6144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44" w:rsidRDefault="003A61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-69850</wp:posOffset>
          </wp:positionV>
          <wp:extent cx="1497965" cy="850900"/>
          <wp:effectExtent l="19050" t="0" r="6985" b="0"/>
          <wp:wrapNone/>
          <wp:docPr id="3" name="obrázek 4" descr="C:\Users\LUCAS\Desktop\balicek_ARP_interni\balicek_ARP_interni\loga\jpg - bile pozadi\kompaktni_zele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LUCAS\Desktop\balicek_ARP_interni\balicek_ARP_interni\loga\jpg - bile pozadi\kompaktni_zelene_plastick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1301750</wp:posOffset>
          </wp:positionV>
          <wp:extent cx="141605" cy="9072245"/>
          <wp:effectExtent l="19050" t="0" r="0" b="0"/>
          <wp:wrapNone/>
          <wp:docPr id="2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l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907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26D"/>
    <w:multiLevelType w:val="hybridMultilevel"/>
    <w:tmpl w:val="FE94179C"/>
    <w:lvl w:ilvl="0" w:tplc="45BA73C6"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>
    <w:nsid w:val="54730CD7"/>
    <w:multiLevelType w:val="hybridMultilevel"/>
    <w:tmpl w:val="06066E1A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540B05"/>
    <w:rsid w:val="00002BA2"/>
    <w:rsid w:val="000A77D6"/>
    <w:rsid w:val="000B675B"/>
    <w:rsid w:val="000B6D38"/>
    <w:rsid w:val="000C0951"/>
    <w:rsid w:val="000E04A9"/>
    <w:rsid w:val="000F32C3"/>
    <w:rsid w:val="00153053"/>
    <w:rsid w:val="00171501"/>
    <w:rsid w:val="00186E2E"/>
    <w:rsid w:val="001A49E6"/>
    <w:rsid w:val="001B4ACF"/>
    <w:rsid w:val="001B7F16"/>
    <w:rsid w:val="00211509"/>
    <w:rsid w:val="00241DDC"/>
    <w:rsid w:val="00246190"/>
    <w:rsid w:val="0029674C"/>
    <w:rsid w:val="002A5D54"/>
    <w:rsid w:val="002B3936"/>
    <w:rsid w:val="002B4EA6"/>
    <w:rsid w:val="00314D6A"/>
    <w:rsid w:val="00317D07"/>
    <w:rsid w:val="00375B0E"/>
    <w:rsid w:val="00390403"/>
    <w:rsid w:val="00394CE5"/>
    <w:rsid w:val="003A6144"/>
    <w:rsid w:val="003B6012"/>
    <w:rsid w:val="003E3ACC"/>
    <w:rsid w:val="00411A75"/>
    <w:rsid w:val="00412625"/>
    <w:rsid w:val="004158BF"/>
    <w:rsid w:val="004645E1"/>
    <w:rsid w:val="004647A4"/>
    <w:rsid w:val="00475F3B"/>
    <w:rsid w:val="004C5951"/>
    <w:rsid w:val="004E437E"/>
    <w:rsid w:val="004E6452"/>
    <w:rsid w:val="0051464C"/>
    <w:rsid w:val="00532227"/>
    <w:rsid w:val="00540B05"/>
    <w:rsid w:val="00552FC0"/>
    <w:rsid w:val="0056387C"/>
    <w:rsid w:val="00572E88"/>
    <w:rsid w:val="00582331"/>
    <w:rsid w:val="005A2B86"/>
    <w:rsid w:val="005C7555"/>
    <w:rsid w:val="005D059C"/>
    <w:rsid w:val="005D302F"/>
    <w:rsid w:val="005D6138"/>
    <w:rsid w:val="005D7D57"/>
    <w:rsid w:val="005F7D31"/>
    <w:rsid w:val="006159EB"/>
    <w:rsid w:val="00616B40"/>
    <w:rsid w:val="006177B3"/>
    <w:rsid w:val="00617F5D"/>
    <w:rsid w:val="006618B7"/>
    <w:rsid w:val="0066328C"/>
    <w:rsid w:val="0068612D"/>
    <w:rsid w:val="006C1C58"/>
    <w:rsid w:val="006D0A97"/>
    <w:rsid w:val="006D4F02"/>
    <w:rsid w:val="006D6921"/>
    <w:rsid w:val="00720A14"/>
    <w:rsid w:val="00752694"/>
    <w:rsid w:val="00767BDC"/>
    <w:rsid w:val="00783394"/>
    <w:rsid w:val="00783EE7"/>
    <w:rsid w:val="00792773"/>
    <w:rsid w:val="007A711D"/>
    <w:rsid w:val="007D4FF3"/>
    <w:rsid w:val="00832118"/>
    <w:rsid w:val="008B695C"/>
    <w:rsid w:val="008F2892"/>
    <w:rsid w:val="008F3181"/>
    <w:rsid w:val="00926B7C"/>
    <w:rsid w:val="00937BAD"/>
    <w:rsid w:val="009421A1"/>
    <w:rsid w:val="0096453D"/>
    <w:rsid w:val="00967071"/>
    <w:rsid w:val="00980470"/>
    <w:rsid w:val="009E5FC5"/>
    <w:rsid w:val="009E706C"/>
    <w:rsid w:val="009E71FE"/>
    <w:rsid w:val="009F7E8A"/>
    <w:rsid w:val="00A07329"/>
    <w:rsid w:val="00A14733"/>
    <w:rsid w:val="00A375D4"/>
    <w:rsid w:val="00A46CE4"/>
    <w:rsid w:val="00A5632D"/>
    <w:rsid w:val="00A56339"/>
    <w:rsid w:val="00A87479"/>
    <w:rsid w:val="00A97A98"/>
    <w:rsid w:val="00AE6723"/>
    <w:rsid w:val="00B10173"/>
    <w:rsid w:val="00B369AB"/>
    <w:rsid w:val="00B37895"/>
    <w:rsid w:val="00B40400"/>
    <w:rsid w:val="00B57D1C"/>
    <w:rsid w:val="00B84CCE"/>
    <w:rsid w:val="00BA6F1A"/>
    <w:rsid w:val="00BD134E"/>
    <w:rsid w:val="00BF60E9"/>
    <w:rsid w:val="00C102D4"/>
    <w:rsid w:val="00C2655D"/>
    <w:rsid w:val="00C70C8C"/>
    <w:rsid w:val="00C807D3"/>
    <w:rsid w:val="00CE77C6"/>
    <w:rsid w:val="00D25CBB"/>
    <w:rsid w:val="00D503B0"/>
    <w:rsid w:val="00D525CC"/>
    <w:rsid w:val="00D54AAE"/>
    <w:rsid w:val="00D942D6"/>
    <w:rsid w:val="00DA4A60"/>
    <w:rsid w:val="00DC764E"/>
    <w:rsid w:val="00E15BBA"/>
    <w:rsid w:val="00E23B05"/>
    <w:rsid w:val="00E264C8"/>
    <w:rsid w:val="00E408AD"/>
    <w:rsid w:val="00E4366B"/>
    <w:rsid w:val="00E65D68"/>
    <w:rsid w:val="00E91557"/>
    <w:rsid w:val="00EB23D7"/>
    <w:rsid w:val="00EC7B58"/>
    <w:rsid w:val="00F01081"/>
    <w:rsid w:val="00F03065"/>
    <w:rsid w:val="00F26F97"/>
    <w:rsid w:val="00F30937"/>
    <w:rsid w:val="00F405FE"/>
    <w:rsid w:val="00F45578"/>
    <w:rsid w:val="00F50BAB"/>
    <w:rsid w:val="00F63C1F"/>
    <w:rsid w:val="00F87E45"/>
    <w:rsid w:val="00FC2EC1"/>
    <w:rsid w:val="00FD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59C"/>
    <w:pPr>
      <w:spacing w:after="200" w:line="276" w:lineRule="auto"/>
    </w:pPr>
    <w:rPr>
      <w:rFonts w:ascii="Segoe UI" w:hAnsi="Segoe UI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4126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126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Textbodu">
    <w:name w:val="Text bodu"/>
    <w:basedOn w:val="Normln"/>
    <w:rsid w:val="00412625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412625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412625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rsid w:val="004126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rsid w:val="00412625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Styl1Char">
    <w:name w:val="Styl1 Char"/>
    <w:basedOn w:val="Normln"/>
    <w:link w:val="Styl1CharChar"/>
    <w:autoRedefine/>
    <w:rsid w:val="00412625"/>
    <w:pPr>
      <w:tabs>
        <w:tab w:val="left" w:pos="-284"/>
      </w:tabs>
      <w:spacing w:after="0" w:line="360" w:lineRule="auto"/>
      <w:ind w:left="6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Styl1CharChar">
    <w:name w:val="Styl1 Char Char"/>
    <w:basedOn w:val="Standardnpsmoodstavce"/>
    <w:link w:val="Styl1Char"/>
    <w:rsid w:val="004126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2">
    <w:name w:val="Styl2"/>
    <w:basedOn w:val="Normln"/>
    <w:autoRedefine/>
    <w:rsid w:val="00412625"/>
    <w:pPr>
      <w:numPr>
        <w:numId w:val="2"/>
      </w:numPr>
      <w:tabs>
        <w:tab w:val="clear" w:pos="747"/>
        <w:tab w:val="left" w:pos="426"/>
        <w:tab w:val="left" w:pos="1260"/>
      </w:tabs>
      <w:spacing w:before="240" w:after="0" w:line="240" w:lineRule="auto"/>
      <w:ind w:left="0" w:firstLine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412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62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318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318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A7D3-52AE-48FC-9BA6-AB2AF90B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vkarafiatova</cp:lastModifiedBy>
  <cp:revision>2</cp:revision>
  <cp:lastPrinted>2019-08-23T10:03:00Z</cp:lastPrinted>
  <dcterms:created xsi:type="dcterms:W3CDTF">2019-09-02T11:14:00Z</dcterms:created>
  <dcterms:modified xsi:type="dcterms:W3CDTF">2019-09-02T11:14:00Z</dcterms:modified>
</cp:coreProperties>
</file>