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1A" w:rsidRDefault="007D7C85">
      <w:pPr>
        <w:pStyle w:val="Heading10"/>
        <w:keepNext/>
        <w:keepLines/>
        <w:shd w:val="clear" w:color="auto" w:fill="auto"/>
      </w:pPr>
      <w:bookmarkStart w:id="0" w:name="bookmark0"/>
      <w:r>
        <w:t>Národní</w:t>
      </w:r>
      <w:bookmarkEnd w:id="0"/>
    </w:p>
    <w:p w:rsidR="00E4531A" w:rsidRDefault="007D7C85">
      <w:pPr>
        <w:pStyle w:val="Heading10"/>
        <w:keepNext/>
        <w:keepLines/>
        <w:shd w:val="clear" w:color="auto" w:fill="auto"/>
      </w:pPr>
      <w:bookmarkStart w:id="1" w:name="bookmark1"/>
      <w:r>
        <w:rPr>
          <w:i/>
          <w:iCs/>
          <w:color w:val="A9A9A9"/>
        </w:rPr>
        <w:t>t#</w:t>
      </w:r>
      <w:r>
        <w:rPr>
          <w:color w:val="A9A9A9"/>
        </w:rPr>
        <w:t xml:space="preserve"> </w:t>
      </w:r>
      <w:r>
        <w:t>zemědělské</w:t>
      </w:r>
      <w:r>
        <w:br/>
        <w:t>muzeum</w:t>
      </w:r>
      <w:bookmarkEnd w:id="1"/>
    </w:p>
    <w:p w:rsidR="00E4531A" w:rsidRDefault="007D7C85">
      <w:pPr>
        <w:pStyle w:val="Bodytext30"/>
        <w:shd w:val="clear" w:color="auto" w:fill="auto"/>
        <w:tabs>
          <w:tab w:val="left" w:pos="2784"/>
        </w:tabs>
      </w:pPr>
      <w:r>
        <w:rPr>
          <w:color w:val="A9A9A9"/>
        </w:rPr>
        <w:t>▼</w:t>
      </w:r>
      <w:r>
        <w:rPr>
          <w:color w:val="A9A9A9"/>
        </w:rPr>
        <w:tab/>
      </w:r>
      <w:r>
        <w:t>Kostelní 44</w:t>
      </w:r>
    </w:p>
    <w:p w:rsidR="00E4531A" w:rsidRDefault="007D7C85">
      <w:pPr>
        <w:pStyle w:val="Bodytext30"/>
        <w:shd w:val="clear" w:color="auto" w:fill="auto"/>
        <w:jc w:val="right"/>
        <w:sectPr w:rsidR="00E4531A">
          <w:pgSz w:w="12240" w:h="15840"/>
          <w:pgMar w:top="715" w:right="7291" w:bottom="16" w:left="121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3556635</wp:posOffset>
                </wp:positionH>
                <wp:positionV relativeFrom="margin">
                  <wp:posOffset>0</wp:posOffset>
                </wp:positionV>
                <wp:extent cx="926465" cy="2070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31A" w:rsidRDefault="007D7C85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80.05pt;margin-top:0;width:72.95pt;height:16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" filled="f" stroked="f">
                <v:textbox style="mso-fit-shape-to-text:t" inset="0,0,0,0">
                  <w:txbxContent>
                    <w:p w:rsidR="00E4531A" w:rsidRDefault="007D7C85">
                      <w:pPr>
                        <w:pStyle w:val="Bodytext40"/>
                        <w:shd w:val="clear" w:color="auto" w:fill="auto"/>
                      </w:pPr>
                      <w: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170 00 Praha 7</w:t>
      </w:r>
    </w:p>
    <w:p w:rsidR="00E4531A" w:rsidRDefault="00E4531A">
      <w:pPr>
        <w:spacing w:line="154" w:lineRule="exact"/>
        <w:rPr>
          <w:sz w:val="12"/>
          <w:szCs w:val="12"/>
        </w:rPr>
      </w:pPr>
    </w:p>
    <w:p w:rsidR="00E4531A" w:rsidRDefault="00E4531A">
      <w:pPr>
        <w:spacing w:line="14" w:lineRule="exact"/>
        <w:sectPr w:rsidR="00E4531A">
          <w:type w:val="continuous"/>
          <w:pgSz w:w="12240" w:h="15840"/>
          <w:pgMar w:top="715" w:right="0" w:bottom="16" w:left="0" w:header="0" w:footer="3" w:gutter="0"/>
          <w:cols w:space="720"/>
          <w:noEndnote/>
          <w:docGrid w:linePitch="360"/>
        </w:sectPr>
      </w:pPr>
    </w:p>
    <w:p w:rsidR="00E4531A" w:rsidRDefault="007D7C85">
      <w:pPr>
        <w:pStyle w:val="Bodytext20"/>
        <w:shd w:val="clear" w:color="auto" w:fill="auto"/>
        <w:tabs>
          <w:tab w:val="left" w:pos="4466"/>
        </w:tabs>
        <w:ind w:left="32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920115</wp:posOffset>
                </wp:positionH>
                <wp:positionV relativeFrom="margin">
                  <wp:posOffset>1054735</wp:posOffset>
                </wp:positionV>
                <wp:extent cx="1283335" cy="32004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31A" w:rsidRDefault="007D7C85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Číslo objednávky (reference)</w:t>
                            </w:r>
                          </w:p>
                          <w:p w:rsidR="00E4531A" w:rsidRDefault="007D7C85">
                            <w:pPr>
                              <w:pStyle w:val="Zkladntext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OBJ532/006/2019</w:t>
                            </w:r>
                          </w:p>
                          <w:p w:rsidR="00F64BCC" w:rsidRDefault="00F64BCC">
                            <w:pPr>
                              <w:pStyle w:val="Zkladntext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72.45pt;margin-top:83.05pt;width:101.05pt;height:25.2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" filled="f" stroked="f">
                <v:textbox style="mso-fit-shape-to-text:t" inset="0,0,0,0">
                  <w:txbxContent>
                    <w:p w:rsidR="00E4531A" w:rsidRDefault="007D7C85">
                      <w:pPr>
                        <w:pStyle w:val="Bodytext20"/>
                        <w:shd w:val="clear" w:color="auto" w:fill="auto"/>
                      </w:pPr>
                      <w:r>
                        <w:t>Číslo objednávky (reference)</w:t>
                      </w:r>
                    </w:p>
                    <w:p w:rsidR="00E4531A" w:rsidRDefault="007D7C85">
                      <w:pPr>
                        <w:pStyle w:val="Zkladntext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OBJ532/006/2019</w:t>
                      </w:r>
                    </w:p>
                    <w:p w:rsidR="00F64BCC" w:rsidRDefault="00F64BCC">
                      <w:pPr>
                        <w:pStyle w:val="Zkladntext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Vystavena v</w:t>
      </w:r>
      <w:r>
        <w:tab/>
        <w:t>Dne</w:t>
      </w:r>
    </w:p>
    <w:p w:rsidR="00E4531A" w:rsidRDefault="00402D18">
      <w:pPr>
        <w:pStyle w:val="Zkladntext"/>
        <w:shd w:val="clear" w:color="auto" w:fill="auto"/>
        <w:tabs>
          <w:tab w:val="left" w:pos="4466"/>
        </w:tabs>
        <w:ind w:left="3220"/>
        <w:jc w:val="both"/>
        <w:sectPr w:rsidR="00E4531A">
          <w:type w:val="continuous"/>
          <w:pgSz w:w="12240" w:h="15840"/>
          <w:pgMar w:top="715" w:right="1449" w:bottom="16" w:left="3470" w:header="0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</w:r>
      <w:r w:rsidR="007D7C85">
        <w:t>Praze</w:t>
      </w:r>
      <w:r w:rsidR="007D7C85">
        <w:tab/>
        <w:t>26.08.2019</w:t>
      </w:r>
    </w:p>
    <w:p w:rsidR="00E4531A" w:rsidRDefault="007D7C85">
      <w:pPr>
        <w:pStyle w:val="Bodytext20"/>
        <w:shd w:val="clear" w:color="auto" w:fill="auto"/>
        <w:spacing w:after="160"/>
      </w:pPr>
      <w:r>
        <w:t>Odběratel</w:t>
      </w:r>
    </w:p>
    <w:p w:rsidR="00402D18" w:rsidRDefault="007D7C85">
      <w:pPr>
        <w:pStyle w:val="Zkladntext"/>
        <w:pBdr>
          <w:bottom w:val="single" w:sz="4" w:space="0" w:color="auto"/>
        </w:pBdr>
        <w:shd w:val="clear" w:color="auto" w:fill="auto"/>
        <w:spacing w:after="160"/>
        <w:ind w:right="640"/>
      </w:pPr>
      <w:r>
        <w:t>Národní zemědělské muzeum, s.p.o. Kostelní 44, 170 00 Praha 7 IČ: 75075741, DIČ: CZ75075741</w:t>
      </w:r>
    </w:p>
    <w:p w:rsidR="00E4531A" w:rsidRDefault="007D7C85">
      <w:pPr>
        <w:pStyle w:val="Zkladntext"/>
        <w:pBdr>
          <w:bottom w:val="single" w:sz="4" w:space="0" w:color="auto"/>
        </w:pBdr>
        <w:shd w:val="clear" w:color="auto" w:fill="auto"/>
        <w:spacing w:after="160"/>
        <w:ind w:right="640"/>
      </w:pPr>
      <w:r>
        <w:t xml:space="preserve"> Č. ú.: 2837111/0710</w:t>
      </w:r>
    </w:p>
    <w:p w:rsidR="00E4531A" w:rsidRDefault="007D7C85">
      <w:pPr>
        <w:pStyle w:val="Bodytext20"/>
        <w:shd w:val="clear" w:color="auto" w:fill="auto"/>
        <w:spacing w:after="80"/>
      </w:pPr>
      <w:r>
        <w:t>Příjemce</w:t>
      </w:r>
    </w:p>
    <w:p w:rsidR="00E4531A" w:rsidRDefault="007D7C85">
      <w:pPr>
        <w:pStyle w:val="Zkladntext"/>
        <w:shd w:val="clear" w:color="auto" w:fill="auto"/>
      </w:pPr>
      <w:r>
        <w:t>Národní zemědělské muzeum, s.p.o.</w:t>
      </w:r>
    </w:p>
    <w:p w:rsidR="00E4531A" w:rsidRDefault="007D7C85">
      <w:pPr>
        <w:pStyle w:val="Zkladntext"/>
        <w:shd w:val="clear" w:color="auto" w:fill="auto"/>
        <w:spacing w:after="80"/>
      </w:pPr>
      <w:r>
        <w:t>Kostelní 1300/44, 170 00 Praha 7 - Holešovice</w:t>
      </w:r>
    </w:p>
    <w:p w:rsidR="00E4531A" w:rsidRDefault="007D7C85">
      <w:pPr>
        <w:pStyle w:val="Bodytext20"/>
        <w:shd w:val="clear" w:color="auto" w:fill="auto"/>
        <w:tabs>
          <w:tab w:val="left" w:pos="3912"/>
        </w:tabs>
        <w:jc w:val="both"/>
      </w:pPr>
      <w:r>
        <w:t>Vyřizuje</w:t>
      </w:r>
      <w:r>
        <w:tab/>
        <w:t>Útvar</w:t>
      </w:r>
    </w:p>
    <w:p w:rsidR="00402D18" w:rsidRDefault="00AB4C7A" w:rsidP="00402D18">
      <w:pPr>
        <w:pStyle w:val="Zkladntext"/>
        <w:shd w:val="clear" w:color="auto" w:fill="auto"/>
        <w:sectPr w:rsidR="00402D18">
          <w:type w:val="continuous"/>
          <w:pgSz w:w="12240" w:h="15840"/>
          <w:pgMar w:top="715" w:right="1675" w:bottom="16" w:left="1440" w:header="0" w:footer="3" w:gutter="0"/>
          <w:cols w:num="2" w:space="100"/>
          <w:noEndnote/>
          <w:docGrid w:linePitch="360"/>
        </w:sectPr>
      </w:pPr>
      <w:r>
        <w:t>xxx</w:t>
      </w:r>
      <w:r>
        <w:tab/>
        <w:t xml:space="preserve">     </w:t>
      </w:r>
      <w:r w:rsidR="007D7C85">
        <w:tab/>
      </w:r>
      <w:r w:rsidR="00402D18">
        <w:tab/>
      </w:r>
      <w:r w:rsidR="00402D18">
        <w:tab/>
      </w:r>
      <w:r w:rsidR="007D7C85">
        <w:t>Praha</w:t>
      </w:r>
      <w:r w:rsidR="00402D18">
        <w:t xml:space="preserve"> PT 30.09.2019</w:t>
      </w:r>
    </w:p>
    <w:p w:rsidR="00E4531A" w:rsidRDefault="00E4531A">
      <w:pPr>
        <w:pStyle w:val="Zkladntext"/>
        <w:shd w:val="clear" w:color="auto" w:fill="auto"/>
        <w:tabs>
          <w:tab w:val="left" w:pos="3912"/>
        </w:tabs>
        <w:jc w:val="both"/>
      </w:pPr>
    </w:p>
    <w:p w:rsidR="00E4531A" w:rsidRDefault="007D7C85">
      <w:pPr>
        <w:pStyle w:val="Bodytext20"/>
        <w:shd w:val="clear" w:color="auto" w:fill="auto"/>
        <w:ind w:left="620" w:firstLine="20"/>
      </w:pPr>
      <w:r>
        <w:t>Adresát</w:t>
      </w:r>
    </w:p>
    <w:p w:rsidR="00E4531A" w:rsidRDefault="007D7C85">
      <w:pPr>
        <w:pStyle w:val="Zkladntext"/>
        <w:shd w:val="clear" w:color="auto" w:fill="auto"/>
        <w:ind w:left="620" w:firstLine="20"/>
      </w:pPr>
      <w:r>
        <w:t>Ing.arch. VAJTR MILOSLAV</w:t>
      </w:r>
    </w:p>
    <w:p w:rsidR="00E4531A" w:rsidRDefault="007D7C85">
      <w:pPr>
        <w:pStyle w:val="Zkladntext"/>
        <w:shd w:val="clear" w:color="auto" w:fill="auto"/>
        <w:ind w:left="620" w:firstLine="20"/>
      </w:pPr>
      <w:r>
        <w:t>V Brůdku 77</w:t>
      </w:r>
    </w:p>
    <w:p w:rsidR="00E4531A" w:rsidRDefault="007D7C85">
      <w:pPr>
        <w:pStyle w:val="Zkladntext"/>
        <w:shd w:val="clear" w:color="auto" w:fill="auto"/>
        <w:ind w:left="620" w:firstLine="20"/>
      </w:pPr>
      <w:r>
        <w:t>Praha - Třebonice</w:t>
      </w:r>
    </w:p>
    <w:p w:rsidR="00E4531A" w:rsidRDefault="007D7C85">
      <w:pPr>
        <w:pStyle w:val="Zkladntext"/>
        <w:shd w:val="clear" w:color="auto" w:fill="auto"/>
        <w:ind w:left="620" w:firstLine="20"/>
      </w:pPr>
      <w:r>
        <w:t>15500 Praha 13</w:t>
      </w:r>
    </w:p>
    <w:p w:rsidR="00E4531A" w:rsidRDefault="007D7C85">
      <w:pPr>
        <w:pStyle w:val="Zkladntext"/>
        <w:shd w:val="clear" w:color="auto" w:fill="auto"/>
        <w:spacing w:after="160"/>
        <w:ind w:left="620" w:firstLine="20"/>
      </w:pPr>
      <w:r>
        <w:t xml:space="preserve">IČO: 43941559 DIČ: </w:t>
      </w:r>
      <w:r w:rsidR="009A7C43">
        <w:t>xxx</w:t>
      </w:r>
      <w:r>
        <w:t xml:space="preserve"> Číslo účtu: </w:t>
      </w:r>
      <w:r w:rsidR="00F525E6">
        <w:t>xxx</w:t>
      </w:r>
      <w:bookmarkStart w:id="2" w:name="_GoBack"/>
      <w:bookmarkEnd w:id="2"/>
    </w:p>
    <w:p w:rsidR="00E4531A" w:rsidRDefault="007D7C85">
      <w:pPr>
        <w:pStyle w:val="Zkladntext"/>
        <w:shd w:val="clear" w:color="auto" w:fill="auto"/>
        <w:ind w:left="620" w:firstLine="20"/>
      </w:pPr>
      <w:r>
        <w:t>Dodavatel je plátcem DPH</w:t>
      </w:r>
    </w:p>
    <w:p w:rsidR="00E4531A" w:rsidRDefault="007D7C85">
      <w:pPr>
        <w:pStyle w:val="Bodytext20"/>
        <w:shd w:val="clear" w:color="auto" w:fill="auto"/>
        <w:ind w:left="620" w:firstLine="20"/>
      </w:pPr>
      <w:r>
        <w:t>Termín dodávky Potvrzenou objednávku vraťte obratem</w:t>
      </w:r>
    </w:p>
    <w:p w:rsidR="00E4531A" w:rsidRDefault="007D7C85">
      <w:pPr>
        <w:pStyle w:val="Bodytext20"/>
        <w:framePr w:w="1392" w:h="240" w:wrap="none" w:vAnchor="text" w:hAnchor="margin" w:x="294" w:y="73"/>
        <w:shd w:val="clear" w:color="auto" w:fill="auto"/>
      </w:pPr>
      <w:r>
        <w:t>Název zboží/služby</w:t>
      </w:r>
    </w:p>
    <w:p w:rsidR="00E4531A" w:rsidRDefault="007D7C85">
      <w:pPr>
        <w:pStyle w:val="Bodytext20"/>
        <w:framePr w:w="672" w:h="211" w:wrap="none" w:vAnchor="text" w:hAnchor="margin" w:x="3087" w:y="73"/>
        <w:shd w:val="clear" w:color="auto" w:fill="auto"/>
      </w:pPr>
      <w:r>
        <w:t>Množství</w:t>
      </w:r>
    </w:p>
    <w:p w:rsidR="00E4531A" w:rsidRDefault="007D7C85">
      <w:pPr>
        <w:pStyle w:val="Bodytext20"/>
        <w:framePr w:w="720" w:h="360" w:wrap="none" w:vAnchor="text" w:hAnchor="margin" w:x="4081" w:y="21"/>
        <w:shd w:val="clear" w:color="auto" w:fill="auto"/>
        <w:spacing w:line="226" w:lineRule="auto"/>
        <w:jc w:val="both"/>
      </w:pPr>
      <w:r>
        <w:t>Jedn.cena bez DPH</w:t>
      </w:r>
    </w:p>
    <w:p w:rsidR="00E4531A" w:rsidRDefault="007D7C85">
      <w:pPr>
        <w:pStyle w:val="Bodytext20"/>
        <w:framePr w:w="446" w:h="365" w:wrap="none" w:vAnchor="text" w:hAnchor="margin" w:x="5123" w:y="21"/>
        <w:shd w:val="clear" w:color="auto" w:fill="auto"/>
      </w:pPr>
      <w:r>
        <w:t>Sazba</w:t>
      </w:r>
    </w:p>
    <w:p w:rsidR="00E4531A" w:rsidRDefault="007D7C85">
      <w:pPr>
        <w:pStyle w:val="Bodytext20"/>
        <w:framePr w:w="446" w:h="365" w:wrap="none" w:vAnchor="text" w:hAnchor="margin" w:x="5123" w:y="21"/>
        <w:shd w:val="clear" w:color="auto" w:fill="auto"/>
        <w:spacing w:line="223" w:lineRule="auto"/>
      </w:pPr>
      <w:r>
        <w:t>DPH</w:t>
      </w:r>
    </w:p>
    <w:p w:rsidR="00E4531A" w:rsidRDefault="007D7C85">
      <w:pPr>
        <w:pStyle w:val="Bodytext20"/>
        <w:framePr w:w="725" w:h="360" w:wrap="none" w:vAnchor="text" w:hAnchor="margin" w:x="5891" w:y="21"/>
        <w:shd w:val="clear" w:color="auto" w:fill="auto"/>
        <w:spacing w:line="226" w:lineRule="auto"/>
        <w:jc w:val="center"/>
      </w:pPr>
      <w:r>
        <w:t>Jedn.cena</w:t>
      </w:r>
      <w:r>
        <w:br/>
        <w:t>s DPH</w:t>
      </w:r>
    </w:p>
    <w:p w:rsidR="00E4531A" w:rsidRDefault="007D7C85">
      <w:pPr>
        <w:pStyle w:val="Bodytext20"/>
        <w:framePr w:w="624" w:h="355" w:wrap="none" w:vAnchor="text" w:hAnchor="margin" w:x="7215" w:y="21"/>
        <w:shd w:val="clear" w:color="auto" w:fill="auto"/>
        <w:spacing w:line="226" w:lineRule="auto"/>
        <w:jc w:val="center"/>
      </w:pPr>
      <w:r>
        <w:t>Cena</w:t>
      </w:r>
      <w:r>
        <w:br/>
        <w:t>bez DPH</w:t>
      </w:r>
    </w:p>
    <w:p w:rsidR="00E4531A" w:rsidRDefault="007D7C85">
      <w:pPr>
        <w:pStyle w:val="Bodytext20"/>
        <w:framePr w:w="466" w:h="355" w:wrap="none" w:vAnchor="text" w:hAnchor="margin" w:x="8569" w:y="21"/>
        <w:shd w:val="clear" w:color="auto" w:fill="auto"/>
        <w:spacing w:line="226" w:lineRule="auto"/>
        <w:jc w:val="both"/>
      </w:pPr>
      <w:r>
        <w:t>Cena s DPH</w:t>
      </w:r>
    </w:p>
    <w:p w:rsidR="00E4531A" w:rsidRDefault="00E4531A">
      <w:pPr>
        <w:spacing w:line="365" w:lineRule="exact"/>
      </w:pPr>
    </w:p>
    <w:p w:rsidR="00E4531A" w:rsidRDefault="00E4531A">
      <w:pPr>
        <w:spacing w:line="14" w:lineRule="exact"/>
        <w:sectPr w:rsidR="00E4531A">
          <w:type w:val="continuous"/>
          <w:pgSz w:w="12240" w:h="15840"/>
          <w:pgMar w:top="715" w:right="1449" w:bottom="16" w:left="1214" w:header="0" w:footer="3" w:gutter="0"/>
          <w:cols w:space="720"/>
          <w:noEndnote/>
          <w:docGrid w:linePitch="360"/>
        </w:sectPr>
      </w:pPr>
    </w:p>
    <w:p w:rsidR="00F64BCC" w:rsidRDefault="00F64BCC">
      <w:pPr>
        <w:pStyle w:val="Zkladntext"/>
        <w:shd w:val="clear" w:color="auto" w:fill="auto"/>
      </w:pPr>
    </w:p>
    <w:p w:rsidR="00E4531A" w:rsidRDefault="007D7C85">
      <w:pPr>
        <w:pStyle w:val="Zkladntext"/>
        <w:shd w:val="clear" w:color="auto" w:fill="auto"/>
      </w:pPr>
      <w:r>
        <w:t>Objednáváme u Vás</w:t>
      </w:r>
    </w:p>
    <w:p w:rsidR="00E4531A" w:rsidRDefault="007D7C85">
      <w:pPr>
        <w:pStyle w:val="Zkladntext"/>
        <w:shd w:val="clear" w:color="auto" w:fill="auto"/>
      </w:pPr>
      <w:r>
        <w:t>zpracování projektové</w:t>
      </w:r>
    </w:p>
    <w:p w:rsidR="00E4531A" w:rsidRDefault="007D7C85">
      <w:pPr>
        <w:pStyle w:val="Zkladntext"/>
        <w:shd w:val="clear" w:color="auto" w:fill="auto"/>
      </w:pPr>
      <w:r>
        <w:t>dokumentace (PD) pro stavební</w:t>
      </w:r>
    </w:p>
    <w:p w:rsidR="00E4531A" w:rsidRDefault="007D7C85">
      <w:pPr>
        <w:pStyle w:val="Zkladntext"/>
        <w:shd w:val="clear" w:color="auto" w:fill="auto"/>
      </w:pPr>
      <w:r>
        <w:t>úpravy v bytě 1 + 1 v 1. PP</w:t>
      </w:r>
    </w:p>
    <w:p w:rsidR="00E4531A" w:rsidRDefault="007D7C85">
      <w:pPr>
        <w:pStyle w:val="Zkladntext"/>
        <w:shd w:val="clear" w:color="auto" w:fill="auto"/>
      </w:pPr>
      <w:r>
        <w:t>budovy NZM, pobočka Praha,</w:t>
      </w:r>
    </w:p>
    <w:p w:rsidR="00E4531A" w:rsidRDefault="007D7C85">
      <w:pPr>
        <w:pStyle w:val="Zkladntext"/>
        <w:shd w:val="clear" w:color="auto" w:fill="auto"/>
      </w:pPr>
      <w:r>
        <w:t>Kostelní 44, Praha 7 -</w:t>
      </w:r>
    </w:p>
    <w:p w:rsidR="00E4531A" w:rsidRDefault="007D7C85">
      <w:pPr>
        <w:pStyle w:val="Zkladntext"/>
        <w:shd w:val="clear" w:color="auto" w:fill="auto"/>
      </w:pPr>
      <w:r>
        <w:t>Holešovice, a to v úrovni</w:t>
      </w:r>
    </w:p>
    <w:p w:rsidR="00E4531A" w:rsidRDefault="007D7C85">
      <w:pPr>
        <w:pStyle w:val="Zkladntext"/>
        <w:shd w:val="clear" w:color="auto" w:fill="auto"/>
      </w:pPr>
      <w:r>
        <w:t>dokumentace pro výběr</w:t>
      </w:r>
    </w:p>
    <w:p w:rsidR="00E4531A" w:rsidRDefault="007D7C85">
      <w:pPr>
        <w:pStyle w:val="Zkladntext"/>
        <w:shd w:val="clear" w:color="auto" w:fill="auto"/>
      </w:pPr>
      <w:r>
        <w:t>zhotovitele (DVZ). DVZ bude</w:t>
      </w:r>
    </w:p>
    <w:p w:rsidR="00E4531A" w:rsidRDefault="007D7C85">
      <w:pPr>
        <w:pStyle w:val="Zkladntext"/>
        <w:shd w:val="clear" w:color="auto" w:fill="auto"/>
      </w:pPr>
      <w:r>
        <w:t>obsahovat zejména projekt:</w:t>
      </w:r>
    </w:p>
    <w:p w:rsidR="00E4531A" w:rsidRDefault="007D7C85">
      <w:pPr>
        <w:pStyle w:val="Zkladntext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stavebních úprav sociálního</w:t>
      </w:r>
    </w:p>
    <w:p w:rsidR="00E4531A" w:rsidRDefault="007D7C85">
      <w:pPr>
        <w:pStyle w:val="Zkladntext"/>
        <w:shd w:val="clear" w:color="auto" w:fill="auto"/>
      </w:pPr>
      <w:r>
        <w:t>zařízení (koupelna, WC), vč.</w:t>
      </w:r>
    </w:p>
    <w:p w:rsidR="00E4531A" w:rsidRDefault="007D7C85">
      <w:pPr>
        <w:pStyle w:val="Zkladntext"/>
        <w:shd w:val="clear" w:color="auto" w:fill="auto"/>
      </w:pPr>
      <w:r>
        <w:t>nových příček, kuchyňské</w:t>
      </w:r>
    </w:p>
    <w:p w:rsidR="00E4531A" w:rsidRDefault="007D7C85">
      <w:pPr>
        <w:pStyle w:val="Zkladntext"/>
        <w:shd w:val="clear" w:color="auto" w:fill="auto"/>
      </w:pPr>
      <w:r>
        <w:t>linky, nových rozvodů ZTI,</w:t>
      </w:r>
    </w:p>
    <w:p w:rsidR="00E4531A" w:rsidRDefault="007D7C85">
      <w:pPr>
        <w:pStyle w:val="Zkladntext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nových rozvodů elektro v</w:t>
      </w:r>
    </w:p>
    <w:p w:rsidR="00E4531A" w:rsidRDefault="007D7C85">
      <w:pPr>
        <w:pStyle w:val="Zkladntext"/>
        <w:shd w:val="clear" w:color="auto" w:fill="auto"/>
      </w:pPr>
      <w:r>
        <w:t>celém prostoru bytu podle</w:t>
      </w:r>
    </w:p>
    <w:p w:rsidR="00E4531A" w:rsidRDefault="007D7C85">
      <w:pPr>
        <w:pStyle w:val="Zkladntext"/>
        <w:shd w:val="clear" w:color="auto" w:fill="auto"/>
      </w:pPr>
      <w:r>
        <w:t>nových předpisů - rozvody v</w:t>
      </w:r>
    </w:p>
    <w:p w:rsidR="00E4531A" w:rsidRDefault="007D7C85">
      <w:pPr>
        <w:pStyle w:val="Zkladntext"/>
        <w:shd w:val="clear" w:color="auto" w:fill="auto"/>
      </w:pPr>
      <w:r>
        <w:t>mědi, nové vypínače a</w:t>
      </w:r>
    </w:p>
    <w:p w:rsidR="00E4531A" w:rsidRDefault="007D7C85">
      <w:pPr>
        <w:pStyle w:val="Zkladntext"/>
        <w:shd w:val="clear" w:color="auto" w:fill="auto"/>
      </w:pPr>
      <w:r>
        <w:t>zásuvky, rozvod pro TV, LED</w:t>
      </w:r>
    </w:p>
    <w:p w:rsidR="00E4531A" w:rsidRDefault="007D7C85">
      <w:pPr>
        <w:pStyle w:val="Zkladntext"/>
        <w:shd w:val="clear" w:color="auto" w:fill="auto"/>
      </w:pPr>
      <w:r>
        <w:t>světla,</w:t>
      </w:r>
    </w:p>
    <w:p w:rsidR="00E4531A" w:rsidRDefault="007D7C85">
      <w:pPr>
        <w:pStyle w:val="Zkladntext"/>
        <w:numPr>
          <w:ilvl w:val="0"/>
          <w:numId w:val="1"/>
        </w:numPr>
        <w:shd w:val="clear" w:color="auto" w:fill="auto"/>
        <w:tabs>
          <w:tab w:val="left" w:pos="282"/>
          <w:tab w:val="left" w:pos="3634"/>
        </w:tabs>
      </w:pPr>
      <w:r>
        <w:t>oprav stěn v pokojích vč. 1,00</w:t>
      </w:r>
      <w:r>
        <w:tab/>
        <w:t>75.000,00 Kč 21% 90.750,00 Kč 75.000,00 Kč 90.750,00 Kč</w:t>
      </w:r>
    </w:p>
    <w:p w:rsidR="00E4531A" w:rsidRDefault="007D7C85">
      <w:pPr>
        <w:pStyle w:val="Zkladntext"/>
        <w:shd w:val="clear" w:color="auto" w:fill="auto"/>
        <w:spacing w:line="233" w:lineRule="auto"/>
      </w:pPr>
      <w:r>
        <w:t>nových podhledů, repase</w:t>
      </w:r>
    </w:p>
    <w:p w:rsidR="00E4531A" w:rsidRDefault="007D7C85">
      <w:pPr>
        <w:pStyle w:val="Zkladntext"/>
        <w:shd w:val="clear" w:color="auto" w:fill="auto"/>
      </w:pPr>
      <w:r>
        <w:t>stávajících dveří resp. osazení</w:t>
      </w:r>
    </w:p>
    <w:p w:rsidR="00E4531A" w:rsidRDefault="007D7C85">
      <w:pPr>
        <w:pStyle w:val="Zkladntext"/>
        <w:shd w:val="clear" w:color="auto" w:fill="auto"/>
      </w:pPr>
      <w:r>
        <w:t>nových dveří (WC a koupelna),</w:t>
      </w:r>
    </w:p>
    <w:p w:rsidR="00E4531A" w:rsidRDefault="007D7C85">
      <w:pPr>
        <w:pStyle w:val="Zkladntext"/>
        <w:shd w:val="clear" w:color="auto" w:fill="auto"/>
      </w:pPr>
      <w:r>
        <w:t>renovace stávajících parket,</w:t>
      </w:r>
    </w:p>
    <w:p w:rsidR="00E4531A" w:rsidRDefault="007D7C85">
      <w:pPr>
        <w:pStyle w:val="Zkladntext"/>
        <w:shd w:val="clear" w:color="auto" w:fill="auto"/>
      </w:pPr>
      <w:r>
        <w:t>nové podlahy v pokoji a nové</w:t>
      </w:r>
    </w:p>
    <w:p w:rsidR="00E4531A" w:rsidRDefault="007D7C85">
      <w:pPr>
        <w:pStyle w:val="Zkladntext"/>
        <w:shd w:val="clear" w:color="auto" w:fill="auto"/>
      </w:pPr>
      <w:r>
        <w:t>keramické dlažby,</w:t>
      </w:r>
    </w:p>
    <w:p w:rsidR="00E4531A" w:rsidRDefault="007D7C85">
      <w:pPr>
        <w:pStyle w:val="Zkladntext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vybavení interiéru</w:t>
      </w:r>
    </w:p>
    <w:p w:rsidR="00E4531A" w:rsidRDefault="007D7C85">
      <w:pPr>
        <w:pStyle w:val="Zkladntext"/>
        <w:shd w:val="clear" w:color="auto" w:fill="auto"/>
      </w:pPr>
      <w:r>
        <w:t>zařizovacími předměty</w:t>
      </w:r>
    </w:p>
    <w:p w:rsidR="00E4531A" w:rsidRDefault="007D7C85">
      <w:pPr>
        <w:pStyle w:val="Zkladntext"/>
        <w:shd w:val="clear" w:color="auto" w:fill="auto"/>
      </w:pPr>
      <w:r>
        <w:t>(nábytkem) pro 2 pokoje,</w:t>
      </w:r>
    </w:p>
    <w:p w:rsidR="00E4531A" w:rsidRDefault="007D7C85">
      <w:pPr>
        <w:pStyle w:val="Zkladntext"/>
        <w:shd w:val="clear" w:color="auto" w:fill="auto"/>
      </w:pPr>
      <w:r>
        <w:t>přičemž větší pokoj bude 4</w:t>
      </w:r>
    </w:p>
    <w:p w:rsidR="00E4531A" w:rsidRDefault="007D7C85">
      <w:pPr>
        <w:pStyle w:val="Zkladntext"/>
        <w:shd w:val="clear" w:color="auto" w:fill="auto"/>
      </w:pPr>
      <w:r>
        <w:t>lůžkový, menší pokoj 2</w:t>
      </w:r>
    </w:p>
    <w:p w:rsidR="00E4531A" w:rsidRDefault="007D7C85">
      <w:pPr>
        <w:pStyle w:val="Zkladntext"/>
        <w:shd w:val="clear" w:color="auto" w:fill="auto"/>
      </w:pPr>
      <w:r>
        <w:t>lůžkový.</w:t>
      </w:r>
    </w:p>
    <w:p w:rsidR="00E4531A" w:rsidRDefault="007D7C85">
      <w:pPr>
        <w:pStyle w:val="Zkladntext"/>
        <w:shd w:val="clear" w:color="auto" w:fill="auto"/>
      </w:pPr>
      <w:r>
        <w:t>Součástí objednávky je rovněž</w:t>
      </w:r>
    </w:p>
    <w:p w:rsidR="00E4531A" w:rsidRDefault="007D7C85">
      <w:pPr>
        <w:pStyle w:val="Zkladntext"/>
        <w:shd w:val="clear" w:color="auto" w:fill="auto"/>
      </w:pPr>
      <w:r>
        <w:t>zpracování položkových</w:t>
      </w:r>
    </w:p>
    <w:p w:rsidR="00E4531A" w:rsidRDefault="007D7C85">
      <w:pPr>
        <w:pStyle w:val="Zkladntext"/>
        <w:shd w:val="clear" w:color="auto" w:fill="auto"/>
      </w:pPr>
      <w:r>
        <w:t>rozpočtů (výkazů výměr), a to</w:t>
      </w:r>
    </w:p>
    <w:p w:rsidR="00E4531A" w:rsidRDefault="007D7C85">
      <w:pPr>
        <w:pStyle w:val="Zkladntext"/>
        <w:shd w:val="clear" w:color="auto" w:fill="auto"/>
      </w:pPr>
      <w:r>
        <w:t>v neoceněné (slepý rozpočet) a</w:t>
      </w:r>
    </w:p>
    <w:p w:rsidR="00E4531A" w:rsidRDefault="007D7C85">
      <w:pPr>
        <w:pStyle w:val="Zkladntext"/>
        <w:shd w:val="clear" w:color="auto" w:fill="auto"/>
      </w:pPr>
      <w:r>
        <w:t>v oceněné (kontrolní rozpočet)</w:t>
      </w:r>
    </w:p>
    <w:p w:rsidR="00E4531A" w:rsidRDefault="007D7C85">
      <w:pPr>
        <w:pStyle w:val="Zkladntext"/>
        <w:shd w:val="clear" w:color="auto" w:fill="auto"/>
        <w:spacing w:after="220"/>
      </w:pPr>
      <w:r>
        <w:t>verzi.</w:t>
      </w:r>
    </w:p>
    <w:p w:rsidR="00E4531A" w:rsidRDefault="007D7C85">
      <w:pPr>
        <w:pStyle w:val="Zkladntext"/>
        <w:shd w:val="clear" w:color="auto" w:fill="auto"/>
      </w:pPr>
      <w:r>
        <w:t>Celkem 6 písemných výtisků PD + 1 x na CD.</w:t>
      </w:r>
    </w:p>
    <w:p w:rsidR="00E4531A" w:rsidRDefault="007D7C85">
      <w:pPr>
        <w:pStyle w:val="Zkladntext"/>
        <w:shd w:val="clear" w:color="auto" w:fill="auto"/>
        <w:spacing w:after="480"/>
      </w:pPr>
      <w:r>
        <w:t>Úhrada ceny po ukončení prací.</w:t>
      </w:r>
    </w:p>
    <w:p w:rsidR="00E4531A" w:rsidRDefault="007D7C85">
      <w:pPr>
        <w:pStyle w:val="Zkladntext"/>
        <w:shd w:val="clear" w:color="auto" w:fill="auto"/>
        <w:tabs>
          <w:tab w:val="right" w:pos="9288"/>
        </w:tabs>
        <w:jc w:val="both"/>
      </w:pPr>
      <w:r>
        <w:rPr>
          <w:b/>
          <w:bCs/>
        </w:rPr>
        <w:lastRenderedPageBreak/>
        <w:t>Celkem bez DPH</w:t>
      </w:r>
      <w:r>
        <w:rPr>
          <w:b/>
          <w:bCs/>
        </w:rPr>
        <w:tab/>
        <w:t>75 .0 0 0 , 00 Kč</w:t>
      </w:r>
    </w:p>
    <w:p w:rsidR="00E4531A" w:rsidRDefault="007D7C85">
      <w:pPr>
        <w:pStyle w:val="Zkladntext"/>
        <w:shd w:val="clear" w:color="auto" w:fill="auto"/>
        <w:tabs>
          <w:tab w:val="right" w:pos="9288"/>
        </w:tabs>
        <w:jc w:val="both"/>
      </w:pPr>
      <w:r>
        <w:rPr>
          <w:b/>
          <w:bCs/>
        </w:rPr>
        <w:t>Celkem DPH</w:t>
      </w:r>
      <w:r>
        <w:rPr>
          <w:b/>
          <w:bCs/>
        </w:rPr>
        <w:tab/>
        <w:t>15 .7 5 0 , 00 Kč</w:t>
      </w:r>
    </w:p>
    <w:p w:rsidR="00E4531A" w:rsidRDefault="007D7C85">
      <w:pPr>
        <w:pStyle w:val="Zkladntext"/>
        <w:shd w:val="clear" w:color="auto" w:fill="auto"/>
        <w:tabs>
          <w:tab w:val="right" w:pos="9288"/>
        </w:tabs>
        <w:spacing w:after="220"/>
        <w:jc w:val="both"/>
      </w:pPr>
      <w:r>
        <w:rPr>
          <w:b/>
          <w:bCs/>
        </w:rPr>
        <w:t>Celkem s DPH</w:t>
      </w:r>
      <w:r>
        <w:rPr>
          <w:b/>
          <w:bCs/>
        </w:rPr>
        <w:tab/>
        <w:t>90 .7 5 0 , 00 Kč</w:t>
      </w:r>
    </w:p>
    <w:p w:rsidR="00E4531A" w:rsidRDefault="007D7C85">
      <w:pPr>
        <w:pStyle w:val="Zkladntext"/>
        <w:shd w:val="clear" w:color="auto" w:fill="auto"/>
        <w:spacing w:after="220"/>
      </w:pPr>
      <w:r>
        <w:t>Dodavatel bere na vědomí, že tato písemná smlouva bude v souladu se zákonem č. 340/2015 Sb., zákon o registru smluv, zveřejněna v registru smluv.</w:t>
      </w:r>
    </w:p>
    <w:p w:rsidR="00E4531A" w:rsidRDefault="007D7C85">
      <w:pPr>
        <w:pStyle w:val="Zkladntext"/>
        <w:shd w:val="clear" w:color="auto" w:fill="auto"/>
        <w:spacing w:after="220"/>
        <w:jc w:val="both"/>
      </w:pPr>
      <w:r>
        <w:t>Splatnost faktury je 30 dní od jejího doručení</w:t>
      </w:r>
    </w:p>
    <w:p w:rsidR="00E4531A" w:rsidRDefault="007D7C85">
      <w:pPr>
        <w:pStyle w:val="Zkladntext"/>
        <w:shd w:val="clear" w:color="auto" w:fill="auto"/>
        <w:spacing w:after="300"/>
        <w:ind w:left="5000" w:firstLine="40"/>
        <w:jc w:val="both"/>
      </w:pPr>
      <w:r>
        <w:t>Akceptace objednávky - souhlasím, že požadované bude dodáno ve sjednaném rozsahu, kvalitě a čase.</w:t>
      </w:r>
    </w:p>
    <w:p w:rsidR="00AB4C7A" w:rsidRDefault="00AB4C7A">
      <w:pPr>
        <w:pStyle w:val="Zkladntext"/>
        <w:shd w:val="clear" w:color="auto" w:fill="auto"/>
        <w:spacing w:after="80"/>
        <w:ind w:right="7180"/>
      </w:pPr>
      <w:r>
        <w:t>xxx</w:t>
      </w:r>
    </w:p>
    <w:p w:rsidR="00E4531A" w:rsidRDefault="007D7C85">
      <w:pPr>
        <w:pStyle w:val="Zkladntext"/>
        <w:shd w:val="clear" w:color="auto" w:fill="auto"/>
        <w:spacing w:after="80"/>
        <w:ind w:right="7180"/>
      </w:pPr>
      <w:r>
        <w:t>Příkazce operace</w:t>
      </w:r>
    </w:p>
    <w:p w:rsidR="00E4531A" w:rsidRDefault="007D7C85">
      <w:pPr>
        <w:pStyle w:val="Zkladntext"/>
        <w:shd w:val="clear" w:color="auto" w:fill="auto"/>
        <w:spacing w:after="220"/>
        <w:jc w:val="right"/>
      </w:pPr>
      <w:r>
        <w:t>Datum a podpis dodavatele:</w:t>
      </w:r>
    </w:p>
    <w:sectPr w:rsidR="00E4531A">
      <w:type w:val="continuous"/>
      <w:pgSz w:w="12240" w:h="15840"/>
      <w:pgMar w:top="446" w:right="1447" w:bottom="284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E1" w:rsidRDefault="008A5EE1">
      <w:r>
        <w:separator/>
      </w:r>
    </w:p>
  </w:endnote>
  <w:endnote w:type="continuationSeparator" w:id="0">
    <w:p w:rsidR="008A5EE1" w:rsidRDefault="008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E1" w:rsidRDefault="008A5EE1"/>
  </w:footnote>
  <w:footnote w:type="continuationSeparator" w:id="0">
    <w:p w:rsidR="008A5EE1" w:rsidRDefault="008A5E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30B"/>
    <w:multiLevelType w:val="multilevel"/>
    <w:tmpl w:val="76B467B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1A"/>
    <w:rsid w:val="00402D18"/>
    <w:rsid w:val="007D7C85"/>
    <w:rsid w:val="008A5EE1"/>
    <w:rsid w:val="009A7C43"/>
    <w:rsid w:val="00AB4C7A"/>
    <w:rsid w:val="00E4531A"/>
    <w:rsid w:val="00F525E6"/>
    <w:rsid w:val="00F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1B6A"/>
  <w15:docId w15:val="{568E5943-1912-472D-99C3-C459A07B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737373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37373"/>
      <w:sz w:val="12"/>
      <w:szCs w:val="1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/>
      <w:bCs/>
      <w:i w:val="0"/>
      <w:iCs w:val="0"/>
      <w:smallCaps w:val="0"/>
      <w:strike w:val="0"/>
      <w:color w:val="A9A9A9"/>
      <w:sz w:val="14"/>
      <w:szCs w:val="14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40">
    <w:name w:val="Body text (4)"/>
    <w:basedOn w:val="Normln"/>
    <w:link w:val="Bodytext4"/>
    <w:pPr>
      <w:shd w:val="clear" w:color="auto" w:fill="FFFFFF"/>
    </w:pPr>
    <w:rPr>
      <w:rFonts w:ascii="Arial" w:eastAsia="Arial" w:hAnsi="Arial" w:cs="Arial"/>
      <w:b/>
      <w:bCs/>
      <w:color w:val="73737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jc w:val="both"/>
    </w:pPr>
    <w:rPr>
      <w:rFonts w:ascii="Arial" w:eastAsia="Arial" w:hAnsi="Arial" w:cs="Arial"/>
      <w:color w:val="737373"/>
      <w:sz w:val="12"/>
      <w:szCs w:val="1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59" w:lineRule="auto"/>
      <w:ind w:left="540"/>
      <w:jc w:val="center"/>
      <w:outlineLvl w:val="0"/>
    </w:pPr>
    <w:rPr>
      <w:rFonts w:ascii="Arial" w:eastAsia="Arial" w:hAnsi="Arial" w:cs="Arial"/>
      <w:color w:val="3E3E3E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Tahoma" w:eastAsia="Tahoma" w:hAnsi="Tahoma" w:cs="Tahoma"/>
      <w:b/>
      <w:bCs/>
      <w:color w:val="A9A9A9"/>
      <w:sz w:val="14"/>
      <w:szCs w:val="14"/>
    </w:rPr>
  </w:style>
  <w:style w:type="paragraph" w:styleId="Zkladntext">
    <w:name w:val="Body Text"/>
    <w:basedOn w:val="Normln"/>
    <w:link w:val="ZkladntextChar"/>
    <w:qFormat/>
    <w:pPr>
      <w:shd w:val="clear" w:color="auto" w:fill="FFFFFF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Říha</cp:lastModifiedBy>
  <cp:revision>6</cp:revision>
  <dcterms:created xsi:type="dcterms:W3CDTF">2019-09-02T08:07:00Z</dcterms:created>
  <dcterms:modified xsi:type="dcterms:W3CDTF">2019-09-02T08:52:00Z</dcterms:modified>
</cp:coreProperties>
</file>