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7F" w:rsidRPr="00C630F0" w:rsidRDefault="00572C7F" w:rsidP="008010E5">
      <w:pPr>
        <w:pStyle w:val="Nadpis1"/>
        <w:jc w:val="center"/>
        <w:rPr>
          <w:rFonts w:asciiTheme="minorHAnsi" w:hAnsiTheme="minorHAnsi" w:cstheme="minorHAnsi"/>
          <w:sz w:val="24"/>
          <w:szCs w:val="18"/>
          <w:lang w:val="cs-CZ"/>
        </w:rPr>
      </w:pPr>
      <w:r w:rsidRPr="00C630F0">
        <w:rPr>
          <w:rFonts w:asciiTheme="minorHAnsi" w:hAnsiTheme="minorHAnsi" w:cstheme="minorHAnsi"/>
          <w:sz w:val="24"/>
          <w:szCs w:val="18"/>
          <w:lang w:val="cs-CZ"/>
        </w:rPr>
        <w:t>Smlouva o zajištění adaptačního zážitkového kurzu</w:t>
      </w:r>
    </w:p>
    <w:p w:rsidR="00572C7F" w:rsidRPr="00C630F0" w:rsidRDefault="00572C7F" w:rsidP="008010E5">
      <w:pPr>
        <w:jc w:val="center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uzavřená v souladu s § 1746 odst. 2 zákona č. 89/2012 Sb., občanský zákoník</w:t>
      </w:r>
    </w:p>
    <w:p w:rsidR="00572C7F" w:rsidRPr="00C630F0" w:rsidRDefault="00572C7F" w:rsidP="00572C7F">
      <w:pPr>
        <w:pStyle w:val="Nadpis1"/>
        <w:jc w:val="both"/>
        <w:rPr>
          <w:rFonts w:asciiTheme="minorHAnsi" w:hAnsiTheme="minorHAnsi" w:cstheme="minorHAnsi"/>
          <w:b w:val="0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 w:val="0"/>
          <w:sz w:val="18"/>
          <w:szCs w:val="18"/>
          <w:lang w:val="cs-CZ"/>
        </w:rPr>
        <w:t xml:space="preserve">Níže uvedeného dne, měsíce a roku uzavřeli 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p w:rsidR="00572C7F" w:rsidRPr="00C630F0" w:rsidRDefault="0019284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cs-CZ"/>
        </w:rPr>
        <w:t>Obchodní akademie, vyšší odborná škola cestovního ruchu a jazyková škola s právem státní jazykové zkoušky Karlovy Vary, příspěvková organizace</w:t>
      </w:r>
    </w:p>
    <w:p w:rsidR="00572C7F" w:rsidRPr="003563BC" w:rsidRDefault="00572C7F" w:rsidP="00572C7F">
      <w:pPr>
        <w:ind w:right="-567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Adresa: </w:t>
      </w:r>
      <w:r w:rsidR="0019284F" w:rsidRPr="003563BC">
        <w:rPr>
          <w:rFonts w:asciiTheme="minorHAnsi" w:hAnsiTheme="minorHAnsi" w:cstheme="minorHAnsi"/>
          <w:sz w:val="18"/>
          <w:szCs w:val="18"/>
          <w:lang w:val="cs-CZ"/>
        </w:rPr>
        <w:t>Bezručova 1312/17, 360 01 Karlovy Vary</w:t>
      </w:r>
    </w:p>
    <w:p w:rsidR="00572C7F" w:rsidRPr="003563BC" w:rsidRDefault="00572C7F" w:rsidP="00572C7F">
      <w:pPr>
        <w:ind w:right="-567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563BC">
        <w:rPr>
          <w:rFonts w:asciiTheme="minorHAnsi" w:hAnsiTheme="minorHAnsi" w:cstheme="minorHAnsi"/>
          <w:sz w:val="18"/>
          <w:szCs w:val="18"/>
          <w:lang w:val="cs-CZ"/>
        </w:rPr>
        <w:t>IČ:</w:t>
      </w:r>
      <w:r w:rsidR="0019284F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 63 55 35 97</w:t>
      </w:r>
    </w:p>
    <w:p w:rsidR="00572C7F" w:rsidRPr="003563BC" w:rsidRDefault="00572C7F" w:rsidP="00572C7F">
      <w:pPr>
        <w:ind w:right="-567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563BC">
        <w:rPr>
          <w:rFonts w:asciiTheme="minorHAnsi" w:hAnsiTheme="minorHAnsi" w:cstheme="minorHAnsi"/>
          <w:sz w:val="18"/>
          <w:szCs w:val="18"/>
          <w:lang w:val="cs-CZ"/>
        </w:rPr>
        <w:t>Telefonní číslo (pevná linka):</w:t>
      </w:r>
      <w:r w:rsidR="0019284F" w:rsidRPr="003563BC">
        <w:t xml:space="preserve"> </w:t>
      </w:r>
      <w:r w:rsidR="0019284F" w:rsidRPr="003563BC">
        <w:rPr>
          <w:rFonts w:asciiTheme="minorHAnsi" w:hAnsiTheme="minorHAnsi" w:cstheme="minorHAnsi"/>
          <w:sz w:val="18"/>
          <w:szCs w:val="18"/>
          <w:lang w:val="cs-CZ"/>
        </w:rPr>
        <w:t>354 224 150</w:t>
      </w:r>
    </w:p>
    <w:p w:rsidR="00572C7F" w:rsidRPr="003563BC" w:rsidRDefault="00572C7F" w:rsidP="00572C7F">
      <w:pPr>
        <w:ind w:right="-567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bankovní spojení: </w:t>
      </w:r>
    </w:p>
    <w:p w:rsidR="00572C7F" w:rsidRPr="003563BC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zastoupená (jméno, funkce): </w:t>
      </w:r>
      <w:r w:rsidR="0019284F" w:rsidRPr="003563BC">
        <w:rPr>
          <w:rFonts w:asciiTheme="minorHAnsi" w:hAnsiTheme="minorHAnsi" w:cstheme="minorHAnsi"/>
          <w:sz w:val="18"/>
          <w:szCs w:val="18"/>
          <w:lang w:val="cs-CZ"/>
        </w:rPr>
        <w:t>Mgr. Pavel Bartoš, ředitel školy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3563BC">
        <w:rPr>
          <w:rFonts w:asciiTheme="minorHAnsi" w:hAnsiTheme="minorHAnsi" w:cstheme="minorHAnsi"/>
          <w:sz w:val="18"/>
          <w:szCs w:val="18"/>
          <w:lang w:val="cs-CZ"/>
        </w:rPr>
        <w:t>(dále jen „Škola”)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a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572C7F" w:rsidRPr="00C630F0" w:rsidRDefault="00572C7F" w:rsidP="00572C7F">
      <w:pPr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>Sportlines a.s. – středisko volného času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Adresa: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  <w:t>Květnového vítězství 938/ 79, 149 00, Praha 4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IČ: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  <w:t>05328993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DIČ: 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  <w:t>CZ05328993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bank</w:t>
      </w:r>
      <w:r w:rsidR="00A73E26">
        <w:rPr>
          <w:rFonts w:asciiTheme="minorHAnsi" w:hAnsiTheme="minorHAnsi" w:cstheme="minorHAnsi"/>
          <w:sz w:val="18"/>
          <w:szCs w:val="18"/>
          <w:lang w:val="cs-CZ"/>
        </w:rPr>
        <w:t xml:space="preserve">ovní spojení: </w:t>
      </w:r>
      <w:bookmarkStart w:id="0" w:name="_GoBack"/>
      <w:bookmarkEnd w:id="0"/>
    </w:p>
    <w:p w:rsidR="00572C7F" w:rsidRPr="00C630F0" w:rsidRDefault="00572C7F" w:rsidP="00572C7F">
      <w:pPr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zastoupená: Mgr. Kateřina Srpová, Bc. Martin Havrlík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(dále jen „Dodavatel”)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572C7F" w:rsidRPr="00C630F0" w:rsidRDefault="00572C7F" w:rsidP="00295A83">
      <w:pPr>
        <w:pStyle w:val="Nadpis1"/>
        <w:jc w:val="center"/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Smlouva o zajištění adaptačního zážitkového kurzu </w:t>
      </w:r>
      <w:r w:rsidRPr="00C630F0">
        <w:rPr>
          <w:rFonts w:asciiTheme="minorHAnsi" w:hAnsiTheme="minorHAnsi" w:cstheme="minorHAnsi"/>
          <w:b w:val="0"/>
          <w:bCs w:val="0"/>
          <w:sz w:val="18"/>
          <w:szCs w:val="18"/>
          <w:lang w:val="cs-CZ"/>
        </w:rPr>
        <w:t>(dále jen „Pobyt“)</w:t>
      </w:r>
    </w:p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6E1011" w:rsidRPr="00C630F0" w:rsidRDefault="00741458" w:rsidP="00572C7F">
      <w:pPr>
        <w:pStyle w:val="Odstavecseseznamem"/>
        <w:numPr>
          <w:ilvl w:val="0"/>
          <w:numId w:val="25"/>
        </w:numPr>
        <w:ind w:left="567" w:hanging="207"/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>Předmět smlouvy</w:t>
      </w:r>
    </w:p>
    <w:p w:rsidR="00B47419" w:rsidRPr="00C630F0" w:rsidRDefault="00D21ADB" w:rsidP="00572C7F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Zajištění instruktorů a adaptačního programu</w:t>
      </w:r>
      <w:r w:rsidR="00A152FE" w:rsidRPr="00C630F0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:rsidR="00110E73" w:rsidRPr="00C630F0" w:rsidRDefault="00110E73" w:rsidP="00572C7F">
      <w:pPr>
        <w:pStyle w:val="Odstavecseseznamem"/>
        <w:ind w:left="567"/>
        <w:jc w:val="both"/>
        <w:rPr>
          <w:rFonts w:asciiTheme="minorHAnsi" w:hAnsiTheme="minorHAnsi" w:cstheme="minorHAnsi"/>
          <w:b/>
          <w:sz w:val="18"/>
          <w:szCs w:val="18"/>
          <w:lang w:val="cs-CZ"/>
        </w:rPr>
      </w:pPr>
    </w:p>
    <w:p w:rsidR="00572C7F" w:rsidRPr="00C630F0" w:rsidRDefault="00572C7F" w:rsidP="00572C7F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>Termín:</w:t>
      </w: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r w:rsidR="00A152FE" w:rsidRPr="00C630F0">
        <w:rPr>
          <w:rFonts w:asciiTheme="minorHAnsi" w:hAnsiTheme="minorHAnsi" w:cstheme="minorHAnsi"/>
          <w:b/>
          <w:sz w:val="18"/>
          <w:szCs w:val="18"/>
          <w:lang w:val="cs-CZ"/>
        </w:rPr>
        <w:t xml:space="preserve">9.9.-11.9. </w:t>
      </w:r>
      <w:r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2019</w:t>
      </w:r>
      <w:r w:rsidR="00A152FE"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(sraz 10:00)</w:t>
      </w:r>
    </w:p>
    <w:p w:rsidR="00572C7F" w:rsidRPr="00C630F0" w:rsidRDefault="00572C7F" w:rsidP="00572C7F">
      <w:pPr>
        <w:rPr>
          <w:rFonts w:asciiTheme="minorHAnsi" w:hAnsiTheme="minorHAnsi" w:cstheme="minorHAnsi"/>
          <w:sz w:val="18"/>
          <w:szCs w:val="18"/>
          <w:lang w:val="cs-CZ"/>
        </w:rPr>
      </w:pPr>
    </w:p>
    <w:p w:rsidR="00572C7F" w:rsidRPr="00C630F0" w:rsidRDefault="00572C7F" w:rsidP="00572C7F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>Místo konání:</w:t>
      </w: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ab/>
      </w:r>
      <w:proofErr w:type="spellStart"/>
      <w:r w:rsidR="00A152FE" w:rsidRPr="00C630F0">
        <w:rPr>
          <w:rStyle w:val="Siln"/>
          <w:rFonts w:ascii="Arial" w:hAnsi="Arial" w:cs="Arial"/>
          <w:color w:val="000000"/>
          <w:sz w:val="16"/>
          <w:szCs w:val="16"/>
          <w:shd w:val="clear" w:color="auto" w:fill="FFFFFF"/>
        </w:rPr>
        <w:t>Svatošky</w:t>
      </w:r>
      <w:proofErr w:type="spellEnd"/>
      <w:r w:rsidR="00A152FE" w:rsidRPr="00C630F0">
        <w:rPr>
          <w:rStyle w:val="Sil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- </w:t>
      </w:r>
      <w:proofErr w:type="spellStart"/>
      <w:r w:rsidR="00A152FE" w:rsidRPr="00C630F0">
        <w:rPr>
          <w:rStyle w:val="Siln"/>
          <w:rFonts w:ascii="Arial" w:hAnsi="Arial" w:cs="Arial"/>
          <w:color w:val="000000"/>
          <w:sz w:val="16"/>
          <w:szCs w:val="16"/>
          <w:shd w:val="clear" w:color="auto" w:fill="FFFFFF"/>
        </w:rPr>
        <w:t>dětský</w:t>
      </w:r>
      <w:proofErr w:type="spellEnd"/>
      <w:r w:rsidR="00A152FE" w:rsidRPr="00C630F0">
        <w:rPr>
          <w:rStyle w:val="Sil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="00A152FE" w:rsidRPr="00C630F0">
        <w:rPr>
          <w:rStyle w:val="Siln"/>
          <w:rFonts w:ascii="Arial" w:hAnsi="Arial" w:cs="Arial"/>
          <w:color w:val="000000"/>
          <w:sz w:val="16"/>
          <w:szCs w:val="16"/>
          <w:shd w:val="clear" w:color="auto" w:fill="FFFFFF"/>
        </w:rPr>
        <w:t>ráj</w:t>
      </w:r>
      <w:proofErr w:type="spellEnd"/>
      <w:r w:rsidR="00A152FE" w:rsidRPr="00C630F0">
        <w:rPr>
          <w:rStyle w:val="Sil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s.r.o.,</w:t>
      </w:r>
      <w:r w:rsidR="00A152FE" w:rsidRPr="00C630F0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proofErr w:type="spellStart"/>
      <w:r w:rsidR="00A152FE" w:rsidRPr="00C630F0">
        <w:rPr>
          <w:rFonts w:ascii="Arial" w:hAnsi="Arial" w:cs="Arial"/>
          <w:color w:val="000000"/>
          <w:sz w:val="16"/>
          <w:szCs w:val="16"/>
          <w:shd w:val="clear" w:color="auto" w:fill="FFFFFF"/>
        </w:rPr>
        <w:t>Blatenská</w:t>
      </w:r>
      <w:proofErr w:type="spellEnd"/>
      <w:r w:rsidR="00A152FE" w:rsidRPr="00C630F0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2169/13, Praha 4, 148 00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</w:r>
    </w:p>
    <w:p w:rsidR="00A152FE" w:rsidRPr="00C630F0" w:rsidRDefault="00A152FE" w:rsidP="00572C7F">
      <w:pPr>
        <w:rPr>
          <w:rFonts w:asciiTheme="minorHAnsi" w:hAnsiTheme="minorHAnsi" w:cstheme="minorHAnsi"/>
          <w:b/>
          <w:sz w:val="18"/>
          <w:szCs w:val="18"/>
          <w:lang w:val="cs-CZ"/>
        </w:rPr>
      </w:pPr>
    </w:p>
    <w:p w:rsidR="00572C7F" w:rsidRPr="00C630F0" w:rsidRDefault="00572C7F" w:rsidP="00572C7F">
      <w:pPr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>Počet účastníků:</w:t>
      </w:r>
    </w:p>
    <w:p w:rsidR="00572C7F" w:rsidRPr="00C630F0" w:rsidRDefault="00572C7F" w:rsidP="00572C7F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Předběžný počet žáků: </w:t>
      </w:r>
      <w:r w:rsidR="00A152FE" w:rsidRPr="00C630F0">
        <w:rPr>
          <w:rFonts w:asciiTheme="minorHAnsi" w:hAnsiTheme="minorHAnsi" w:cstheme="minorHAnsi"/>
          <w:sz w:val="18"/>
          <w:szCs w:val="18"/>
          <w:lang w:val="cs-CZ"/>
        </w:rPr>
        <w:t>55</w:t>
      </w:r>
    </w:p>
    <w:p w:rsidR="00A152FE" w:rsidRPr="00C630F0" w:rsidRDefault="00A152FE" w:rsidP="00572C7F">
      <w:pPr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973"/>
        <w:gridCol w:w="6128"/>
      </w:tblGrid>
      <w:tr w:rsidR="00AB70B2" w:rsidRPr="00C630F0" w:rsidTr="00F43DCD">
        <w:tc>
          <w:tcPr>
            <w:tcW w:w="1961" w:type="dxa"/>
            <w:shd w:val="clear" w:color="auto" w:fill="auto"/>
          </w:tcPr>
          <w:p w:rsidR="00572C7F" w:rsidRPr="00C630F0" w:rsidRDefault="00A152FE" w:rsidP="00A152FE">
            <w:pPr>
              <w:pStyle w:val="Odstavecseseznamem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</w:pPr>
            <w:r w:rsidRPr="00C630F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cs-CZ"/>
              </w:rPr>
              <w:t>ročník SŠ</w:t>
            </w:r>
          </w:p>
        </w:tc>
        <w:tc>
          <w:tcPr>
            <w:tcW w:w="973" w:type="dxa"/>
            <w:shd w:val="clear" w:color="auto" w:fill="auto"/>
          </w:tcPr>
          <w:p w:rsidR="00572C7F" w:rsidRPr="00C630F0" w:rsidRDefault="00A152FE" w:rsidP="00F43DCD">
            <w:p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C630F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55</w:t>
            </w:r>
          </w:p>
        </w:tc>
        <w:tc>
          <w:tcPr>
            <w:tcW w:w="6128" w:type="dxa"/>
            <w:shd w:val="clear" w:color="auto" w:fill="auto"/>
          </w:tcPr>
          <w:p w:rsidR="00572C7F" w:rsidRPr="00C630F0" w:rsidRDefault="00A152FE" w:rsidP="00A152FE">
            <w:pPr>
              <w:pStyle w:val="Odstavecseseznamem"/>
              <w:numPr>
                <w:ilvl w:val="0"/>
                <w:numId w:val="29"/>
              </w:numPr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</w:pPr>
            <w:r w:rsidRPr="00C630F0">
              <w:rPr>
                <w:rFonts w:asciiTheme="minorHAnsi" w:hAnsiTheme="minorHAnsi" w:cstheme="minorHAnsi"/>
                <w:bCs/>
                <w:sz w:val="18"/>
                <w:szCs w:val="18"/>
                <w:lang w:val="cs-CZ"/>
              </w:rPr>
              <w:t>ročník SŠ</w:t>
            </w:r>
          </w:p>
        </w:tc>
      </w:tr>
    </w:tbl>
    <w:p w:rsidR="00572C7F" w:rsidRPr="00C630F0" w:rsidRDefault="00572C7F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AB70B2" w:rsidRPr="00C630F0" w:rsidRDefault="00AB70B2" w:rsidP="00AB70B2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Program – adaptační </w:t>
      </w:r>
      <w:r w:rsidR="00295A83"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zážitkový kurz</w:t>
      </w:r>
    </w:p>
    <w:p w:rsidR="00AB70B2" w:rsidRPr="00C630F0" w:rsidRDefault="00AB70B2" w:rsidP="00AB70B2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  <w:t xml:space="preserve">Veškerou odpovědnost za program má Dodavatel a je oprávněn provádět operativní změny programu v průběhu pobytu, pokud z vážných důvodů není možné původně dohodnutý program dodržet. V takovém případě je Dodavatel povinen zabezpečit náhradní program. </w:t>
      </w:r>
    </w:p>
    <w:p w:rsidR="00AB70B2" w:rsidRPr="00C630F0" w:rsidRDefault="00AB70B2" w:rsidP="00AB70B2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  <w:t xml:space="preserve">Dodavatel se zavazuje zajistit program od snídaně do večerky. Od večerky do budíčku jsou 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studenti 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>v</w:t>
      </w:r>
      <w:r w:rsidR="0061262A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>kompetenci pedagogů.</w:t>
      </w:r>
    </w:p>
    <w:p w:rsidR="00AB70B2" w:rsidRPr="00C630F0" w:rsidRDefault="00AB70B2" w:rsidP="00AB70B2">
      <w:pPr>
        <w:tabs>
          <w:tab w:val="left" w:pos="709"/>
        </w:tabs>
        <w:suppressAutoHyphens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  <w:t>Organizační odpovědnost za děti má Dodavatel po celou dobu pobytu. Bližší specifikace programu jsou součástí přílohy č. 1 této smlouvy.</w:t>
      </w:r>
    </w:p>
    <w:p w:rsidR="00D07837" w:rsidRPr="00C630F0" w:rsidRDefault="00D07837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016A3B" w:rsidRPr="00C630F0" w:rsidRDefault="00BC4456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Cenová ujednání</w:t>
      </w:r>
      <w:r w:rsidR="00016A3B"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, počet účastníků</w:t>
      </w:r>
    </w:p>
    <w:p w:rsidR="00016A3B" w:rsidRPr="00C630F0" w:rsidRDefault="00016A3B" w:rsidP="00572C7F">
      <w:pPr>
        <w:pStyle w:val="Odstavecseseznamem"/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4D1935" w:rsidRPr="00C630F0" w:rsidRDefault="00CC5EF5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bookmarkStart w:id="1" w:name="_Hlk528924208"/>
      <w:r w:rsidRPr="003563BC">
        <w:rPr>
          <w:rFonts w:asciiTheme="minorHAnsi" w:hAnsiTheme="minorHAnsi" w:cstheme="minorHAnsi"/>
          <w:b/>
          <w:bCs/>
          <w:sz w:val="18"/>
          <w:szCs w:val="18"/>
          <w:lang w:val="cs-CZ"/>
        </w:rPr>
        <w:t>C</w:t>
      </w:r>
      <w:r w:rsidR="00AB2708" w:rsidRPr="003563BC">
        <w:rPr>
          <w:rFonts w:asciiTheme="minorHAnsi" w:hAnsiTheme="minorHAnsi" w:cstheme="minorHAnsi"/>
          <w:b/>
          <w:sz w:val="18"/>
          <w:szCs w:val="18"/>
          <w:lang w:val="cs-CZ"/>
        </w:rPr>
        <w:t>ena</w:t>
      </w:r>
      <w:r w:rsidR="00016A3B" w:rsidRPr="003563BC">
        <w:rPr>
          <w:rFonts w:asciiTheme="minorHAnsi" w:hAnsiTheme="minorHAnsi" w:cstheme="minorHAnsi"/>
          <w:b/>
          <w:sz w:val="18"/>
          <w:szCs w:val="18"/>
          <w:lang w:val="cs-CZ"/>
        </w:rPr>
        <w:t xml:space="preserve"> </w:t>
      </w:r>
      <w:r w:rsidR="00AB2708" w:rsidRPr="003563BC">
        <w:rPr>
          <w:rFonts w:asciiTheme="minorHAnsi" w:hAnsiTheme="minorHAnsi" w:cstheme="minorHAnsi"/>
          <w:b/>
          <w:sz w:val="18"/>
          <w:szCs w:val="18"/>
          <w:lang w:val="cs-CZ"/>
        </w:rPr>
        <w:t>za pobyt</w:t>
      </w:r>
      <w:r w:rsidR="00AB2708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 činí </w:t>
      </w:r>
      <w:r w:rsidR="009C0B2B" w:rsidRPr="003563BC">
        <w:rPr>
          <w:rFonts w:asciiTheme="minorHAnsi" w:hAnsiTheme="minorHAnsi" w:cstheme="minorHAnsi"/>
          <w:b/>
          <w:bCs/>
          <w:sz w:val="18"/>
          <w:szCs w:val="18"/>
          <w:lang w:val="cs-CZ"/>
        </w:rPr>
        <w:t>950 Kč</w:t>
      </w:r>
      <w:r w:rsidR="0019284F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B2708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za </w:t>
      </w:r>
      <w:r w:rsidR="009C0B2B" w:rsidRPr="003563BC">
        <w:rPr>
          <w:rFonts w:asciiTheme="minorHAnsi" w:hAnsiTheme="minorHAnsi" w:cstheme="minorHAnsi"/>
          <w:sz w:val="18"/>
          <w:szCs w:val="18"/>
          <w:lang w:val="cs-CZ"/>
        </w:rPr>
        <w:t>studenta</w:t>
      </w:r>
      <w:r w:rsidR="00AB2708" w:rsidRPr="003563BC">
        <w:rPr>
          <w:rFonts w:asciiTheme="minorHAnsi" w:hAnsiTheme="minorHAnsi" w:cstheme="minorHAnsi"/>
          <w:sz w:val="18"/>
          <w:szCs w:val="18"/>
          <w:lang w:val="cs-CZ"/>
        </w:rPr>
        <w:t>. Tato cena je zaručena při dodržení výše uv</w:t>
      </w:r>
      <w:r w:rsidR="002E55D2" w:rsidRPr="003563BC">
        <w:rPr>
          <w:rFonts w:asciiTheme="minorHAnsi" w:hAnsiTheme="minorHAnsi" w:cstheme="minorHAnsi"/>
          <w:sz w:val="18"/>
          <w:szCs w:val="18"/>
          <w:lang w:val="cs-CZ"/>
        </w:rPr>
        <w:t>edeného</w:t>
      </w:r>
      <w:r w:rsidR="00870631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 předběžného </w:t>
      </w:r>
      <w:r w:rsidR="002E55D2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počtu </w:t>
      </w:r>
      <w:r w:rsidR="00870631" w:rsidRPr="003563BC">
        <w:rPr>
          <w:rFonts w:asciiTheme="minorHAnsi" w:hAnsiTheme="minorHAnsi" w:cstheme="minorHAnsi"/>
          <w:sz w:val="18"/>
          <w:szCs w:val="18"/>
          <w:lang w:val="cs-CZ"/>
        </w:rPr>
        <w:t>žáků</w:t>
      </w:r>
      <w:r w:rsidR="002E55D2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 s</w:t>
      </w:r>
      <w:r w:rsidR="0061262A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2E55D2" w:rsidRPr="003563BC">
        <w:rPr>
          <w:rFonts w:asciiTheme="minorHAnsi" w:hAnsiTheme="minorHAnsi" w:cstheme="minorHAnsi"/>
          <w:sz w:val="18"/>
          <w:szCs w:val="18"/>
          <w:lang w:val="cs-CZ"/>
        </w:rPr>
        <w:t>tolerancí</w:t>
      </w:r>
      <w:r w:rsidR="002E55D2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B2708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- 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>5</w:t>
      </w:r>
      <w:r w:rsidR="00E17CC7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>studentů</w:t>
      </w:r>
      <w:r w:rsidR="009B3CCA" w:rsidRPr="00C630F0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4D1935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  <w:p w:rsidR="00D96936" w:rsidRPr="00C630F0" w:rsidRDefault="00D96936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016A3B" w:rsidRPr="00C630F0" w:rsidRDefault="00C174DD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 xml:space="preserve">Cena </w:t>
      </w:r>
      <w:r w:rsidR="008B5370" w:rsidRPr="00C630F0">
        <w:rPr>
          <w:rFonts w:asciiTheme="minorHAnsi" w:hAnsiTheme="minorHAnsi" w:cstheme="minorHAnsi"/>
          <w:b/>
          <w:sz w:val="18"/>
          <w:szCs w:val="18"/>
          <w:lang w:val="cs-CZ"/>
        </w:rPr>
        <w:t xml:space="preserve">za pobyt </w:t>
      </w: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>zahrnuje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>:</w:t>
      </w:r>
      <w:r w:rsidR="00A540F8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93600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celodenní </w:t>
      </w:r>
      <w:r w:rsidR="00A540F8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program po celou dobu pobytu včetně </w:t>
      </w:r>
      <w:r w:rsidR="006E20D7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materiálního </w:t>
      </w:r>
      <w:r w:rsidR="00A540F8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vybavení, 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>4</w:t>
      </w:r>
      <w:r w:rsidR="00A540F8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instrukto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ry (2 na třídu), </w:t>
      </w:r>
      <w:r w:rsidR="00E93600" w:rsidRPr="00C630F0">
        <w:rPr>
          <w:rFonts w:asciiTheme="minorHAnsi" w:hAnsiTheme="minorHAnsi" w:cstheme="minorHAnsi"/>
          <w:sz w:val="18"/>
          <w:szCs w:val="18"/>
          <w:lang w:val="cs-CZ"/>
        </w:rPr>
        <w:t>pojištění</w:t>
      </w:r>
      <w:r w:rsidR="00FC2C22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E93600" w:rsidRPr="00C630F0">
        <w:rPr>
          <w:rFonts w:asciiTheme="minorHAnsi" w:hAnsiTheme="minorHAnsi" w:cstheme="minorHAnsi"/>
          <w:sz w:val="18"/>
          <w:szCs w:val="18"/>
          <w:lang w:val="cs-CZ"/>
        </w:rPr>
        <w:t>storn</w:t>
      </w:r>
      <w:r w:rsidR="00816A48" w:rsidRPr="00C630F0">
        <w:rPr>
          <w:rFonts w:asciiTheme="minorHAnsi" w:hAnsiTheme="minorHAnsi" w:cstheme="minorHAnsi"/>
          <w:sz w:val="18"/>
          <w:szCs w:val="18"/>
          <w:lang w:val="cs-CZ"/>
        </w:rPr>
        <w:t>a</w:t>
      </w:r>
      <w:r w:rsidR="00E93600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pobytu v případě nemoci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>, dopravu instruktorů a materiálu na místo a zpět</w:t>
      </w:r>
    </w:p>
    <w:p w:rsidR="00016A3B" w:rsidRPr="00C630F0" w:rsidRDefault="00016A3B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0B1F91" w:rsidRPr="00C630F0" w:rsidRDefault="00D81216" w:rsidP="00572C7F">
      <w:pPr>
        <w:jc w:val="both"/>
        <w:rPr>
          <w:rFonts w:asciiTheme="minorHAnsi" w:hAnsiTheme="minorHAnsi" w:cstheme="minorHAnsi"/>
          <w:i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i/>
          <w:sz w:val="18"/>
          <w:szCs w:val="18"/>
          <w:lang w:val="cs-CZ"/>
        </w:rPr>
        <w:t>Pojištění</w:t>
      </w:r>
      <w:r w:rsidR="00AB70B2" w:rsidRPr="00C630F0">
        <w:rPr>
          <w:rFonts w:asciiTheme="minorHAnsi" w:hAnsiTheme="minorHAnsi" w:cstheme="minorHAnsi"/>
          <w:i/>
          <w:sz w:val="18"/>
          <w:szCs w:val="18"/>
          <w:lang w:val="cs-CZ"/>
        </w:rPr>
        <w:t xml:space="preserve"> </w:t>
      </w:r>
      <w:r w:rsidRPr="00C630F0">
        <w:rPr>
          <w:rFonts w:asciiTheme="minorHAnsi" w:hAnsiTheme="minorHAnsi" w:cstheme="minorHAnsi"/>
          <w:i/>
          <w:sz w:val="18"/>
          <w:szCs w:val="18"/>
          <w:lang w:val="cs-CZ"/>
        </w:rPr>
        <w:t>storn</w:t>
      </w:r>
      <w:r w:rsidR="00816A48" w:rsidRPr="00C630F0">
        <w:rPr>
          <w:rFonts w:asciiTheme="minorHAnsi" w:hAnsiTheme="minorHAnsi" w:cstheme="minorHAnsi"/>
          <w:i/>
          <w:sz w:val="18"/>
          <w:szCs w:val="18"/>
          <w:lang w:val="cs-CZ"/>
        </w:rPr>
        <w:t>a</w:t>
      </w:r>
      <w:r w:rsidRPr="00C630F0">
        <w:rPr>
          <w:rFonts w:asciiTheme="minorHAnsi" w:hAnsiTheme="minorHAnsi" w:cstheme="minorHAnsi"/>
          <w:i/>
          <w:sz w:val="18"/>
          <w:szCs w:val="18"/>
          <w:lang w:val="cs-CZ"/>
        </w:rPr>
        <w:t xml:space="preserve"> </w:t>
      </w:r>
      <w:r w:rsidR="00AB70B2" w:rsidRPr="00C630F0">
        <w:rPr>
          <w:rFonts w:asciiTheme="minorHAnsi" w:hAnsiTheme="minorHAnsi" w:cstheme="minorHAnsi"/>
          <w:i/>
          <w:sz w:val="18"/>
          <w:szCs w:val="18"/>
          <w:lang w:val="cs-CZ"/>
        </w:rPr>
        <w:t>pobytu v</w:t>
      </w:r>
      <w:r w:rsidR="0061262A" w:rsidRPr="00C630F0">
        <w:rPr>
          <w:rFonts w:asciiTheme="minorHAnsi" w:hAnsiTheme="minorHAnsi" w:cstheme="minorHAnsi"/>
          <w:i/>
          <w:sz w:val="18"/>
          <w:szCs w:val="18"/>
          <w:lang w:val="cs-CZ"/>
        </w:rPr>
        <w:t xml:space="preserve"> </w:t>
      </w:r>
      <w:r w:rsidR="00AB70B2" w:rsidRPr="00C630F0">
        <w:rPr>
          <w:rFonts w:asciiTheme="minorHAnsi" w:hAnsiTheme="minorHAnsi" w:cstheme="minorHAnsi"/>
          <w:i/>
          <w:sz w:val="18"/>
          <w:szCs w:val="18"/>
          <w:lang w:val="cs-CZ"/>
        </w:rPr>
        <w:t xml:space="preserve">případě nemoci </w:t>
      </w:r>
      <w:r w:rsidRPr="00C630F0">
        <w:rPr>
          <w:rFonts w:asciiTheme="minorHAnsi" w:hAnsiTheme="minorHAnsi" w:cstheme="minorHAnsi"/>
          <w:i/>
          <w:sz w:val="18"/>
          <w:szCs w:val="18"/>
          <w:lang w:val="cs-CZ"/>
        </w:rPr>
        <w:t xml:space="preserve">znamená, že při neúčasti žáka na pobytu ze zdravotních důvodů mu bude na základě lékařské zprávy vrácena pojišťovnou částka ve výši 80% ze </w:t>
      </w:r>
      <w:proofErr w:type="gramStart"/>
      <w:r w:rsidRPr="00C630F0">
        <w:rPr>
          <w:rFonts w:asciiTheme="minorHAnsi" w:hAnsiTheme="minorHAnsi" w:cstheme="minorHAnsi"/>
          <w:i/>
          <w:sz w:val="18"/>
          <w:szCs w:val="18"/>
          <w:lang w:val="cs-CZ"/>
        </w:rPr>
        <w:t>storno</w:t>
      </w:r>
      <w:proofErr w:type="gramEnd"/>
      <w:r w:rsidRPr="00C630F0">
        <w:rPr>
          <w:rFonts w:asciiTheme="minorHAnsi" w:hAnsiTheme="minorHAnsi" w:cstheme="minorHAnsi"/>
          <w:i/>
          <w:sz w:val="18"/>
          <w:szCs w:val="18"/>
          <w:lang w:val="cs-CZ"/>
        </w:rPr>
        <w:t xml:space="preserve"> poplatku uvedeného v této smlouvě.</w:t>
      </w:r>
      <w:r w:rsidR="008B5370" w:rsidRPr="00C630F0">
        <w:rPr>
          <w:rFonts w:asciiTheme="minorHAnsi" w:hAnsiTheme="minorHAnsi" w:cstheme="minorHAnsi"/>
          <w:i/>
          <w:sz w:val="18"/>
          <w:szCs w:val="18"/>
          <w:lang w:val="cs-CZ"/>
        </w:rPr>
        <w:t xml:space="preserve"> </w:t>
      </w:r>
    </w:p>
    <w:p w:rsidR="000B1F91" w:rsidRPr="00C630F0" w:rsidRDefault="000B1F91" w:rsidP="00572C7F">
      <w:pPr>
        <w:jc w:val="both"/>
        <w:rPr>
          <w:rFonts w:asciiTheme="minorHAnsi" w:hAnsiTheme="minorHAnsi" w:cstheme="minorHAnsi"/>
          <w:i/>
          <w:sz w:val="18"/>
          <w:szCs w:val="18"/>
          <w:lang w:val="cs-CZ"/>
        </w:rPr>
      </w:pPr>
    </w:p>
    <w:p w:rsidR="009C0B2B" w:rsidRPr="00C630F0" w:rsidRDefault="009C0B2B" w:rsidP="00572C7F">
      <w:pPr>
        <w:jc w:val="both"/>
        <w:rPr>
          <w:rFonts w:asciiTheme="minorHAnsi" w:hAnsiTheme="minorHAnsi" w:cstheme="minorHAnsi"/>
          <w:i/>
          <w:sz w:val="18"/>
          <w:szCs w:val="18"/>
          <w:lang w:val="cs-CZ"/>
        </w:rPr>
      </w:pPr>
    </w:p>
    <w:p w:rsidR="00FC2C22" w:rsidRPr="00C630F0" w:rsidRDefault="008B5370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>Cena za pobyt nezahrnuje</w:t>
      </w:r>
      <w:r w:rsidR="00E65019" w:rsidRPr="00C630F0">
        <w:rPr>
          <w:rFonts w:asciiTheme="minorHAnsi" w:hAnsiTheme="minorHAnsi" w:cstheme="minorHAnsi"/>
          <w:b/>
          <w:sz w:val="18"/>
          <w:szCs w:val="18"/>
          <w:lang w:val="cs-CZ"/>
        </w:rPr>
        <w:t xml:space="preserve">: </w:t>
      </w:r>
      <w:bookmarkStart w:id="2" w:name="_Hlk519094006"/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ubytování a stravu instruktorů </w:t>
      </w:r>
      <w:r w:rsidR="004A0C84">
        <w:rPr>
          <w:rFonts w:asciiTheme="minorHAnsi" w:hAnsiTheme="minorHAnsi" w:cstheme="minorHAnsi"/>
          <w:sz w:val="18"/>
          <w:szCs w:val="18"/>
          <w:lang w:val="cs-CZ"/>
        </w:rPr>
        <w:t xml:space="preserve">3x denně 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>(zajišťuje škola)</w:t>
      </w:r>
    </w:p>
    <w:bookmarkEnd w:id="2"/>
    <w:p w:rsidR="00016A3B" w:rsidRPr="00C630F0" w:rsidRDefault="00016A3B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016A3B" w:rsidRPr="00C630F0" w:rsidRDefault="00AB2708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sz w:val="18"/>
          <w:szCs w:val="18"/>
          <w:lang w:val="cs-CZ"/>
        </w:rPr>
        <w:t>Celková cena</w:t>
      </w:r>
      <w:r w:rsidR="008B5370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za pobyt činí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19284F" w:rsidRPr="003563BC">
        <w:rPr>
          <w:rFonts w:asciiTheme="minorHAnsi" w:hAnsiTheme="minorHAnsi" w:cstheme="minorHAnsi"/>
          <w:b/>
          <w:bCs/>
          <w:sz w:val="18"/>
          <w:szCs w:val="18"/>
          <w:lang w:val="cs-CZ"/>
        </w:rPr>
        <w:t>52 250</w:t>
      </w:r>
      <w:r w:rsidR="009C0B2B" w:rsidRPr="003563BC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E92093" w:rsidRPr="003563BC">
        <w:rPr>
          <w:rFonts w:asciiTheme="minorHAnsi" w:hAnsiTheme="minorHAnsi" w:cstheme="minorHAnsi"/>
          <w:b/>
          <w:bCs/>
          <w:sz w:val="18"/>
          <w:szCs w:val="18"/>
          <w:lang w:val="cs-CZ"/>
        </w:rPr>
        <w:t>Kč</w:t>
      </w:r>
      <w:r w:rsidR="00E92093"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. </w:t>
      </w:r>
      <w:r w:rsidR="00AB735F" w:rsidRPr="003563BC">
        <w:rPr>
          <w:rFonts w:asciiTheme="minorHAnsi" w:hAnsiTheme="minorHAnsi" w:cstheme="minorHAnsi"/>
          <w:sz w:val="18"/>
          <w:szCs w:val="18"/>
          <w:lang w:val="cs-CZ"/>
        </w:rPr>
        <w:t>Tato</w:t>
      </w:r>
      <w:r w:rsidR="00AB735F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služba je osvobozena od DPH podle §57 odst. 1 písmeno b, zákona o DPH.</w:t>
      </w:r>
    </w:p>
    <w:p w:rsidR="00816A48" w:rsidRPr="00C630F0" w:rsidRDefault="00816A48" w:rsidP="00572C7F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</w:p>
    <w:p w:rsidR="00816A48" w:rsidRPr="00C630F0" w:rsidRDefault="00816A48" w:rsidP="00816A48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Storno podmínky</w:t>
      </w:r>
    </w:p>
    <w:p w:rsidR="00816A48" w:rsidRPr="00C630F0" w:rsidRDefault="00816A48" w:rsidP="00526FFB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3563BC">
        <w:rPr>
          <w:rFonts w:asciiTheme="minorHAnsi" w:hAnsiTheme="minorHAnsi" w:cstheme="minorHAnsi"/>
          <w:bCs/>
          <w:sz w:val="18"/>
          <w:szCs w:val="18"/>
          <w:u w:val="single"/>
          <w:lang w:val="cs-CZ"/>
        </w:rPr>
        <w:t>Jiný, než zdravotní důvod</w:t>
      </w:r>
      <w:r w:rsidRPr="003563BC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</w:t>
      </w:r>
      <w:r w:rsidR="004A0C84" w:rsidRPr="003563BC">
        <w:rPr>
          <w:rFonts w:asciiTheme="minorHAnsi" w:hAnsiTheme="minorHAnsi" w:cstheme="minorHAnsi"/>
          <w:bCs/>
          <w:sz w:val="18"/>
          <w:szCs w:val="18"/>
          <w:lang w:val="cs-CZ"/>
        </w:rPr>
        <w:t>9</w:t>
      </w:r>
      <w:r w:rsidR="009C0B2B" w:rsidRPr="003563BC">
        <w:rPr>
          <w:rFonts w:asciiTheme="minorHAnsi" w:hAnsiTheme="minorHAnsi" w:cstheme="minorHAnsi"/>
          <w:bCs/>
          <w:sz w:val="18"/>
          <w:szCs w:val="18"/>
          <w:lang w:val="cs-CZ"/>
        </w:rPr>
        <w:t>50</w:t>
      </w:r>
      <w:r w:rsidRPr="003563BC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Kč</w:t>
      </w:r>
      <w:r w:rsidR="004A0C84" w:rsidRPr="003563BC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při poklesu</w:t>
      </w:r>
      <w:r w:rsidR="004A0C84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počtu pod výši tolerance (min. 50 studentů)</w:t>
      </w:r>
      <w:r w:rsidR="00526FFB">
        <w:rPr>
          <w:rFonts w:asciiTheme="minorHAnsi" w:hAnsiTheme="minorHAnsi" w:cstheme="minorHAnsi"/>
          <w:bCs/>
          <w:sz w:val="18"/>
          <w:szCs w:val="18"/>
          <w:lang w:val="cs-CZ"/>
        </w:rPr>
        <w:t>.</w:t>
      </w:r>
    </w:p>
    <w:p w:rsidR="00816A48" w:rsidRPr="00C630F0" w:rsidRDefault="00816A48" w:rsidP="00816A48">
      <w:pPr>
        <w:pStyle w:val="FormtovanvHTML"/>
        <w:rPr>
          <w:rFonts w:asciiTheme="minorHAnsi" w:hAnsiTheme="minorHAnsi" w:cstheme="minorHAnsi"/>
          <w:sz w:val="18"/>
          <w:szCs w:val="18"/>
          <w:lang w:val="cs-CZ"/>
        </w:rPr>
      </w:pPr>
    </w:p>
    <w:p w:rsidR="00816A48" w:rsidRPr="00C630F0" w:rsidRDefault="00816A48" w:rsidP="00816A48">
      <w:pPr>
        <w:pStyle w:val="FormtovanvHTML"/>
        <w:rPr>
          <w:rFonts w:asciiTheme="minorHAnsi" w:hAnsiTheme="minorHAnsi" w:cstheme="minorHAnsi"/>
          <w:sz w:val="18"/>
          <w:szCs w:val="18"/>
          <w:u w:val="single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u w:val="single"/>
          <w:lang w:val="cs-CZ"/>
        </w:rPr>
        <w:t xml:space="preserve">Zdravotní důvod (nutné doložit kopii lékařské zprávy): </w:t>
      </w:r>
    </w:p>
    <w:p w:rsidR="00816A48" w:rsidRPr="00C630F0" w:rsidRDefault="00816A48" w:rsidP="00816A48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Při onemocnění žáka před odjezdem, bude žákovi na základě potvrzení od lékaře vrácena částka za pobyt snížená o částku </w:t>
      </w:r>
      <w:r w:rsidR="004A0C84" w:rsidRPr="003563BC">
        <w:rPr>
          <w:rFonts w:asciiTheme="minorHAnsi" w:hAnsiTheme="minorHAnsi" w:cstheme="minorHAnsi"/>
          <w:sz w:val="18"/>
          <w:szCs w:val="18"/>
          <w:lang w:val="cs-CZ"/>
        </w:rPr>
        <w:t>9</w:t>
      </w:r>
      <w:r w:rsidR="009C0B2B" w:rsidRPr="003563BC">
        <w:rPr>
          <w:rFonts w:asciiTheme="minorHAnsi" w:hAnsiTheme="minorHAnsi" w:cstheme="minorHAnsi"/>
          <w:sz w:val="18"/>
          <w:szCs w:val="18"/>
          <w:lang w:val="cs-CZ"/>
        </w:rPr>
        <w:t>50</w:t>
      </w:r>
      <w:r w:rsidRPr="003563BC">
        <w:rPr>
          <w:rFonts w:asciiTheme="minorHAnsi" w:hAnsiTheme="minorHAnsi" w:cstheme="minorHAnsi"/>
          <w:sz w:val="18"/>
          <w:szCs w:val="18"/>
          <w:lang w:val="cs-CZ"/>
        </w:rPr>
        <w:t xml:space="preserve"> Kč. Nejzazší termín pro vystavení lékařské zprávy je datum odjezdu na Pobyt.</w:t>
      </w:r>
    </w:p>
    <w:p w:rsidR="00816A48" w:rsidRPr="00C630F0" w:rsidRDefault="00816A48" w:rsidP="00816A48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Pojišťovna na základě lékařské zprávy poté vyplatí žákovi 80% z výše storno poplatku. </w:t>
      </w:r>
    </w:p>
    <w:p w:rsidR="00816A48" w:rsidRPr="00C630F0" w:rsidRDefault="00816A48" w:rsidP="00816A48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816A48" w:rsidRPr="00C630F0" w:rsidRDefault="00816A48" w:rsidP="00816A48">
      <w:pPr>
        <w:suppressAutoHyphens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Způsob úhrady</w:t>
      </w:r>
      <w:r w:rsidRPr="00C630F0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 si smluvní strany dohodly tak, že:</w:t>
      </w:r>
    </w:p>
    <w:p w:rsidR="00816A48" w:rsidRPr="00C630F0" w:rsidRDefault="00816A48" w:rsidP="00816A48">
      <w:pPr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- 1. záloha dle zálohové faktury ve výši </w:t>
      </w:r>
      <w:r w:rsidR="0019284F">
        <w:rPr>
          <w:rFonts w:asciiTheme="minorHAnsi" w:hAnsiTheme="minorHAnsi" w:cstheme="minorHAnsi"/>
          <w:b/>
          <w:bCs/>
          <w:sz w:val="18"/>
          <w:szCs w:val="18"/>
          <w:lang w:val="cs-CZ"/>
        </w:rPr>
        <w:t>27</w:t>
      </w:r>
      <w:r w:rsidR="009C0B2B"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 </w:t>
      </w:r>
      <w:r w:rsidR="0019284F">
        <w:rPr>
          <w:rFonts w:asciiTheme="minorHAnsi" w:hAnsiTheme="minorHAnsi" w:cstheme="minorHAnsi"/>
          <w:b/>
          <w:bCs/>
          <w:sz w:val="18"/>
          <w:szCs w:val="18"/>
          <w:lang w:val="cs-CZ"/>
        </w:rPr>
        <w:t>5</w:t>
      </w:r>
      <w:r w:rsidR="009C0B2B"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00 Kč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je splatná</w:t>
      </w:r>
      <w:r w:rsidRPr="00C630F0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</w:t>
      </w:r>
      <w:r w:rsidR="0019284F">
        <w:rPr>
          <w:rFonts w:asciiTheme="minorHAnsi" w:hAnsiTheme="minorHAnsi" w:cstheme="minorHAnsi"/>
          <w:b/>
          <w:bCs/>
          <w:color w:val="000000"/>
          <w:sz w:val="18"/>
          <w:szCs w:val="18"/>
          <w:lang w:val="cs-CZ"/>
        </w:rPr>
        <w:t>6</w:t>
      </w:r>
      <w:r w:rsidR="009C0B2B" w:rsidRPr="00C630F0">
        <w:rPr>
          <w:rFonts w:asciiTheme="minorHAnsi" w:hAnsiTheme="minorHAnsi" w:cstheme="minorHAnsi"/>
          <w:b/>
          <w:bCs/>
          <w:color w:val="000000"/>
          <w:sz w:val="18"/>
          <w:szCs w:val="18"/>
          <w:lang w:val="cs-CZ"/>
        </w:rPr>
        <w:t>.</w:t>
      </w:r>
      <w:r w:rsidR="0019284F">
        <w:rPr>
          <w:rFonts w:asciiTheme="minorHAnsi" w:hAnsiTheme="minorHAnsi" w:cstheme="minorHAnsi"/>
          <w:b/>
          <w:bCs/>
          <w:color w:val="000000"/>
          <w:sz w:val="18"/>
          <w:szCs w:val="18"/>
          <w:lang w:val="cs-CZ"/>
        </w:rPr>
        <w:t>9</w:t>
      </w:r>
      <w:r w:rsidR="009C0B2B" w:rsidRPr="00C630F0">
        <w:rPr>
          <w:rFonts w:asciiTheme="minorHAnsi" w:hAnsiTheme="minorHAnsi" w:cstheme="minorHAnsi"/>
          <w:b/>
          <w:bCs/>
          <w:color w:val="000000"/>
          <w:sz w:val="18"/>
          <w:szCs w:val="18"/>
          <w:lang w:val="cs-CZ"/>
        </w:rPr>
        <w:t>.</w:t>
      </w:r>
      <w:r w:rsidR="009C0B2B" w:rsidRPr="00C630F0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</w:t>
      </w:r>
      <w:r w:rsidRPr="00C630F0">
        <w:rPr>
          <w:rFonts w:asciiTheme="minorHAnsi" w:hAnsiTheme="minorHAnsi" w:cstheme="minorHAnsi"/>
          <w:b/>
          <w:color w:val="000000"/>
          <w:sz w:val="18"/>
          <w:szCs w:val="18"/>
          <w:lang w:val="cs-CZ"/>
        </w:rPr>
        <w:t>20</w:t>
      </w:r>
      <w:r w:rsidR="009C0B2B" w:rsidRPr="00C630F0">
        <w:rPr>
          <w:rFonts w:asciiTheme="minorHAnsi" w:hAnsiTheme="minorHAnsi" w:cstheme="minorHAnsi"/>
          <w:b/>
          <w:color w:val="000000"/>
          <w:sz w:val="18"/>
          <w:szCs w:val="18"/>
          <w:lang w:val="cs-CZ"/>
        </w:rPr>
        <w:t>19</w:t>
      </w:r>
      <w:r w:rsidRPr="00C630F0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</w:t>
      </w:r>
      <w:r w:rsidR="0019284F">
        <w:rPr>
          <w:rFonts w:asciiTheme="minorHAnsi" w:hAnsiTheme="minorHAnsi" w:cstheme="minorHAnsi"/>
          <w:color w:val="000000"/>
          <w:sz w:val="18"/>
          <w:szCs w:val="18"/>
          <w:lang w:val="cs-CZ"/>
        </w:rPr>
        <w:t>5</w:t>
      </w:r>
      <w:r w:rsidRPr="00C630F0">
        <w:rPr>
          <w:rFonts w:asciiTheme="minorHAnsi" w:hAnsiTheme="minorHAnsi" w:cstheme="minorHAnsi"/>
          <w:color w:val="000000"/>
          <w:sz w:val="18"/>
          <w:szCs w:val="18"/>
          <w:lang w:val="cs-CZ"/>
        </w:rPr>
        <w:t>00,- /dítě).</w:t>
      </w:r>
    </w:p>
    <w:p w:rsidR="00816A48" w:rsidRPr="00C630F0" w:rsidRDefault="00816A48" w:rsidP="00816A48">
      <w:pPr>
        <w:rPr>
          <w:rFonts w:asciiTheme="minorHAnsi" w:hAnsiTheme="minorHAnsi" w:cstheme="minorHAnsi"/>
          <w:color w:val="000000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- 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Daňový doklad ve výši vyúčtování </w:t>
      </w:r>
      <w:r w:rsidRPr="00C630F0">
        <w:rPr>
          <w:rFonts w:asciiTheme="minorHAnsi" w:hAnsiTheme="minorHAnsi" w:cstheme="minorHAnsi"/>
          <w:color w:val="000000"/>
          <w:sz w:val="18"/>
          <w:szCs w:val="18"/>
          <w:lang w:val="cs-CZ"/>
        </w:rPr>
        <w:t>je spla</w:t>
      </w:r>
      <w:r w:rsidR="004A0C84">
        <w:rPr>
          <w:rFonts w:asciiTheme="minorHAnsi" w:hAnsiTheme="minorHAnsi" w:cstheme="minorHAnsi"/>
          <w:color w:val="000000"/>
          <w:sz w:val="18"/>
          <w:szCs w:val="18"/>
          <w:lang w:val="cs-CZ"/>
        </w:rPr>
        <w:t>tný</w:t>
      </w:r>
      <w:r w:rsidRPr="00C630F0">
        <w:rPr>
          <w:rFonts w:asciiTheme="minorHAnsi" w:hAnsiTheme="minorHAnsi" w:cstheme="minorHAnsi"/>
          <w:color w:val="000000"/>
          <w:sz w:val="18"/>
          <w:szCs w:val="18"/>
          <w:lang w:val="cs-CZ"/>
        </w:rPr>
        <w:t xml:space="preserve"> do </w:t>
      </w:r>
      <w:r w:rsidR="009C0B2B" w:rsidRPr="00C630F0">
        <w:rPr>
          <w:rFonts w:asciiTheme="minorHAnsi" w:hAnsiTheme="minorHAnsi" w:cstheme="minorHAnsi"/>
          <w:bCs/>
          <w:color w:val="000000"/>
          <w:sz w:val="18"/>
          <w:szCs w:val="18"/>
          <w:lang w:val="cs-CZ"/>
        </w:rPr>
        <w:t>10 dnů od obdržení faktury.</w:t>
      </w:r>
    </w:p>
    <w:bookmarkEnd w:id="1"/>
    <w:p w:rsidR="00334967" w:rsidRPr="00C630F0" w:rsidRDefault="00334967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334967" w:rsidRPr="00C630F0" w:rsidRDefault="00334967" w:rsidP="00572C7F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Platby budou označeny ve zprávě pro příjemce názvem školy, jako variabilní číslo bude uvedeno číslo zálohové faktury</w:t>
      </w:r>
    </w:p>
    <w:p w:rsidR="00334967" w:rsidRPr="00C630F0" w:rsidRDefault="00334967" w:rsidP="00572C7F">
      <w:pPr>
        <w:jc w:val="both"/>
        <w:rPr>
          <w:rFonts w:asciiTheme="minorHAnsi" w:hAnsiTheme="minorHAnsi" w:cstheme="minorHAnsi"/>
          <w:noProof/>
          <w:sz w:val="18"/>
          <w:szCs w:val="18"/>
          <w:lang w:val="cs-CZ"/>
        </w:rPr>
      </w:pPr>
    </w:p>
    <w:p w:rsidR="00AB70B2" w:rsidRPr="00C630F0" w:rsidRDefault="00AB70B2" w:rsidP="00AB70B2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Práva a povinnosti smluvních stran:</w:t>
      </w:r>
    </w:p>
    <w:p w:rsidR="00AB70B2" w:rsidRPr="00C630F0" w:rsidRDefault="009C0B2B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Cs/>
          <w:sz w:val="18"/>
          <w:szCs w:val="18"/>
          <w:lang w:val="cs-CZ"/>
        </w:rPr>
        <w:t xml:space="preserve">Studenti </w:t>
      </w:r>
      <w:r w:rsidR="00AB70B2" w:rsidRPr="00C630F0">
        <w:rPr>
          <w:rFonts w:asciiTheme="minorHAnsi" w:hAnsiTheme="minorHAnsi" w:cstheme="minorHAnsi"/>
          <w:bCs/>
          <w:sz w:val="18"/>
          <w:szCs w:val="18"/>
          <w:lang w:val="cs-CZ"/>
        </w:rPr>
        <w:t>Školy jsou povinni</w:t>
      </w:r>
      <w:r w:rsidR="00AB70B2"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 xml:space="preserve"> </w:t>
      </w:r>
      <w:r w:rsidR="00AB70B2" w:rsidRPr="00C630F0">
        <w:rPr>
          <w:rFonts w:asciiTheme="minorHAnsi" w:hAnsiTheme="minorHAnsi" w:cstheme="minorHAnsi"/>
          <w:sz w:val="18"/>
          <w:szCs w:val="18"/>
          <w:lang w:val="cs-CZ"/>
        </w:rPr>
        <w:t>řídit se pokyny pracovníků a instruktorů Dodavatele a dodržovat odsouhlasený program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>.</w:t>
      </w:r>
      <w:r w:rsidR="00AB70B2" w:rsidRPr="00C630F0">
        <w:rPr>
          <w:rFonts w:asciiTheme="minorHAnsi" w:hAnsiTheme="minorHAnsi" w:cstheme="minorHAnsi"/>
          <w:sz w:val="18"/>
          <w:szCs w:val="18"/>
          <w:lang w:val="cs-CZ"/>
        </w:rPr>
        <w:t xml:space="preserve"> V případě závažného narušování programu či průběhu 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>se Dodavatel a Škola dohodou na dalším postupu.</w:t>
      </w:r>
    </w:p>
    <w:p w:rsidR="00C630F0" w:rsidRPr="00C630F0" w:rsidRDefault="00C630F0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AB70B2" w:rsidRPr="00C630F0" w:rsidRDefault="00AB70B2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Dodavatel jako Zpracovatel poskytnutých osobních údajů bude používat získané údaje pouze za účelem zajištění výše uvedeného pobytu a pouze po dobu nezbytně nutnou k jeho realizaci. Osobní údaje budou zpracovávány ve smyslu zákona č. 101/2000 Sb. o ochraně osobních údajů, dle nařízení Evropského parlamentu a Rady (EU) 2016/679 z 27.4. 2016 o ochraně fyzických osob.</w:t>
      </w:r>
    </w:p>
    <w:p w:rsidR="00AB70B2" w:rsidRPr="00C630F0" w:rsidRDefault="00AB70B2" w:rsidP="00AB70B2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AB70B2" w:rsidRPr="00C630F0" w:rsidRDefault="00AB70B2" w:rsidP="00AB70B2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Odstoupení od smlouvy</w:t>
      </w:r>
    </w:p>
    <w:p w:rsidR="00AB70B2" w:rsidRPr="00C630F0" w:rsidRDefault="00AB70B2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V případech touto smlouvou výslovně neupravených se odstoupení od smlouvy řídí § 2001 občanského zákoníku.</w:t>
      </w:r>
    </w:p>
    <w:p w:rsidR="009C0B2B" w:rsidRPr="00C630F0" w:rsidRDefault="009C0B2B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AB70B2" w:rsidRPr="00C630F0" w:rsidRDefault="00AB70B2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V případě odstoupení od smlouvy jsou smluvní strany povinny provést vypořádání dosavadního provedeného plnění podle této smlouvy s tím, že Dodavateli náleží odměna za plnění uskutečněné do zániku smlouvy odstoupením, podle podmínek uvedených v této smlouvě.</w:t>
      </w:r>
    </w:p>
    <w:p w:rsidR="009C0B2B" w:rsidRPr="00C630F0" w:rsidRDefault="009C0B2B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9C0B2B" w:rsidRPr="00C630F0" w:rsidRDefault="00AB70B2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Škola má právo na odstoupení od smlouvy bez uplatnění jakýchkoliv storno podmínek v případě zrušení pobytu Dodavatelem nebo při závažné změně programu</w:t>
      </w:r>
      <w:r w:rsidR="009C0B2B" w:rsidRPr="00C630F0">
        <w:rPr>
          <w:rFonts w:asciiTheme="minorHAnsi" w:hAnsiTheme="minorHAnsi" w:cstheme="minorHAnsi"/>
          <w:sz w:val="18"/>
          <w:szCs w:val="18"/>
          <w:lang w:val="cs-CZ"/>
        </w:rPr>
        <w:t>.</w:t>
      </w:r>
    </w:p>
    <w:p w:rsidR="009C0B2B" w:rsidRPr="00C630F0" w:rsidRDefault="009C0B2B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AB70B2" w:rsidRPr="00C630F0" w:rsidRDefault="00AB70B2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sz w:val="18"/>
          <w:szCs w:val="18"/>
          <w:lang w:val="cs-CZ"/>
        </w:rPr>
        <w:t>Dodavatel je v tomto případě povinen vrátit zaplacenou zálohu do 30 dnů ode dne odstoupení.</w:t>
      </w:r>
    </w:p>
    <w:p w:rsidR="009C0B2B" w:rsidRPr="00C630F0" w:rsidRDefault="009C0B2B" w:rsidP="009C0B2B">
      <w:pPr>
        <w:jc w:val="both"/>
        <w:rPr>
          <w:rFonts w:asciiTheme="minorHAnsi" w:hAnsiTheme="minorHAnsi" w:cstheme="minorHAnsi"/>
          <w:sz w:val="18"/>
          <w:szCs w:val="18"/>
          <w:lang w:val="cs-CZ"/>
        </w:rPr>
      </w:pPr>
    </w:p>
    <w:p w:rsidR="00AB70B2" w:rsidRPr="00C630F0" w:rsidRDefault="00AB70B2" w:rsidP="00AB70B2">
      <w:pPr>
        <w:jc w:val="both"/>
        <w:rPr>
          <w:rFonts w:asciiTheme="minorHAnsi" w:hAnsiTheme="minorHAnsi" w:cstheme="minorHAnsi"/>
          <w:b/>
          <w:bCs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/>
          <w:bCs/>
          <w:sz w:val="18"/>
          <w:szCs w:val="18"/>
          <w:lang w:val="cs-CZ"/>
        </w:rPr>
        <w:t>Závěrečná ujednání</w:t>
      </w:r>
    </w:p>
    <w:p w:rsidR="00AB70B2" w:rsidRPr="00C630F0" w:rsidRDefault="00AB70B2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:rsidR="00C630F0" w:rsidRPr="00C630F0" w:rsidRDefault="00C630F0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AB70B2" w:rsidRPr="00C630F0" w:rsidRDefault="00AB70B2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:rsidR="00C630F0" w:rsidRPr="00C630F0" w:rsidRDefault="00C630F0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AB70B2" w:rsidRPr="00C630F0" w:rsidRDefault="00AB70B2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Tato smlouva se sepisuje ve dvou vyhotoveních, z nichž každé má hodnotu originálu. Každá smluvní strana obdrží jedno vyhotovení. </w:t>
      </w:r>
    </w:p>
    <w:p w:rsidR="00C630F0" w:rsidRPr="00C630F0" w:rsidRDefault="00C630F0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AB70B2" w:rsidRPr="00C630F0" w:rsidRDefault="00AB70B2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:rsidR="00C630F0" w:rsidRPr="00C630F0" w:rsidRDefault="00C630F0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AB70B2" w:rsidRPr="00C630F0" w:rsidRDefault="00AB70B2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color w:val="auto"/>
          <w:sz w:val="18"/>
          <w:szCs w:val="18"/>
          <w:lang w:val="cs-CZ"/>
        </w:rPr>
        <w:t>Smluvní strany nepřebírají riziko změny okolností ve smyslu § 1765 odst. 2 občanského zákoníku.</w:t>
      </w:r>
    </w:p>
    <w:p w:rsidR="00AB70B2" w:rsidRDefault="00AB70B2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color w:val="auto"/>
          <w:sz w:val="18"/>
          <w:szCs w:val="18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:rsidR="00C630F0" w:rsidRDefault="00C630F0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C630F0" w:rsidRPr="00C630F0" w:rsidRDefault="00C630F0" w:rsidP="00C630F0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AB70B2" w:rsidRPr="00C630F0" w:rsidRDefault="00AB70B2" w:rsidP="00AB70B2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  <w:lang w:val="cs-CZ"/>
        </w:rPr>
      </w:pPr>
    </w:p>
    <w:p w:rsidR="00AB70B2" w:rsidRPr="00C630F0" w:rsidRDefault="00AB70B2" w:rsidP="00AB70B2">
      <w:pPr>
        <w:jc w:val="both"/>
        <w:rPr>
          <w:rFonts w:asciiTheme="minorHAnsi" w:hAnsiTheme="minorHAnsi" w:cstheme="minorHAnsi"/>
          <w:iCs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iCs/>
          <w:sz w:val="18"/>
          <w:szCs w:val="18"/>
          <w:lang w:val="cs-CZ"/>
        </w:rPr>
        <w:t>V</w:t>
      </w:r>
      <w:r w:rsidR="00FF402F">
        <w:rPr>
          <w:rFonts w:asciiTheme="minorHAnsi" w:hAnsiTheme="minorHAnsi" w:cstheme="minorHAnsi"/>
          <w:iCs/>
          <w:sz w:val="18"/>
          <w:szCs w:val="18"/>
          <w:lang w:val="cs-CZ"/>
        </w:rPr>
        <w:t> Karlových Varech</w:t>
      </w:r>
      <w:r w:rsidR="00C630F0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</w:t>
      </w:r>
      <w:r w:rsidRPr="00C630F0">
        <w:rPr>
          <w:rFonts w:asciiTheme="minorHAnsi" w:hAnsiTheme="minorHAnsi" w:cstheme="minorHAnsi"/>
          <w:iCs/>
          <w:sz w:val="18"/>
          <w:szCs w:val="18"/>
          <w:lang w:val="cs-CZ"/>
        </w:rPr>
        <w:t>dne:</w:t>
      </w:r>
      <w:r w:rsidR="00FF402F">
        <w:rPr>
          <w:rFonts w:asciiTheme="minorHAnsi" w:hAnsiTheme="minorHAnsi" w:cstheme="minorHAnsi"/>
          <w:iCs/>
          <w:sz w:val="18"/>
          <w:szCs w:val="18"/>
          <w:lang w:val="cs-CZ"/>
        </w:rPr>
        <w:t xml:space="preserve"> 8. srpna 2019</w:t>
      </w:r>
      <w:r w:rsidRPr="00C630F0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iCs/>
          <w:sz w:val="18"/>
          <w:szCs w:val="18"/>
          <w:lang w:val="cs-CZ"/>
        </w:rPr>
        <w:tab/>
        <w:t>V Praze dne:</w:t>
      </w:r>
      <w:r w:rsidRPr="00C630F0">
        <w:rPr>
          <w:rFonts w:asciiTheme="minorHAnsi" w:hAnsiTheme="minorHAnsi" w:cstheme="minorHAnsi"/>
          <w:iCs/>
          <w:sz w:val="18"/>
          <w:szCs w:val="18"/>
          <w:lang w:val="cs-CZ"/>
        </w:rPr>
        <w:tab/>
      </w:r>
    </w:p>
    <w:p w:rsidR="00AB70B2" w:rsidRPr="00C630F0" w:rsidRDefault="00AB70B2" w:rsidP="00AB70B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AB70B2" w:rsidRPr="00C630F0" w:rsidRDefault="00AB70B2" w:rsidP="00AB70B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AB70B2" w:rsidRPr="00C630F0" w:rsidRDefault="00AB70B2" w:rsidP="00AB70B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AB70B2" w:rsidRPr="00C630F0" w:rsidRDefault="00AB70B2" w:rsidP="00AB70B2">
      <w:pPr>
        <w:jc w:val="both"/>
        <w:rPr>
          <w:rFonts w:asciiTheme="minorHAnsi" w:hAnsiTheme="minorHAnsi" w:cstheme="minorHAnsi"/>
          <w:iCs/>
          <w:sz w:val="18"/>
          <w:szCs w:val="18"/>
          <w:u w:val="single"/>
          <w:lang w:val="cs-CZ"/>
        </w:rPr>
      </w:pPr>
    </w:p>
    <w:p w:rsidR="00AB70B2" w:rsidRPr="00C630F0" w:rsidRDefault="00AB70B2" w:rsidP="00AB70B2">
      <w:pPr>
        <w:jc w:val="both"/>
        <w:rPr>
          <w:rFonts w:asciiTheme="minorHAnsi" w:hAnsiTheme="minorHAnsi" w:cstheme="minorHAnsi"/>
          <w:bCs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Cs/>
          <w:sz w:val="18"/>
          <w:szCs w:val="18"/>
          <w:lang w:val="cs-CZ"/>
        </w:rPr>
        <w:t>_____________________________</w:t>
      </w:r>
      <w:r w:rsidRPr="00C630F0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bCs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bCs/>
          <w:sz w:val="18"/>
          <w:szCs w:val="18"/>
          <w:lang w:val="cs-CZ"/>
        </w:rPr>
        <w:tab/>
        <w:t>____________________________</w:t>
      </w:r>
    </w:p>
    <w:p w:rsidR="00060BED" w:rsidRPr="00C630F0" w:rsidRDefault="00AB70B2" w:rsidP="00AB70B2">
      <w:pPr>
        <w:ind w:firstLine="708"/>
        <w:jc w:val="both"/>
        <w:rPr>
          <w:rFonts w:asciiTheme="minorHAnsi" w:hAnsiTheme="minorHAnsi" w:cstheme="minorHAnsi"/>
          <w:sz w:val="18"/>
          <w:szCs w:val="18"/>
          <w:lang w:val="cs-CZ"/>
        </w:rPr>
      </w:pPr>
      <w:r w:rsidRPr="00C630F0">
        <w:rPr>
          <w:rFonts w:asciiTheme="minorHAnsi" w:hAnsiTheme="minorHAnsi" w:cstheme="minorHAnsi"/>
          <w:bCs/>
          <w:sz w:val="18"/>
          <w:szCs w:val="18"/>
          <w:lang w:val="cs-CZ"/>
        </w:rPr>
        <w:t>Škola</w:t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C630F0">
        <w:rPr>
          <w:rFonts w:asciiTheme="minorHAnsi" w:hAnsiTheme="minorHAnsi" w:cstheme="minorHAnsi"/>
          <w:sz w:val="18"/>
          <w:szCs w:val="18"/>
          <w:lang w:val="cs-CZ"/>
        </w:rPr>
        <w:tab/>
        <w:t>Dodavatel</w:t>
      </w:r>
    </w:p>
    <w:sectPr w:rsidR="00060BED" w:rsidRPr="00C630F0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94BFC"/>
    <w:multiLevelType w:val="hybridMultilevel"/>
    <w:tmpl w:val="EFAC3598"/>
    <w:lvl w:ilvl="0" w:tplc="C0680E1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0747E"/>
    <w:multiLevelType w:val="hybridMultilevel"/>
    <w:tmpl w:val="EE723E0C"/>
    <w:lvl w:ilvl="0" w:tplc="D55CAF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2A37A4"/>
    <w:multiLevelType w:val="hybridMultilevel"/>
    <w:tmpl w:val="26447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>
    <w:nsid w:val="44280277"/>
    <w:multiLevelType w:val="hybridMultilevel"/>
    <w:tmpl w:val="695A375A"/>
    <w:lvl w:ilvl="0" w:tplc="2D1C14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5327"/>
    <w:multiLevelType w:val="hybridMultilevel"/>
    <w:tmpl w:val="F6E45496"/>
    <w:lvl w:ilvl="0" w:tplc="7A9E7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C405B"/>
    <w:multiLevelType w:val="hybridMultilevel"/>
    <w:tmpl w:val="1F3240D2"/>
    <w:lvl w:ilvl="0" w:tplc="29C6DC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73A2E"/>
    <w:multiLevelType w:val="hybridMultilevel"/>
    <w:tmpl w:val="BC9C60E8"/>
    <w:lvl w:ilvl="0" w:tplc="F9F84EA0">
      <w:start w:val="4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416D76"/>
    <w:multiLevelType w:val="hybridMultilevel"/>
    <w:tmpl w:val="8A0EC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04685"/>
    <w:multiLevelType w:val="hybridMultilevel"/>
    <w:tmpl w:val="C03C4C92"/>
    <w:lvl w:ilvl="0" w:tplc="6414B56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5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25"/>
  </w:num>
  <w:num w:numId="5">
    <w:abstractNumId w:val="1"/>
  </w:num>
  <w:num w:numId="6">
    <w:abstractNumId w:val="26"/>
  </w:num>
  <w:num w:numId="7">
    <w:abstractNumId w:val="11"/>
  </w:num>
  <w:num w:numId="8">
    <w:abstractNumId w:val="13"/>
  </w:num>
  <w:num w:numId="9">
    <w:abstractNumId w:val="19"/>
  </w:num>
  <w:num w:numId="10">
    <w:abstractNumId w:val="1"/>
  </w:num>
  <w:num w:numId="11">
    <w:abstractNumId w:val="25"/>
  </w:num>
  <w:num w:numId="12">
    <w:abstractNumId w:val="15"/>
  </w:num>
  <w:num w:numId="13">
    <w:abstractNumId w:val="20"/>
  </w:num>
  <w:num w:numId="14">
    <w:abstractNumId w:val="5"/>
  </w:num>
  <w:num w:numId="15">
    <w:abstractNumId w:val="7"/>
  </w:num>
  <w:num w:numId="16">
    <w:abstractNumId w:val="9"/>
  </w:num>
  <w:num w:numId="17">
    <w:abstractNumId w:val="0"/>
  </w:num>
  <w:num w:numId="18">
    <w:abstractNumId w:val="14"/>
  </w:num>
  <w:num w:numId="19">
    <w:abstractNumId w:val="18"/>
  </w:num>
  <w:num w:numId="20">
    <w:abstractNumId w:val="4"/>
  </w:num>
  <w:num w:numId="21">
    <w:abstractNumId w:val="17"/>
  </w:num>
  <w:num w:numId="22">
    <w:abstractNumId w:val="1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2"/>
  </w:num>
  <w:num w:numId="26">
    <w:abstractNumId w:val="3"/>
  </w:num>
  <w:num w:numId="27">
    <w:abstractNumId w:val="16"/>
  </w:num>
  <w:num w:numId="28">
    <w:abstractNumId w:val="2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15"/>
    <w:rsid w:val="000033D7"/>
    <w:rsid w:val="000068F0"/>
    <w:rsid w:val="000069B7"/>
    <w:rsid w:val="00016A3B"/>
    <w:rsid w:val="00043CC4"/>
    <w:rsid w:val="00060BED"/>
    <w:rsid w:val="00066CEE"/>
    <w:rsid w:val="00073F28"/>
    <w:rsid w:val="000753AB"/>
    <w:rsid w:val="00076303"/>
    <w:rsid w:val="000A719C"/>
    <w:rsid w:val="000B1F91"/>
    <w:rsid w:val="000C1071"/>
    <w:rsid w:val="000D1AC1"/>
    <w:rsid w:val="000D58F6"/>
    <w:rsid w:val="000F503C"/>
    <w:rsid w:val="0010359A"/>
    <w:rsid w:val="00105CC5"/>
    <w:rsid w:val="00110E73"/>
    <w:rsid w:val="00120925"/>
    <w:rsid w:val="00121054"/>
    <w:rsid w:val="001244DA"/>
    <w:rsid w:val="00131C05"/>
    <w:rsid w:val="00140E0C"/>
    <w:rsid w:val="001444D0"/>
    <w:rsid w:val="00177C78"/>
    <w:rsid w:val="00191B6A"/>
    <w:rsid w:val="0019284F"/>
    <w:rsid w:val="0019429A"/>
    <w:rsid w:val="001A6657"/>
    <w:rsid w:val="001B3789"/>
    <w:rsid w:val="001B7D74"/>
    <w:rsid w:val="001C128E"/>
    <w:rsid w:val="001C4D4C"/>
    <w:rsid w:val="001D4B62"/>
    <w:rsid w:val="001D57A6"/>
    <w:rsid w:val="001D5BB9"/>
    <w:rsid w:val="001E7E8B"/>
    <w:rsid w:val="00200ECF"/>
    <w:rsid w:val="0023626D"/>
    <w:rsid w:val="002535AA"/>
    <w:rsid w:val="00255B76"/>
    <w:rsid w:val="00267C1D"/>
    <w:rsid w:val="00274F6C"/>
    <w:rsid w:val="0029505A"/>
    <w:rsid w:val="00295A83"/>
    <w:rsid w:val="002A1CAA"/>
    <w:rsid w:val="002A3D3F"/>
    <w:rsid w:val="002A671B"/>
    <w:rsid w:val="002B2A54"/>
    <w:rsid w:val="002D1E38"/>
    <w:rsid w:val="002D7D3E"/>
    <w:rsid w:val="002E55D2"/>
    <w:rsid w:val="002F3D69"/>
    <w:rsid w:val="00310278"/>
    <w:rsid w:val="00325437"/>
    <w:rsid w:val="00334967"/>
    <w:rsid w:val="00343ADA"/>
    <w:rsid w:val="00347F7A"/>
    <w:rsid w:val="003563BC"/>
    <w:rsid w:val="00384ED7"/>
    <w:rsid w:val="003A1B5D"/>
    <w:rsid w:val="003A4741"/>
    <w:rsid w:val="003A51D1"/>
    <w:rsid w:val="003D02EB"/>
    <w:rsid w:val="003F7D6A"/>
    <w:rsid w:val="004050A6"/>
    <w:rsid w:val="0041186E"/>
    <w:rsid w:val="004141ED"/>
    <w:rsid w:val="0042356E"/>
    <w:rsid w:val="00434169"/>
    <w:rsid w:val="0043522A"/>
    <w:rsid w:val="0044334F"/>
    <w:rsid w:val="0044798D"/>
    <w:rsid w:val="004644ED"/>
    <w:rsid w:val="0047044B"/>
    <w:rsid w:val="004835D0"/>
    <w:rsid w:val="00495A9B"/>
    <w:rsid w:val="004A0C84"/>
    <w:rsid w:val="004A2CF1"/>
    <w:rsid w:val="004D1935"/>
    <w:rsid w:val="004D1DEB"/>
    <w:rsid w:val="00507116"/>
    <w:rsid w:val="0052478B"/>
    <w:rsid w:val="00526D4F"/>
    <w:rsid w:val="00526EF6"/>
    <w:rsid w:val="00526FFB"/>
    <w:rsid w:val="00546668"/>
    <w:rsid w:val="00550294"/>
    <w:rsid w:val="0056533B"/>
    <w:rsid w:val="00572C7F"/>
    <w:rsid w:val="00591AD3"/>
    <w:rsid w:val="005A49E9"/>
    <w:rsid w:val="005B1A7E"/>
    <w:rsid w:val="005C240E"/>
    <w:rsid w:val="005E1215"/>
    <w:rsid w:val="005F3AE8"/>
    <w:rsid w:val="00604658"/>
    <w:rsid w:val="00607272"/>
    <w:rsid w:val="0061262A"/>
    <w:rsid w:val="00624D6D"/>
    <w:rsid w:val="006537E1"/>
    <w:rsid w:val="00654A60"/>
    <w:rsid w:val="006A17DC"/>
    <w:rsid w:val="006B0760"/>
    <w:rsid w:val="006C590A"/>
    <w:rsid w:val="006D48BF"/>
    <w:rsid w:val="006D7AEB"/>
    <w:rsid w:val="006E1011"/>
    <w:rsid w:val="006E20D7"/>
    <w:rsid w:val="00717063"/>
    <w:rsid w:val="00741458"/>
    <w:rsid w:val="00743F65"/>
    <w:rsid w:val="0078729A"/>
    <w:rsid w:val="007A0FE2"/>
    <w:rsid w:val="007C4829"/>
    <w:rsid w:val="007C5B8F"/>
    <w:rsid w:val="007D1C30"/>
    <w:rsid w:val="007D7CBC"/>
    <w:rsid w:val="007F717A"/>
    <w:rsid w:val="008010E5"/>
    <w:rsid w:val="0081667A"/>
    <w:rsid w:val="00816A48"/>
    <w:rsid w:val="00831EF8"/>
    <w:rsid w:val="0083340C"/>
    <w:rsid w:val="00841CCE"/>
    <w:rsid w:val="00851558"/>
    <w:rsid w:val="0085173D"/>
    <w:rsid w:val="00856253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14FA"/>
    <w:rsid w:val="008D3833"/>
    <w:rsid w:val="008E747F"/>
    <w:rsid w:val="00911D8E"/>
    <w:rsid w:val="009201A2"/>
    <w:rsid w:val="009204D6"/>
    <w:rsid w:val="0095264A"/>
    <w:rsid w:val="009564FE"/>
    <w:rsid w:val="00966BCE"/>
    <w:rsid w:val="0097333B"/>
    <w:rsid w:val="009A34BF"/>
    <w:rsid w:val="009B09AC"/>
    <w:rsid w:val="009B12EF"/>
    <w:rsid w:val="009B3CCA"/>
    <w:rsid w:val="009B791D"/>
    <w:rsid w:val="009C0B2B"/>
    <w:rsid w:val="009C27AC"/>
    <w:rsid w:val="009C7F06"/>
    <w:rsid w:val="009E2BFF"/>
    <w:rsid w:val="009F109D"/>
    <w:rsid w:val="009F138E"/>
    <w:rsid w:val="00A06E3F"/>
    <w:rsid w:val="00A070D7"/>
    <w:rsid w:val="00A152FE"/>
    <w:rsid w:val="00A22EB7"/>
    <w:rsid w:val="00A27592"/>
    <w:rsid w:val="00A37050"/>
    <w:rsid w:val="00A45DB9"/>
    <w:rsid w:val="00A540F8"/>
    <w:rsid w:val="00A55361"/>
    <w:rsid w:val="00A5594F"/>
    <w:rsid w:val="00A60284"/>
    <w:rsid w:val="00A640F4"/>
    <w:rsid w:val="00A73E26"/>
    <w:rsid w:val="00A762EA"/>
    <w:rsid w:val="00A80345"/>
    <w:rsid w:val="00A907EF"/>
    <w:rsid w:val="00AB2708"/>
    <w:rsid w:val="00AB3C50"/>
    <w:rsid w:val="00AB70B2"/>
    <w:rsid w:val="00AB735F"/>
    <w:rsid w:val="00AE02A0"/>
    <w:rsid w:val="00AE7484"/>
    <w:rsid w:val="00AF11CF"/>
    <w:rsid w:val="00B036D1"/>
    <w:rsid w:val="00B1165F"/>
    <w:rsid w:val="00B119EE"/>
    <w:rsid w:val="00B27548"/>
    <w:rsid w:val="00B443A9"/>
    <w:rsid w:val="00B47419"/>
    <w:rsid w:val="00B67002"/>
    <w:rsid w:val="00B90764"/>
    <w:rsid w:val="00BA1165"/>
    <w:rsid w:val="00BA4BD3"/>
    <w:rsid w:val="00BA75C6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00DF"/>
    <w:rsid w:val="00C14512"/>
    <w:rsid w:val="00C14EAC"/>
    <w:rsid w:val="00C174DD"/>
    <w:rsid w:val="00C40EDC"/>
    <w:rsid w:val="00C429F4"/>
    <w:rsid w:val="00C630F0"/>
    <w:rsid w:val="00C63E67"/>
    <w:rsid w:val="00C7551B"/>
    <w:rsid w:val="00C769DA"/>
    <w:rsid w:val="00C878E7"/>
    <w:rsid w:val="00CA3B15"/>
    <w:rsid w:val="00CC5EF5"/>
    <w:rsid w:val="00CD07F1"/>
    <w:rsid w:val="00CE2DB9"/>
    <w:rsid w:val="00CE5D8F"/>
    <w:rsid w:val="00CF0810"/>
    <w:rsid w:val="00CF1C98"/>
    <w:rsid w:val="00D047D2"/>
    <w:rsid w:val="00D07837"/>
    <w:rsid w:val="00D11E1D"/>
    <w:rsid w:val="00D21ADB"/>
    <w:rsid w:val="00D3322F"/>
    <w:rsid w:val="00D35FCE"/>
    <w:rsid w:val="00D537F5"/>
    <w:rsid w:val="00D8054A"/>
    <w:rsid w:val="00D81216"/>
    <w:rsid w:val="00D8459F"/>
    <w:rsid w:val="00D8634C"/>
    <w:rsid w:val="00D96936"/>
    <w:rsid w:val="00D97924"/>
    <w:rsid w:val="00DA7FF2"/>
    <w:rsid w:val="00DD0F95"/>
    <w:rsid w:val="00DD5EEE"/>
    <w:rsid w:val="00DD7827"/>
    <w:rsid w:val="00DE170D"/>
    <w:rsid w:val="00DE5451"/>
    <w:rsid w:val="00E117DF"/>
    <w:rsid w:val="00E17CC7"/>
    <w:rsid w:val="00E24533"/>
    <w:rsid w:val="00E3647F"/>
    <w:rsid w:val="00E403F7"/>
    <w:rsid w:val="00E475B3"/>
    <w:rsid w:val="00E53600"/>
    <w:rsid w:val="00E55D1C"/>
    <w:rsid w:val="00E63AC6"/>
    <w:rsid w:val="00E65019"/>
    <w:rsid w:val="00E65B1E"/>
    <w:rsid w:val="00E92093"/>
    <w:rsid w:val="00E93600"/>
    <w:rsid w:val="00E93FBA"/>
    <w:rsid w:val="00E943ED"/>
    <w:rsid w:val="00EA122E"/>
    <w:rsid w:val="00EA126C"/>
    <w:rsid w:val="00EB3633"/>
    <w:rsid w:val="00EE5230"/>
    <w:rsid w:val="00F0132F"/>
    <w:rsid w:val="00F13A0F"/>
    <w:rsid w:val="00F237B5"/>
    <w:rsid w:val="00F23E99"/>
    <w:rsid w:val="00F33574"/>
    <w:rsid w:val="00F41FAC"/>
    <w:rsid w:val="00F45F85"/>
    <w:rsid w:val="00F5732B"/>
    <w:rsid w:val="00F57AC9"/>
    <w:rsid w:val="00F83E47"/>
    <w:rsid w:val="00F94E8E"/>
    <w:rsid w:val="00FA7881"/>
    <w:rsid w:val="00FC1674"/>
    <w:rsid w:val="00FC2C22"/>
    <w:rsid w:val="00FE0C0D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561C-4CB1-4133-9459-F01549E2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DDB8BA87</Template>
  <TotalTime>2</TotalTime>
  <Pages>1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Soňa Hovorková</cp:lastModifiedBy>
  <cp:revision>6</cp:revision>
  <cp:lastPrinted>2019-09-02T08:13:00Z</cp:lastPrinted>
  <dcterms:created xsi:type="dcterms:W3CDTF">2019-07-31T14:19:00Z</dcterms:created>
  <dcterms:modified xsi:type="dcterms:W3CDTF">2019-09-02T08:17:00Z</dcterms:modified>
</cp:coreProperties>
</file>