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16619C" w:rsidRPr="0092281D" w:rsidRDefault="0023272C" w:rsidP="0016619C">
      <w:pPr>
        <w:pStyle w:val="Zkladntext"/>
        <w:rPr>
          <w:b/>
          <w:iCs/>
        </w:rPr>
      </w:pPr>
      <w:r>
        <w:rPr>
          <w:b/>
        </w:rPr>
        <w:t>Pavel Hlásný</w:t>
      </w:r>
      <w:r w:rsidR="0016619C" w:rsidRPr="00D40D0E">
        <w:rPr>
          <w:rFonts w:ascii="Arial" w:hAnsi="Arial" w:cs="Arial"/>
        </w:rPr>
        <w:t xml:space="preserve">   </w:t>
      </w:r>
      <w:r w:rsidR="0016619C" w:rsidRPr="0092281D">
        <w:rPr>
          <w:b/>
          <w:iCs/>
        </w:rPr>
        <w:t xml:space="preserve"> </w:t>
      </w:r>
    </w:p>
    <w:p w:rsidR="0016619C" w:rsidRPr="0092281D" w:rsidRDefault="0016619C" w:rsidP="0016619C">
      <w:pPr>
        <w:jc w:val="both"/>
        <w:rPr>
          <w:b/>
          <w:bCs/>
          <w:iCs/>
        </w:rPr>
      </w:pPr>
      <w:r w:rsidRPr="0092281D">
        <w:rPr>
          <w:bCs/>
          <w:iCs/>
        </w:rPr>
        <w:t>sídlo:</w:t>
      </w:r>
      <w:r>
        <w:rPr>
          <w:bCs/>
          <w:iCs/>
        </w:rPr>
        <w:t xml:space="preserve"> </w:t>
      </w:r>
      <w:proofErr w:type="spellStart"/>
      <w:r w:rsidR="00B50410">
        <w:rPr>
          <w:bCs/>
          <w:iCs/>
        </w:rPr>
        <w:t>xxxxxxxxxx</w:t>
      </w:r>
      <w:proofErr w:type="spellEnd"/>
      <w:r w:rsidRPr="00D40D0E">
        <w:rPr>
          <w:rFonts w:ascii="Arial" w:hAnsi="Arial" w:cs="Arial"/>
        </w:rPr>
        <w:t xml:space="preserve">   </w:t>
      </w:r>
      <w:r w:rsidRPr="0092281D">
        <w:rPr>
          <w:b/>
          <w:iCs/>
        </w:rPr>
        <w:t xml:space="preserve"> </w:t>
      </w:r>
    </w:p>
    <w:p w:rsidR="0016619C" w:rsidRPr="0092281D" w:rsidRDefault="0016619C" w:rsidP="0016619C">
      <w:pPr>
        <w:jc w:val="both"/>
        <w:rPr>
          <w:i/>
        </w:rPr>
      </w:pPr>
      <w:r w:rsidRPr="0092281D">
        <w:t xml:space="preserve">zapsán v živnostenském rejstříku vedeném </w:t>
      </w:r>
      <w:proofErr w:type="spellStart"/>
      <w:r w:rsidR="0023272C">
        <w:t>MěÚ</w:t>
      </w:r>
      <w:proofErr w:type="spellEnd"/>
      <w:r w:rsidR="0023272C">
        <w:t xml:space="preserve"> Holice</w:t>
      </w:r>
      <w:r w:rsidRPr="00D40D0E">
        <w:rPr>
          <w:rFonts w:ascii="Arial" w:hAnsi="Arial" w:cs="Arial"/>
        </w:rPr>
        <w:t xml:space="preserve">   </w:t>
      </w:r>
      <w:r w:rsidRPr="0092281D">
        <w:rPr>
          <w:b/>
          <w:iCs/>
        </w:rPr>
        <w:t xml:space="preserve"> </w:t>
      </w:r>
    </w:p>
    <w:p w:rsidR="0016619C" w:rsidRPr="0092281D" w:rsidRDefault="0016619C" w:rsidP="0016619C">
      <w:pPr>
        <w:jc w:val="both"/>
        <w:rPr>
          <w:i/>
          <w:color w:val="FF0000"/>
        </w:rPr>
      </w:pPr>
      <w:r w:rsidRPr="0092281D">
        <w:t xml:space="preserve">zastoupený </w:t>
      </w:r>
      <w:r w:rsidR="0023272C">
        <w:t>Pavlem Hlásným</w:t>
      </w:r>
      <w:r w:rsidRPr="00D40D0E">
        <w:rPr>
          <w:rFonts w:ascii="Arial" w:hAnsi="Arial" w:cs="Arial"/>
        </w:rPr>
        <w:t xml:space="preserve">   </w:t>
      </w:r>
      <w:r w:rsidRPr="0092281D">
        <w:rPr>
          <w:b/>
          <w:iCs/>
        </w:rPr>
        <w:t xml:space="preserve"> </w:t>
      </w:r>
    </w:p>
    <w:p w:rsidR="0016619C" w:rsidRPr="0092281D" w:rsidRDefault="0016619C" w:rsidP="0016619C">
      <w:pPr>
        <w:jc w:val="both"/>
      </w:pPr>
      <w:r w:rsidRPr="0092281D">
        <w:t xml:space="preserve">mobil: </w:t>
      </w:r>
      <w:proofErr w:type="spellStart"/>
      <w:r w:rsidR="00B50410">
        <w:t>xxxxxxxxx</w:t>
      </w:r>
      <w:proofErr w:type="spellEnd"/>
      <w:r w:rsidRPr="0092281D">
        <w:t xml:space="preserve">, e-mail: </w:t>
      </w:r>
      <w:proofErr w:type="spellStart"/>
      <w:r w:rsidR="00B50410">
        <w:t>xxxxxxxxxx</w:t>
      </w:r>
      <w:r w:rsidR="0023272C">
        <w:t>cz</w:t>
      </w:r>
      <w:proofErr w:type="spellEnd"/>
      <w:r w:rsidRPr="0092281D">
        <w:t xml:space="preserve">        </w:t>
      </w:r>
    </w:p>
    <w:p w:rsidR="0016619C" w:rsidRPr="0092281D" w:rsidRDefault="0016619C" w:rsidP="0016619C">
      <w:pPr>
        <w:jc w:val="both"/>
      </w:pPr>
      <w:r w:rsidRPr="0092281D">
        <w:t>IČO:</w:t>
      </w:r>
      <w:r w:rsidR="0023272C">
        <w:t xml:space="preserve"> 74226819</w:t>
      </w:r>
      <w:r w:rsidRPr="00D40D0E">
        <w:rPr>
          <w:rFonts w:ascii="Arial" w:hAnsi="Arial" w:cs="Arial"/>
        </w:rPr>
        <w:t xml:space="preserve">   </w:t>
      </w:r>
      <w:r w:rsidRPr="0092281D">
        <w:rPr>
          <w:b/>
          <w:iCs/>
        </w:rPr>
        <w:t xml:space="preserve"> </w:t>
      </w:r>
      <w:r w:rsidRPr="0092281D">
        <w:tab/>
      </w:r>
      <w:r>
        <w:t xml:space="preserve"> </w:t>
      </w:r>
    </w:p>
    <w:p w:rsidR="0016619C" w:rsidRPr="0092281D" w:rsidRDefault="0016619C" w:rsidP="0016619C">
      <w:pPr>
        <w:jc w:val="both"/>
      </w:pPr>
      <w:r w:rsidRPr="0092281D">
        <w:t>DIČ:</w:t>
      </w:r>
      <w:r w:rsidR="0023272C">
        <w:t>CZ</w:t>
      </w:r>
      <w:r w:rsidRPr="0092281D">
        <w:t xml:space="preserve"> </w:t>
      </w:r>
      <w:proofErr w:type="spellStart"/>
      <w:r w:rsidR="00B50410">
        <w:t>xxxxxxxxxxx</w:t>
      </w:r>
      <w:proofErr w:type="spellEnd"/>
      <w:r w:rsidRPr="00D40D0E">
        <w:rPr>
          <w:rFonts w:ascii="Arial" w:hAnsi="Arial" w:cs="Arial"/>
        </w:rPr>
        <w:t xml:space="preserve">   </w:t>
      </w:r>
      <w:r w:rsidRPr="0092281D">
        <w:rPr>
          <w:b/>
          <w:iCs/>
        </w:rPr>
        <w:t xml:space="preserve"> </w:t>
      </w:r>
      <w:r w:rsidRPr="0092281D">
        <w:tab/>
      </w:r>
    </w:p>
    <w:p w:rsidR="0016619C" w:rsidRPr="0092281D" w:rsidRDefault="0016619C" w:rsidP="0016619C">
      <w:pPr>
        <w:jc w:val="both"/>
      </w:pPr>
      <w:r w:rsidRPr="0092281D">
        <w:t xml:space="preserve">Zhotovitel </w:t>
      </w:r>
      <w:r w:rsidRPr="0092281D">
        <w:rPr>
          <w:color w:val="000000"/>
        </w:rPr>
        <w:t>je</w:t>
      </w:r>
      <w:r w:rsidRPr="0092281D">
        <w:t xml:space="preserve"> plátcem DPH</w:t>
      </w:r>
      <w:r w:rsidRPr="0092281D">
        <w:rPr>
          <w:b/>
          <w:iCs/>
        </w:rPr>
        <w:t xml:space="preserve"> </w:t>
      </w:r>
    </w:p>
    <w:p w:rsidR="0016619C" w:rsidRPr="0092281D" w:rsidRDefault="0016619C" w:rsidP="0016619C">
      <w:pPr>
        <w:jc w:val="both"/>
      </w:pPr>
      <w:r w:rsidRPr="0092281D">
        <w:t xml:space="preserve">Bankovní spojení: </w:t>
      </w:r>
      <w:proofErr w:type="spellStart"/>
      <w:r w:rsidR="00B50410">
        <w:t>xxxxxxxxxxx</w:t>
      </w:r>
      <w:proofErr w:type="spellEnd"/>
      <w:r w:rsidR="0023272C">
        <w:t>,</w:t>
      </w:r>
      <w:r>
        <w:t xml:space="preserve"> číslo účtu: </w:t>
      </w:r>
      <w:proofErr w:type="spellStart"/>
      <w:r w:rsidR="00B50410">
        <w:t>xxxxxxxxxxx</w:t>
      </w:r>
      <w:proofErr w:type="spellEnd"/>
      <w:r w:rsidRPr="00D40D0E">
        <w:rPr>
          <w:rFonts w:ascii="Arial" w:hAnsi="Arial" w:cs="Arial"/>
        </w:rPr>
        <w:t xml:space="preserve">   </w:t>
      </w:r>
      <w:r w:rsidRPr="0092281D">
        <w:rPr>
          <w:b/>
          <w:iCs/>
        </w:rPr>
        <w:t xml:space="preserve"> </w:t>
      </w:r>
    </w:p>
    <w:p w:rsidR="0016619C" w:rsidRPr="00B81224" w:rsidRDefault="0016619C" w:rsidP="0016619C">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4069B4">
        <w:rPr>
          <w:b/>
          <w:bCs/>
          <w:i/>
        </w:rPr>
        <w:t>Hradecko, Rychnovsko</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106343">
        <w:rPr>
          <w:b/>
          <w:bCs/>
          <w:i/>
        </w:rPr>
        <w:t>2</w:t>
      </w:r>
      <w:r w:rsidR="004069B4">
        <w:rPr>
          <w:b/>
          <w:bCs/>
          <w:i/>
        </w:rPr>
        <w:t>99834</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4069B4">
        <w:rPr>
          <w:bCs w:val="0"/>
          <w:sz w:val="24"/>
          <w:u w:val="none"/>
        </w:rPr>
        <w:t>Hradecko, Rychnovsko</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DB38A2" w:rsidRDefault="00FE225B" w:rsidP="00DB38A2">
      <w:pPr>
        <w:spacing w:line="276" w:lineRule="auto"/>
        <w:jc w:val="both"/>
      </w:pPr>
      <w:r w:rsidRPr="005A1876">
        <w:t>2.1</w:t>
      </w:r>
      <w:r w:rsidRPr="005A1876">
        <w:rPr>
          <w:b/>
        </w:rPr>
        <w:tab/>
      </w:r>
      <w:r w:rsidRPr="005A1876">
        <w:t xml:space="preserve">Dílem se rozumí provedení </w:t>
      </w:r>
      <w:r w:rsidR="00162701" w:rsidRPr="005A1876">
        <w:t>těchto udržovacích</w:t>
      </w:r>
      <w:r w:rsidR="00D41722" w:rsidRPr="005A1876">
        <w:t xml:space="preserve"> prací:</w:t>
      </w:r>
      <w:r w:rsidR="00DB38A2" w:rsidRPr="00DB38A2">
        <w:rPr>
          <w:iCs/>
          <w:color w:val="000000"/>
        </w:rPr>
        <w:t xml:space="preserve"> </w:t>
      </w:r>
      <w:r w:rsidR="00DB38A2">
        <w:t>posečení divokého porostu, odstranění dřevin na </w:t>
      </w:r>
      <w:r w:rsidR="00566BD8">
        <w:t>třinácti</w:t>
      </w:r>
      <w:r w:rsidR="00DB38A2">
        <w:t xml:space="preserve"> objektech staveb vodních děl - hlavních odvodňovacích zařízení (HOZ) v celkové délce 9,</w:t>
      </w:r>
      <w:r w:rsidR="00566BD8">
        <w:t>0</w:t>
      </w:r>
      <w:r w:rsidR="00576A08">
        <w:t>59</w:t>
      </w:r>
      <w:r w:rsidR="00DB38A2">
        <w:t xml:space="preserve"> km, k zajištění provozuschopnosti a obnovení funkčnosti staveb.</w:t>
      </w:r>
    </w:p>
    <w:p w:rsidR="0080366F" w:rsidRPr="00576A08" w:rsidRDefault="0080366F" w:rsidP="00C26EAD">
      <w:pPr>
        <w:spacing w:line="276" w:lineRule="auto"/>
        <w:jc w:val="both"/>
        <w:rPr>
          <w:b/>
        </w:rPr>
      </w:pPr>
      <w:r w:rsidRPr="00576A08">
        <w:rPr>
          <w:b/>
        </w:rPr>
        <w:t>Hradecko:</w:t>
      </w:r>
      <w:r w:rsidR="002E5B36" w:rsidRPr="00576A08">
        <w:rPr>
          <w:b/>
        </w:rPr>
        <w:t xml:space="preserve"> </w:t>
      </w:r>
    </w:p>
    <w:tbl>
      <w:tblPr>
        <w:tblStyle w:val="Mkatabulky"/>
        <w:tblW w:w="9356" w:type="dxa"/>
        <w:tblInd w:w="-5" w:type="dxa"/>
        <w:tblLook w:val="04A0" w:firstRow="1" w:lastRow="0" w:firstColumn="1" w:lastColumn="0" w:noHBand="0" w:noVBand="1"/>
      </w:tblPr>
      <w:tblGrid>
        <w:gridCol w:w="3261"/>
        <w:gridCol w:w="1275"/>
        <w:gridCol w:w="1276"/>
        <w:gridCol w:w="1843"/>
        <w:gridCol w:w="1701"/>
      </w:tblGrid>
      <w:tr w:rsidR="0080366F" w:rsidTr="0080366F">
        <w:tc>
          <w:tcPr>
            <w:tcW w:w="3261" w:type="dxa"/>
            <w:tcBorders>
              <w:top w:val="single" w:sz="4" w:space="0" w:color="auto"/>
              <w:left w:val="single" w:sz="4" w:space="0" w:color="auto"/>
              <w:bottom w:val="single" w:sz="4" w:space="0" w:color="auto"/>
              <w:right w:val="single" w:sz="4" w:space="0" w:color="auto"/>
            </w:tcBorders>
            <w:hideMark/>
          </w:tcPr>
          <w:p w:rsidR="0080366F" w:rsidRDefault="0080366F">
            <w:pPr>
              <w:jc w:val="center"/>
              <w:rPr>
                <w:b/>
              </w:rPr>
            </w:pPr>
            <w:r>
              <w:rPr>
                <w:b/>
              </w:rPr>
              <w:t>Název HOZ</w:t>
            </w:r>
          </w:p>
        </w:tc>
        <w:tc>
          <w:tcPr>
            <w:tcW w:w="1275" w:type="dxa"/>
            <w:tcBorders>
              <w:top w:val="single" w:sz="4" w:space="0" w:color="auto"/>
              <w:left w:val="single" w:sz="4" w:space="0" w:color="auto"/>
              <w:bottom w:val="single" w:sz="4" w:space="0" w:color="auto"/>
              <w:right w:val="single" w:sz="4" w:space="0" w:color="auto"/>
            </w:tcBorders>
            <w:hideMark/>
          </w:tcPr>
          <w:p w:rsidR="0080366F" w:rsidRDefault="0080366F">
            <w:pPr>
              <w:jc w:val="center"/>
              <w:rPr>
                <w:b/>
              </w:rPr>
            </w:pPr>
            <w:r>
              <w:rPr>
                <w:b/>
              </w:rPr>
              <w:t>ČHP</w:t>
            </w:r>
          </w:p>
        </w:tc>
        <w:tc>
          <w:tcPr>
            <w:tcW w:w="1276" w:type="dxa"/>
            <w:tcBorders>
              <w:top w:val="single" w:sz="4" w:space="0" w:color="auto"/>
              <w:left w:val="single" w:sz="4" w:space="0" w:color="auto"/>
              <w:bottom w:val="single" w:sz="4" w:space="0" w:color="auto"/>
              <w:right w:val="single" w:sz="4" w:space="0" w:color="auto"/>
            </w:tcBorders>
            <w:hideMark/>
          </w:tcPr>
          <w:p w:rsidR="0080366F" w:rsidRDefault="0080366F">
            <w:pPr>
              <w:jc w:val="center"/>
              <w:rPr>
                <w:b/>
              </w:rPr>
            </w:pPr>
            <w:r>
              <w:rPr>
                <w:b/>
              </w:rPr>
              <w:t>ID</w:t>
            </w:r>
          </w:p>
        </w:tc>
        <w:tc>
          <w:tcPr>
            <w:tcW w:w="1843" w:type="dxa"/>
            <w:tcBorders>
              <w:top w:val="single" w:sz="4" w:space="0" w:color="auto"/>
              <w:left w:val="single" w:sz="4" w:space="0" w:color="auto"/>
              <w:bottom w:val="single" w:sz="4" w:space="0" w:color="auto"/>
              <w:right w:val="single" w:sz="4" w:space="0" w:color="auto"/>
            </w:tcBorders>
            <w:hideMark/>
          </w:tcPr>
          <w:p w:rsidR="0080366F" w:rsidRDefault="0080366F">
            <w:pPr>
              <w:jc w:val="center"/>
              <w:rPr>
                <w:b/>
              </w:rPr>
            </w:pPr>
            <w:r>
              <w:rPr>
                <w:b/>
              </w:rPr>
              <w:t xml:space="preserve">k. </w:t>
            </w:r>
            <w:proofErr w:type="spellStart"/>
            <w:r>
              <w:rPr>
                <w:b/>
              </w:rPr>
              <w:t>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0366F" w:rsidRDefault="0080366F">
            <w:pPr>
              <w:jc w:val="center"/>
              <w:rPr>
                <w:b/>
              </w:rPr>
            </w:pPr>
            <w:r>
              <w:rPr>
                <w:b/>
              </w:rPr>
              <w:t>obec</w:t>
            </w:r>
          </w:p>
        </w:tc>
      </w:tr>
      <w:tr w:rsidR="0080366F" w:rsidTr="0080366F">
        <w:tc>
          <w:tcPr>
            <w:tcW w:w="326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Slezské Předměstí (č. 01)</w:t>
            </w:r>
          </w:p>
        </w:tc>
        <w:tc>
          <w:tcPr>
            <w:tcW w:w="1275"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1-01-04-034</w:t>
            </w:r>
          </w:p>
        </w:tc>
        <w:tc>
          <w:tcPr>
            <w:tcW w:w="1276"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1010000001</w:t>
            </w:r>
          </w:p>
        </w:tc>
        <w:tc>
          <w:tcPr>
            <w:tcW w:w="1843"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proofErr w:type="spellStart"/>
            <w:r>
              <w:rPr>
                <w:sz w:val="20"/>
                <w:szCs w:val="20"/>
              </w:rPr>
              <w:t>Pouchov</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Hradec Králové</w:t>
            </w:r>
          </w:p>
        </w:tc>
      </w:tr>
      <w:tr w:rsidR="0080366F" w:rsidTr="0080366F">
        <w:tc>
          <w:tcPr>
            <w:tcW w:w="326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SLEZSKE PŘED. (č. 05)</w:t>
            </w:r>
          </w:p>
        </w:tc>
        <w:tc>
          <w:tcPr>
            <w:tcW w:w="1275"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1-01-04-034</w:t>
            </w:r>
          </w:p>
        </w:tc>
        <w:tc>
          <w:tcPr>
            <w:tcW w:w="1276"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1010000005</w:t>
            </w:r>
          </w:p>
        </w:tc>
        <w:tc>
          <w:tcPr>
            <w:tcW w:w="1843"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proofErr w:type="spellStart"/>
            <w:r>
              <w:rPr>
                <w:sz w:val="20"/>
                <w:szCs w:val="20"/>
              </w:rPr>
              <w:t>Pouchov</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Hradec Králové</w:t>
            </w:r>
          </w:p>
        </w:tc>
      </w:tr>
      <w:tr w:rsidR="0080366F" w:rsidTr="0080366F">
        <w:tc>
          <w:tcPr>
            <w:tcW w:w="326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Bříza I (</w:t>
            </w:r>
            <w:proofErr w:type="spellStart"/>
            <w:r>
              <w:rPr>
                <w:sz w:val="20"/>
                <w:szCs w:val="20"/>
              </w:rPr>
              <w:t>Plotiště</w:t>
            </w:r>
            <w:proofErr w:type="spellEnd"/>
            <w:r>
              <w:rPr>
                <w:sz w:val="20"/>
                <w:szCs w:val="20"/>
              </w:rPr>
              <w:t>), (č. 145)</w:t>
            </w:r>
          </w:p>
        </w:tc>
        <w:tc>
          <w:tcPr>
            <w:tcW w:w="1275"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1-03-01-005</w:t>
            </w:r>
          </w:p>
        </w:tc>
        <w:tc>
          <w:tcPr>
            <w:tcW w:w="1276"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1010000145</w:t>
            </w:r>
          </w:p>
        </w:tc>
        <w:tc>
          <w:tcPr>
            <w:tcW w:w="1843"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proofErr w:type="spellStart"/>
            <w:r>
              <w:rPr>
                <w:sz w:val="20"/>
                <w:szCs w:val="20"/>
              </w:rPr>
              <w:t>Plotiště</w:t>
            </w:r>
            <w:proofErr w:type="spellEnd"/>
            <w:r>
              <w:rPr>
                <w:sz w:val="20"/>
                <w:szCs w:val="20"/>
              </w:rPr>
              <w:t xml:space="preserve"> nad Labem</w:t>
            </w:r>
          </w:p>
        </w:tc>
        <w:tc>
          <w:tcPr>
            <w:tcW w:w="170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Hradec Králové</w:t>
            </w:r>
          </w:p>
        </w:tc>
      </w:tr>
      <w:tr w:rsidR="0080366F" w:rsidTr="0080366F">
        <w:tc>
          <w:tcPr>
            <w:tcW w:w="326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Vilantice-odpady, odpady O4 (č. 108)</w:t>
            </w:r>
          </w:p>
        </w:tc>
        <w:tc>
          <w:tcPr>
            <w:tcW w:w="1275"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1-01-04-020</w:t>
            </w:r>
          </w:p>
        </w:tc>
        <w:tc>
          <w:tcPr>
            <w:tcW w:w="1276"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1010000108</w:t>
            </w:r>
          </w:p>
        </w:tc>
        <w:tc>
          <w:tcPr>
            <w:tcW w:w="1843"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Vilantice</w:t>
            </w:r>
          </w:p>
        </w:tc>
        <w:tc>
          <w:tcPr>
            <w:tcW w:w="170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Vilantice</w:t>
            </w:r>
          </w:p>
        </w:tc>
      </w:tr>
      <w:tr w:rsidR="0080366F" w:rsidTr="0080366F">
        <w:tc>
          <w:tcPr>
            <w:tcW w:w="326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ODPADY O2a (č. 105)</w:t>
            </w:r>
          </w:p>
        </w:tc>
        <w:tc>
          <w:tcPr>
            <w:tcW w:w="1275"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1-01-04-020</w:t>
            </w:r>
          </w:p>
        </w:tc>
        <w:tc>
          <w:tcPr>
            <w:tcW w:w="1276"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1010000105</w:t>
            </w:r>
          </w:p>
        </w:tc>
        <w:tc>
          <w:tcPr>
            <w:tcW w:w="1843"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Vilantice</w:t>
            </w:r>
          </w:p>
        </w:tc>
        <w:tc>
          <w:tcPr>
            <w:tcW w:w="170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Vilantice</w:t>
            </w:r>
          </w:p>
        </w:tc>
      </w:tr>
      <w:tr w:rsidR="0080366F" w:rsidTr="0080366F">
        <w:tc>
          <w:tcPr>
            <w:tcW w:w="326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Odp. Litic (Nouzov), (č. 74)</w:t>
            </w:r>
          </w:p>
        </w:tc>
        <w:tc>
          <w:tcPr>
            <w:tcW w:w="1275"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1-01-04-021</w:t>
            </w:r>
          </w:p>
        </w:tc>
        <w:tc>
          <w:tcPr>
            <w:tcW w:w="1276"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r>
              <w:rPr>
                <w:sz w:val="20"/>
                <w:szCs w:val="20"/>
              </w:rPr>
              <w:t>1010000074</w:t>
            </w:r>
          </w:p>
        </w:tc>
        <w:tc>
          <w:tcPr>
            <w:tcW w:w="1843"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proofErr w:type="spellStart"/>
            <w:r>
              <w:rPr>
                <w:sz w:val="20"/>
                <w:szCs w:val="20"/>
              </w:rPr>
              <w:t>Litič</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0366F" w:rsidRDefault="0080366F">
            <w:pPr>
              <w:jc w:val="both"/>
              <w:rPr>
                <w:sz w:val="20"/>
                <w:szCs w:val="20"/>
              </w:rPr>
            </w:pPr>
            <w:proofErr w:type="spellStart"/>
            <w:r>
              <w:rPr>
                <w:sz w:val="20"/>
                <w:szCs w:val="20"/>
              </w:rPr>
              <w:t>Litič</w:t>
            </w:r>
            <w:proofErr w:type="spellEnd"/>
            <w:r>
              <w:rPr>
                <w:sz w:val="20"/>
                <w:szCs w:val="20"/>
              </w:rPr>
              <w:t xml:space="preserve"> - Nouzov</w:t>
            </w:r>
          </w:p>
        </w:tc>
      </w:tr>
    </w:tbl>
    <w:p w:rsidR="0080366F" w:rsidRDefault="0080366F" w:rsidP="0080366F">
      <w:pPr>
        <w:jc w:val="both"/>
        <w:rPr>
          <w:lang w:eastAsia="en-US"/>
        </w:rPr>
      </w:pPr>
    </w:p>
    <w:p w:rsidR="0080366F" w:rsidRDefault="0080366F" w:rsidP="0080366F">
      <w:pPr>
        <w:jc w:val="both"/>
      </w:pPr>
      <w:r>
        <w:t>Celková délka: 2,851 km</w:t>
      </w:r>
    </w:p>
    <w:p w:rsidR="0080366F" w:rsidRDefault="0080366F" w:rsidP="0080366F">
      <w:pPr>
        <w:jc w:val="both"/>
      </w:pPr>
      <w:r>
        <w:t>Okres: Hradec Králové, Trutnov</w:t>
      </w:r>
    </w:p>
    <w:p w:rsidR="0080366F" w:rsidRDefault="0080366F" w:rsidP="0080366F">
      <w:pPr>
        <w:jc w:val="both"/>
      </w:pPr>
      <w:r>
        <w:t>Kraj: Královehradecký</w:t>
      </w:r>
    </w:p>
    <w:p w:rsidR="0080366F" w:rsidRDefault="0080366F" w:rsidP="0080366F">
      <w:pPr>
        <w:jc w:val="both"/>
      </w:pPr>
    </w:p>
    <w:p w:rsidR="00576A08" w:rsidRPr="00576A08" w:rsidRDefault="00576A08" w:rsidP="00576A08">
      <w:pPr>
        <w:jc w:val="both"/>
        <w:rPr>
          <w:b/>
        </w:rPr>
      </w:pPr>
      <w:r w:rsidRPr="00576A08">
        <w:rPr>
          <w:b/>
        </w:rPr>
        <w:t>Rychnovsko:</w:t>
      </w:r>
    </w:p>
    <w:tbl>
      <w:tblPr>
        <w:tblStyle w:val="Mkatabulky"/>
        <w:tblW w:w="9356" w:type="dxa"/>
        <w:tblInd w:w="-5" w:type="dxa"/>
        <w:tblLook w:val="04A0" w:firstRow="1" w:lastRow="0" w:firstColumn="1" w:lastColumn="0" w:noHBand="0" w:noVBand="1"/>
      </w:tblPr>
      <w:tblGrid>
        <w:gridCol w:w="2552"/>
        <w:gridCol w:w="1276"/>
        <w:gridCol w:w="1275"/>
        <w:gridCol w:w="2268"/>
        <w:gridCol w:w="1985"/>
      </w:tblGrid>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pPr>
              <w:jc w:val="center"/>
              <w:rPr>
                <w:b/>
              </w:rPr>
            </w:pPr>
            <w:r>
              <w:rPr>
                <w:b/>
              </w:rPr>
              <w:t>Název HOZ</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center"/>
              <w:rPr>
                <w:b/>
              </w:rPr>
            </w:pPr>
            <w:r>
              <w:rPr>
                <w:b/>
              </w:rPr>
              <w:t>ČHP</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center"/>
              <w:rPr>
                <w:b/>
              </w:rPr>
            </w:pPr>
            <w:r>
              <w:rPr>
                <w:b/>
              </w:rPr>
              <w:t>ID</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jc w:val="center"/>
              <w:rPr>
                <w:b/>
              </w:rPr>
            </w:pPr>
            <w:r>
              <w:rPr>
                <w:b/>
              </w:rPr>
              <w:t xml:space="preserve">k. </w:t>
            </w:r>
            <w:proofErr w:type="spellStart"/>
            <w:r>
              <w:rPr>
                <w:b/>
              </w:rPr>
              <w:t>ú.</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pPr>
              <w:jc w:val="center"/>
              <w:rPr>
                <w:b/>
              </w:rPr>
            </w:pPr>
            <w:r>
              <w:rPr>
                <w:b/>
              </w:rPr>
              <w:t>obec</w:t>
            </w:r>
          </w:p>
        </w:tc>
      </w:tr>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Lípa n. O. – O-1</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1-02-01-093</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1100000134</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Lípa nad Orlicí</w:t>
            </w:r>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pPr>
              <w:jc w:val="both"/>
            </w:pPr>
            <w:r>
              <w:rPr>
                <w:sz w:val="20"/>
                <w:szCs w:val="20"/>
              </w:rPr>
              <w:t>Lípa nad Orlicí</w:t>
            </w:r>
          </w:p>
        </w:tc>
      </w:tr>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Týniště T-8</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1-02-01-093</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1100000332</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Lípa nad Orlicí</w:t>
            </w:r>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pPr>
              <w:jc w:val="both"/>
            </w:pPr>
            <w:r>
              <w:rPr>
                <w:sz w:val="20"/>
                <w:szCs w:val="20"/>
              </w:rPr>
              <w:t>Lípa nad Orlicí</w:t>
            </w:r>
          </w:p>
        </w:tc>
      </w:tr>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Lípa n. O. – O-3</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1-02-01-093</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1100000136</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Lípa nad Orlicí</w:t>
            </w:r>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pPr>
              <w:jc w:val="both"/>
            </w:pPr>
            <w:r>
              <w:rPr>
                <w:sz w:val="20"/>
                <w:szCs w:val="20"/>
              </w:rPr>
              <w:t>Lípa nad Orlicí</w:t>
            </w:r>
          </w:p>
        </w:tc>
      </w:tr>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Lípa n. O. – O-4</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1-02-01-093</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1100000137</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Lípa nad Orlicí</w:t>
            </w:r>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pPr>
              <w:jc w:val="both"/>
            </w:pPr>
            <w:r>
              <w:rPr>
                <w:sz w:val="20"/>
                <w:szCs w:val="20"/>
              </w:rPr>
              <w:t>Lípa nad Orlicí</w:t>
            </w:r>
          </w:p>
        </w:tc>
      </w:tr>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rsidP="00576A08">
            <w:pPr>
              <w:jc w:val="both"/>
              <w:rPr>
                <w:sz w:val="20"/>
                <w:szCs w:val="20"/>
              </w:rPr>
            </w:pPr>
            <w:r>
              <w:rPr>
                <w:sz w:val="20"/>
                <w:szCs w:val="20"/>
              </w:rPr>
              <w:t>HOZE KRÁLOVA LHOTA</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1-02-03-005</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1100000126</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 xml:space="preserve">Králova Lhota, </w:t>
            </w:r>
            <w:proofErr w:type="spellStart"/>
            <w:r>
              <w:rPr>
                <w:sz w:val="20"/>
                <w:szCs w:val="20"/>
              </w:rPr>
              <w:t>Skršice</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pPr>
              <w:jc w:val="both"/>
            </w:pPr>
            <w:r>
              <w:rPr>
                <w:sz w:val="20"/>
                <w:szCs w:val="20"/>
              </w:rPr>
              <w:t>Králova Lhota</w:t>
            </w:r>
          </w:p>
        </w:tc>
      </w:tr>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HOZ OK SKRŠICKÝ O5</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1-02-03-005</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1100000398</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 xml:space="preserve">Králova Lhota, </w:t>
            </w:r>
            <w:proofErr w:type="spellStart"/>
            <w:r>
              <w:rPr>
                <w:sz w:val="20"/>
                <w:szCs w:val="20"/>
              </w:rPr>
              <w:t>Skršice</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pPr>
              <w:jc w:val="both"/>
            </w:pPr>
            <w:r>
              <w:rPr>
                <w:sz w:val="20"/>
                <w:szCs w:val="20"/>
              </w:rPr>
              <w:t>Králova Lhota</w:t>
            </w:r>
          </w:p>
        </w:tc>
      </w:tr>
      <w:tr w:rsidR="00576A08" w:rsidTr="00576A08">
        <w:tc>
          <w:tcPr>
            <w:tcW w:w="2552"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Třebechovice L7</w:t>
            </w:r>
          </w:p>
        </w:tc>
        <w:tc>
          <w:tcPr>
            <w:tcW w:w="1276"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1-02-03-056</w:t>
            </w:r>
          </w:p>
        </w:tc>
        <w:tc>
          <w:tcPr>
            <w:tcW w:w="1275" w:type="dxa"/>
            <w:tcBorders>
              <w:top w:val="single" w:sz="4" w:space="0" w:color="auto"/>
              <w:left w:val="single" w:sz="4" w:space="0" w:color="auto"/>
              <w:bottom w:val="single" w:sz="4" w:space="0" w:color="auto"/>
              <w:right w:val="single" w:sz="4" w:space="0" w:color="auto"/>
            </w:tcBorders>
            <w:hideMark/>
          </w:tcPr>
          <w:p w:rsidR="00576A08" w:rsidRDefault="00576A08">
            <w:pPr>
              <w:jc w:val="both"/>
              <w:rPr>
                <w:sz w:val="20"/>
                <w:szCs w:val="20"/>
              </w:rPr>
            </w:pPr>
            <w:r>
              <w:rPr>
                <w:sz w:val="20"/>
                <w:szCs w:val="20"/>
              </w:rPr>
              <w:t>1100000373</w:t>
            </w:r>
          </w:p>
        </w:tc>
        <w:tc>
          <w:tcPr>
            <w:tcW w:w="2268" w:type="dxa"/>
            <w:tcBorders>
              <w:top w:val="single" w:sz="4" w:space="0" w:color="auto"/>
              <w:left w:val="single" w:sz="4" w:space="0" w:color="auto"/>
              <w:bottom w:val="single" w:sz="4" w:space="0" w:color="auto"/>
              <w:right w:val="single" w:sz="4" w:space="0" w:color="auto"/>
            </w:tcBorders>
            <w:hideMark/>
          </w:tcPr>
          <w:p w:rsidR="00576A08" w:rsidRDefault="00576A08">
            <w:pPr>
              <w:rPr>
                <w:sz w:val="20"/>
                <w:szCs w:val="20"/>
              </w:rPr>
            </w:pPr>
            <w:r>
              <w:rPr>
                <w:sz w:val="20"/>
                <w:szCs w:val="20"/>
              </w:rPr>
              <w:t>Třebechovice pod Oreb.</w:t>
            </w:r>
          </w:p>
        </w:tc>
        <w:tc>
          <w:tcPr>
            <w:tcW w:w="1985" w:type="dxa"/>
            <w:tcBorders>
              <w:top w:val="single" w:sz="4" w:space="0" w:color="auto"/>
              <w:left w:val="single" w:sz="4" w:space="0" w:color="auto"/>
              <w:bottom w:val="single" w:sz="4" w:space="0" w:color="auto"/>
              <w:right w:val="single" w:sz="4" w:space="0" w:color="auto"/>
            </w:tcBorders>
            <w:hideMark/>
          </w:tcPr>
          <w:p w:rsidR="00576A08" w:rsidRDefault="00576A08">
            <w:r>
              <w:rPr>
                <w:sz w:val="20"/>
                <w:szCs w:val="20"/>
              </w:rPr>
              <w:t xml:space="preserve">Třebechovice p. </w:t>
            </w:r>
            <w:proofErr w:type="spellStart"/>
            <w:r>
              <w:rPr>
                <w:sz w:val="20"/>
                <w:szCs w:val="20"/>
              </w:rPr>
              <w:t>Or</w:t>
            </w:r>
            <w:proofErr w:type="spellEnd"/>
            <w:r>
              <w:rPr>
                <w:sz w:val="20"/>
                <w:szCs w:val="20"/>
              </w:rPr>
              <w:t>.</w:t>
            </w:r>
          </w:p>
        </w:tc>
      </w:tr>
    </w:tbl>
    <w:p w:rsidR="00576A08" w:rsidRDefault="00576A08" w:rsidP="00576A08">
      <w:pPr>
        <w:jc w:val="both"/>
        <w:rPr>
          <w:lang w:eastAsia="en-US"/>
        </w:rPr>
      </w:pPr>
    </w:p>
    <w:p w:rsidR="00576A08" w:rsidRDefault="00576A08" w:rsidP="00576A08">
      <w:pPr>
        <w:jc w:val="both"/>
      </w:pPr>
    </w:p>
    <w:p w:rsidR="00576A08" w:rsidRDefault="00576A08" w:rsidP="00576A08">
      <w:pPr>
        <w:jc w:val="both"/>
      </w:pPr>
      <w:r>
        <w:t xml:space="preserve">Celková délka: 6,208 km </w:t>
      </w:r>
    </w:p>
    <w:p w:rsidR="00576A08" w:rsidRDefault="00576A08" w:rsidP="00576A08">
      <w:pPr>
        <w:jc w:val="both"/>
      </w:pPr>
      <w:r>
        <w:t>Okres: Rychnov nad Kněžnou, Hradec Králové</w:t>
      </w:r>
    </w:p>
    <w:p w:rsidR="00576A08" w:rsidRDefault="00576A08" w:rsidP="00576A08">
      <w:pPr>
        <w:jc w:val="both"/>
      </w:pPr>
      <w:r>
        <w:t>Kraj: Královehradecký</w:t>
      </w:r>
    </w:p>
    <w:p w:rsidR="00C26EAD" w:rsidRDefault="00910BF0" w:rsidP="00F53A8E">
      <w:pPr>
        <w:jc w:val="both"/>
        <w:rPr>
          <w:color w:val="000000"/>
        </w:rPr>
      </w:pPr>
      <w:r>
        <w:t xml:space="preserve">     </w:t>
      </w:r>
      <w:r w:rsidR="00893280">
        <w:t xml:space="preserve">  </w:t>
      </w:r>
      <w:r w:rsidR="00CE4704">
        <w:tab/>
      </w:r>
    </w:p>
    <w:p w:rsidR="00EB1E49" w:rsidRDefault="00EB1E49" w:rsidP="00EB1E49">
      <w:pPr>
        <w:jc w:val="both"/>
        <w:rPr>
          <w:color w:val="000000"/>
        </w:rPr>
      </w:pPr>
      <w:r>
        <w:rPr>
          <w:color w:val="000000"/>
        </w:rPr>
        <w:tab/>
      </w:r>
    </w:p>
    <w:p w:rsidR="00FE225B" w:rsidRPr="00263E12" w:rsidRDefault="00FE225B" w:rsidP="00DC7A52">
      <w:pPr>
        <w:rPr>
          <w:bCs/>
          <w:i/>
          <w:color w:val="0000FF"/>
        </w:rPr>
      </w:pPr>
      <w:r>
        <w:rPr>
          <w:bCs/>
        </w:rPr>
        <w:t>vymezení místa plnění:</w:t>
      </w:r>
      <w:r w:rsidRPr="00F00987">
        <w:rPr>
          <w:bCs/>
        </w:rPr>
        <w:t xml:space="preserve"> </w:t>
      </w:r>
      <w:r>
        <w:rPr>
          <w:bCs/>
        </w:rPr>
        <w:t>viz</w:t>
      </w:r>
      <w:r w:rsidRPr="00DC7A52">
        <w:rPr>
          <w:bCs/>
        </w:rPr>
        <w:t xml:space="preserve"> přiložen</w:t>
      </w:r>
      <w:r w:rsidR="00B66DDF">
        <w:rPr>
          <w:bCs/>
        </w:rPr>
        <w:t>é</w:t>
      </w:r>
      <w:r w:rsidR="003D50E4">
        <w:rPr>
          <w:bCs/>
        </w:rPr>
        <w:t xml:space="preserve"> 2</w:t>
      </w:r>
      <w:r w:rsidR="005B09DF">
        <w:rPr>
          <w:bCs/>
        </w:rPr>
        <w:t xml:space="preserve"> technick</w:t>
      </w:r>
      <w:r w:rsidR="003D50E4">
        <w:rPr>
          <w:bCs/>
        </w:rPr>
        <w:t>é</w:t>
      </w:r>
      <w:r w:rsidR="005B09DF">
        <w:rPr>
          <w:bCs/>
        </w:rPr>
        <w:t xml:space="preserve"> zpráv</w:t>
      </w:r>
      <w:r w:rsidR="003D50E4">
        <w:rPr>
          <w:bCs/>
        </w:rPr>
        <w:t>y</w:t>
      </w:r>
      <w:r w:rsidR="00865DA0">
        <w:rPr>
          <w:bCs/>
        </w:rPr>
        <w:t xml:space="preserve"> a 7 situací umístění HOZ</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lastRenderedPageBreak/>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53A8E" w:rsidRDefault="00F53A8E"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356496">
        <w:rPr>
          <w:b/>
        </w:rPr>
        <w:t>3</w:t>
      </w:r>
      <w:r w:rsidR="003D50E4">
        <w:rPr>
          <w:b/>
        </w:rPr>
        <w:t>0</w:t>
      </w:r>
      <w:r w:rsidR="0086797F" w:rsidRPr="0086797F">
        <w:rPr>
          <w:b/>
        </w:rPr>
        <w:t>.</w:t>
      </w:r>
      <w:r w:rsidR="00C84B1D">
        <w:rPr>
          <w:b/>
        </w:rPr>
        <w:t xml:space="preserve"> </w:t>
      </w:r>
      <w:r w:rsidR="00784AC7">
        <w:rPr>
          <w:b/>
        </w:rPr>
        <w:t>1</w:t>
      </w:r>
      <w:r w:rsidR="003D50E4">
        <w:rPr>
          <w:b/>
        </w:rPr>
        <w:t>1</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16619C" w:rsidRPr="00C457AC" w:rsidRDefault="0016619C" w:rsidP="0016619C">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r>
      <w:r>
        <w:rPr>
          <w:color w:val="000000"/>
        </w:rPr>
        <w:t xml:space="preserve">       </w:t>
      </w:r>
      <w:r>
        <w:rPr>
          <w:color w:val="000000"/>
        </w:rPr>
        <w:tab/>
        <w:t xml:space="preserve">    </w:t>
      </w:r>
      <w:r w:rsidR="0023272C">
        <w:rPr>
          <w:color w:val="000000"/>
        </w:rPr>
        <w:t>144 612,55</w:t>
      </w:r>
      <w:r w:rsidRPr="0092281D">
        <w:rPr>
          <w:b/>
          <w:iCs/>
        </w:rPr>
        <w:t xml:space="preserve">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Pr>
          <w:color w:val="000000"/>
          <w:u w:val="single"/>
        </w:rPr>
        <w:t xml:space="preserve">          </w:t>
      </w:r>
      <w:r>
        <w:rPr>
          <w:color w:val="000000"/>
          <w:u w:val="single"/>
        </w:rPr>
        <w:tab/>
        <w:t xml:space="preserve">   </w:t>
      </w:r>
      <w:r w:rsidR="0023272C">
        <w:rPr>
          <w:color w:val="000000"/>
          <w:u w:val="single"/>
        </w:rPr>
        <w:t xml:space="preserve">  </w:t>
      </w:r>
      <w:r>
        <w:rPr>
          <w:color w:val="000000"/>
          <w:u w:val="single"/>
        </w:rPr>
        <w:t xml:space="preserve"> </w:t>
      </w:r>
      <w:r w:rsidR="0023272C">
        <w:rPr>
          <w:color w:val="000000"/>
          <w:u w:val="single"/>
        </w:rPr>
        <w:t xml:space="preserve">30 368,61 </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93147B">
        <w:rPr>
          <w:b/>
          <w:bCs/>
          <w:color w:val="000000"/>
        </w:rPr>
        <w:tab/>
        <w:t xml:space="preserve">   </w:t>
      </w:r>
      <w:r w:rsidR="0023272C" w:rsidRPr="0023272C">
        <w:rPr>
          <w:b/>
          <w:bCs/>
          <w:color w:val="000000"/>
        </w:rPr>
        <w:t>174 981,</w:t>
      </w:r>
      <w:r w:rsidR="0023272C" w:rsidRPr="0023272C">
        <w:rPr>
          <w:b/>
        </w:rPr>
        <w:t>16</w:t>
      </w:r>
      <w:r w:rsidRPr="0023272C">
        <w:rPr>
          <w:b/>
        </w:rPr>
        <w:t xml:space="preserve"> </w:t>
      </w:r>
      <w:r w:rsidRPr="0023272C">
        <w:rPr>
          <w:b/>
          <w:bCs/>
          <w:color w:val="000000"/>
        </w:rPr>
        <w:t>Kč</w:t>
      </w:r>
    </w:p>
    <w:p w:rsidR="0023272C" w:rsidRDefault="0023272C" w:rsidP="0016619C">
      <w:pPr>
        <w:spacing w:after="120"/>
        <w:ind w:left="360" w:firstLine="349"/>
        <w:jc w:val="both"/>
        <w:rPr>
          <w:b/>
          <w:bCs/>
          <w:color w:val="000000"/>
        </w:rPr>
      </w:pPr>
      <w:r w:rsidRPr="00A05D02">
        <w:rPr>
          <w:b/>
          <w:bCs/>
          <w:color w:val="000000"/>
        </w:rPr>
        <w:t>Celková cena za provedení díla</w:t>
      </w:r>
      <w:r>
        <w:rPr>
          <w:b/>
          <w:bCs/>
          <w:color w:val="000000"/>
        </w:rPr>
        <w:t xml:space="preserve"> po zaokrouhlení</w:t>
      </w:r>
      <w:r w:rsidRPr="00A05D02">
        <w:rPr>
          <w:b/>
          <w:bCs/>
          <w:color w:val="000000"/>
        </w:rPr>
        <w:t xml:space="preserve"> vč. DPH činí </w:t>
      </w:r>
      <w:r>
        <w:rPr>
          <w:b/>
          <w:bCs/>
          <w:color w:val="000000"/>
        </w:rPr>
        <w:t xml:space="preserve"> 174 98</w:t>
      </w:r>
      <w:r w:rsidR="00A515F9">
        <w:rPr>
          <w:b/>
          <w:bCs/>
          <w:color w:val="000000"/>
        </w:rPr>
        <w:t>2</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r w:rsidR="0023272C">
        <w:rPr>
          <w:b/>
          <w:color w:val="000000"/>
        </w:rPr>
        <w:t>jedno-sto-sedmdesát-čtyři-tisíc-devět</w:t>
      </w:r>
      <w:r w:rsidR="00A515F9">
        <w:rPr>
          <w:b/>
          <w:color w:val="000000"/>
        </w:rPr>
        <w:t>-set-osmdesát-dvě</w:t>
      </w:r>
      <w:r w:rsidR="001B24EE">
        <w:rPr>
          <w:b/>
          <w:color w:val="000000"/>
        </w:rPr>
        <w:t>-</w:t>
      </w:r>
      <w:r w:rsidRPr="0092281D">
        <w:rPr>
          <w:b/>
          <w:iCs/>
        </w:rPr>
        <w:t xml:space="preserve"> </w:t>
      </w:r>
      <w:r>
        <w:rPr>
          <w:b/>
          <w:color w:val="000000"/>
        </w:rPr>
        <w:t>korun</w:t>
      </w:r>
      <w:r w:rsidR="00A515F9">
        <w:rPr>
          <w:b/>
          <w:color w:val="000000"/>
        </w:rPr>
        <w:t>y</w:t>
      </w:r>
      <w:r>
        <w:rPr>
          <w:b/>
          <w:color w:val="000000"/>
        </w:rPr>
        <w:t>-česk</w:t>
      </w:r>
      <w:r w:rsidR="00A515F9">
        <w:rPr>
          <w:b/>
          <w:color w:val="000000"/>
        </w:rPr>
        <w:t>é</w:t>
      </w:r>
      <w:r>
        <w:rPr>
          <w:b/>
          <w:color w:val="000000"/>
        </w:rPr>
        <w:t xml:space="preserve">) </w:t>
      </w: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861B7B">
        <w:rPr>
          <w:lang w:eastAsia="en-US"/>
        </w:rPr>
        <w:t xml:space="preserve">ve stavebním deníku a </w:t>
      </w:r>
      <w:r>
        <w:rPr>
          <w:lang w:eastAsia="en-US"/>
        </w:rPr>
        <w:t>v protokolu o předání a převzetí dokončených prací</w:t>
      </w:r>
      <w:r w:rsidRPr="00D8717C">
        <w:rPr>
          <w:lang w:eastAsia="en-US"/>
        </w:rPr>
        <w:t>.</w:t>
      </w:r>
    </w:p>
    <w:p w:rsidR="00FE225B" w:rsidRDefault="00FE225B" w:rsidP="002A0A4C">
      <w:pPr>
        <w:ind w:left="2580"/>
        <w:jc w:val="both"/>
        <w:rPr>
          <w:color w:val="000000"/>
        </w:rPr>
      </w:pPr>
    </w:p>
    <w:p w:rsidR="00F53A8E" w:rsidRPr="00B81224" w:rsidRDefault="00F53A8E"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lastRenderedPageBreak/>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53A8E" w:rsidRDefault="00F53A8E" w:rsidP="00326F17">
      <w:pPr>
        <w:ind w:left="703" w:hanging="703"/>
        <w:jc w:val="both"/>
        <w:rPr>
          <w:color w:val="000000"/>
        </w:rPr>
      </w:pPr>
    </w:p>
    <w:p w:rsidR="00F53A8E" w:rsidRDefault="00F53A8E" w:rsidP="00326F17">
      <w:pPr>
        <w:ind w:left="703" w:hanging="703"/>
        <w:jc w:val="both"/>
        <w:rPr>
          <w:color w:val="000000"/>
        </w:rPr>
      </w:pPr>
    </w:p>
    <w:p w:rsidR="00F53A8E" w:rsidRDefault="00F53A8E" w:rsidP="00326F17">
      <w:pPr>
        <w:ind w:left="703" w:hanging="703"/>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F53A8E" w:rsidRDefault="00FE225B" w:rsidP="00ED58B9">
      <w:pPr>
        <w:pStyle w:val="Zkladntext2"/>
        <w:spacing w:after="120"/>
        <w:ind w:left="705" w:hanging="705"/>
        <w:rPr>
          <w:i w:val="0"/>
          <w:sz w:val="16"/>
          <w:szCs w:val="16"/>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lastRenderedPageBreak/>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Pr="00F53A8E" w:rsidRDefault="00C959B5" w:rsidP="00DA4A42">
      <w:pPr>
        <w:pStyle w:val="Zkladntext21"/>
        <w:spacing w:after="120"/>
        <w:ind w:left="705" w:hanging="705"/>
        <w:rPr>
          <w:sz w:val="16"/>
          <w:szCs w:val="16"/>
        </w:rPr>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Pr="00F53A8E" w:rsidRDefault="00EC4429" w:rsidP="00C41F90">
      <w:pPr>
        <w:pStyle w:val="l-L1"/>
        <w:numPr>
          <w:ilvl w:val="0"/>
          <w:numId w:val="0"/>
        </w:numPr>
        <w:spacing w:before="0" w:after="0"/>
        <w:ind w:left="851" w:hanging="851"/>
        <w:rPr>
          <w:sz w:val="16"/>
          <w:szCs w:val="16"/>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lastRenderedPageBreak/>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B50410" w:rsidRPr="00DC7A52" w:rsidRDefault="00FE225B" w:rsidP="00B50410">
      <w:pPr>
        <w:tabs>
          <w:tab w:val="num" w:pos="709"/>
        </w:tabs>
        <w:ind w:left="709" w:hanging="709"/>
        <w:jc w:val="both"/>
      </w:pPr>
      <w:r w:rsidRPr="00DC7A52">
        <w:tab/>
      </w:r>
    </w:p>
    <w:p w:rsidR="002720A6" w:rsidRPr="00DC7A52" w:rsidRDefault="002720A6" w:rsidP="00542963">
      <w:pPr>
        <w:tabs>
          <w:tab w:val="num" w:pos="709"/>
        </w:tabs>
        <w:ind w:left="709" w:hanging="709"/>
        <w:jc w:val="both"/>
      </w:pP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B24EE" w:rsidRPr="00DC7A52" w:rsidRDefault="0016619C" w:rsidP="001B24EE">
      <w:pPr>
        <w:tabs>
          <w:tab w:val="num" w:pos="709"/>
        </w:tabs>
        <w:ind w:left="709" w:hanging="709"/>
        <w:jc w:val="both"/>
      </w:pPr>
      <w:r>
        <w:tab/>
      </w:r>
      <w:bookmarkStart w:id="0" w:name="_GoBack"/>
      <w:bookmarkEnd w:id="0"/>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3D50E4" w:rsidP="007332EF">
      <w:pPr>
        <w:numPr>
          <w:ilvl w:val="3"/>
          <w:numId w:val="1"/>
        </w:numPr>
        <w:tabs>
          <w:tab w:val="clear" w:pos="2880"/>
          <w:tab w:val="num" w:pos="1134"/>
        </w:tabs>
        <w:ind w:left="1134"/>
        <w:jc w:val="both"/>
        <w:rPr>
          <w:i/>
          <w:color w:val="FF0000"/>
        </w:rPr>
      </w:pPr>
      <w:r>
        <w:t xml:space="preserve">2 </w:t>
      </w:r>
      <w:r w:rsidR="006171B1">
        <w:t>t</w:t>
      </w:r>
      <w:r w:rsidR="00FE225B" w:rsidRPr="00B81224">
        <w:t>echnick</w:t>
      </w:r>
      <w:r>
        <w:t>é</w:t>
      </w:r>
      <w:r w:rsidR="00FE225B" w:rsidRPr="00B81224">
        <w:t xml:space="preserve"> </w:t>
      </w:r>
      <w:r w:rsidR="00FE225B" w:rsidRPr="009E3C15">
        <w:t>zpráv</w:t>
      </w:r>
      <w:r>
        <w:t>y</w:t>
      </w:r>
      <w:r w:rsidR="00FE225B" w:rsidRPr="009E3C15">
        <w:t xml:space="preserve"> se soupisem prací a </w:t>
      </w:r>
      <w:proofErr w:type="gramStart"/>
      <w:r w:rsidR="00CC0A29">
        <w:t>s</w:t>
      </w:r>
      <w:r w:rsidR="00617D69">
        <w:t xml:space="preserve">e </w:t>
      </w:r>
      <w:r w:rsidR="00865DA0">
        <w:t>7</w:t>
      </w:r>
      <w:r w:rsidR="006D31BB">
        <w:t> přehledn</w:t>
      </w:r>
      <w:r>
        <w:t>ými</w:t>
      </w:r>
      <w:proofErr w:type="gramEnd"/>
      <w:r w:rsidR="006D31BB">
        <w:t xml:space="preserve"> situac</w:t>
      </w:r>
      <w:r>
        <w:t>emi</w:t>
      </w:r>
      <w:r w:rsidR="006171B1">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w:t>
      </w:r>
      <w:r w:rsidR="00B66DDF">
        <w:t>ý</w:t>
      </w:r>
      <w:r w:rsidR="00FE225B" w:rsidRPr="009E3C15">
        <w:t xml:space="preserve"> výkaz výměr</w:t>
      </w:r>
      <w:r w:rsidR="00407512">
        <w:t xml:space="preserve"> 13</w:t>
      </w:r>
      <w:r w:rsidR="00CC0A29">
        <w:t>x</w:t>
      </w:r>
      <w:r w:rsidR="0016619C">
        <w:t>.</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1B24EE">
        <w:t>26. 6.</w:t>
      </w:r>
      <w:r w:rsidR="00A515F9">
        <w:t xml:space="preserve"> </w:t>
      </w:r>
      <w:r w:rsidR="001B24EE">
        <w:t>2016</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F53A8E" w:rsidRDefault="00F53A8E" w:rsidP="0016619C">
      <w:pPr>
        <w:jc w:val="both"/>
      </w:pPr>
    </w:p>
    <w:p w:rsidR="0016619C" w:rsidRDefault="0016619C" w:rsidP="0016619C">
      <w:pPr>
        <w:jc w:val="both"/>
      </w:pPr>
      <w:r w:rsidRPr="00B81224">
        <w:t>V Praze dne</w:t>
      </w:r>
      <w:r w:rsidR="00A515F9">
        <w:t xml:space="preserve"> 28. 6. 2016</w:t>
      </w:r>
      <w:r>
        <w:t xml:space="preserve">                                         </w:t>
      </w:r>
      <w:r w:rsidR="001B24EE">
        <w:t xml:space="preserve">  </w:t>
      </w:r>
      <w:r>
        <w:t xml:space="preserve"> V </w:t>
      </w:r>
      <w:proofErr w:type="gramStart"/>
      <w:r w:rsidR="001B24EE">
        <w:t>Býšti</w:t>
      </w:r>
      <w:r w:rsidRPr="00D40D0E">
        <w:rPr>
          <w:rFonts w:ascii="Arial" w:hAnsi="Arial" w:cs="Arial"/>
        </w:rPr>
        <w:t xml:space="preserve">  </w:t>
      </w:r>
      <w:r w:rsidRPr="00135EA8">
        <w:t>dne</w:t>
      </w:r>
      <w:proofErr w:type="gramEnd"/>
      <w:r>
        <w:t xml:space="preserve"> </w:t>
      </w:r>
    </w:p>
    <w:p w:rsidR="0016619C" w:rsidRDefault="0016619C" w:rsidP="0016619C">
      <w:pPr>
        <w:jc w:val="both"/>
      </w:pPr>
    </w:p>
    <w:p w:rsidR="0016619C" w:rsidRDefault="0016619C" w:rsidP="0016619C">
      <w:pPr>
        <w:jc w:val="both"/>
      </w:pPr>
    </w:p>
    <w:p w:rsidR="00F53A8E" w:rsidRDefault="00F53A8E" w:rsidP="0016619C">
      <w:pPr>
        <w:jc w:val="both"/>
      </w:pPr>
    </w:p>
    <w:p w:rsidR="0016619C"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Default="0016619C" w:rsidP="0016619C">
      <w:pPr>
        <w:ind w:left="360"/>
        <w:jc w:val="both"/>
        <w:rPr>
          <w:b/>
          <w:iCs/>
        </w:rPr>
      </w:pPr>
      <w:r>
        <w:rPr>
          <w:b/>
          <w:iCs/>
        </w:rPr>
        <w:t xml:space="preserve">           Ing. Petr </w:t>
      </w:r>
      <w:proofErr w:type="gramStart"/>
      <w:r>
        <w:rPr>
          <w:b/>
          <w:iCs/>
        </w:rPr>
        <w:t xml:space="preserve">Klanica                                                 </w:t>
      </w:r>
      <w:r w:rsidR="001B24EE">
        <w:rPr>
          <w:b/>
          <w:iCs/>
        </w:rPr>
        <w:t>Pavel</w:t>
      </w:r>
      <w:proofErr w:type="gramEnd"/>
      <w:r w:rsidR="001B24EE">
        <w:rPr>
          <w:b/>
          <w:iCs/>
        </w:rPr>
        <w:t xml:space="preserve"> Hlásný</w:t>
      </w:r>
      <w:r w:rsidRPr="00D40D0E">
        <w:rPr>
          <w:rFonts w:ascii="Arial" w:hAnsi="Arial" w:cs="Arial"/>
        </w:rPr>
        <w:t xml:space="preserve">   </w:t>
      </w:r>
      <w:r w:rsidRPr="0092281D">
        <w:rPr>
          <w:b/>
          <w:iCs/>
        </w:rPr>
        <w:t xml:space="preserve"> </w:t>
      </w:r>
    </w:p>
    <w:p w:rsidR="0016619C" w:rsidRPr="00A35BA1" w:rsidRDefault="0016619C" w:rsidP="0016619C">
      <w:pPr>
        <w:jc w:val="both"/>
        <w:rPr>
          <w:b/>
          <w:iCs/>
        </w:rPr>
      </w:pPr>
      <w:r>
        <w:rPr>
          <w:iCs/>
        </w:rPr>
        <w:t>ředitel Odboru řízení správy nemovitostí</w:t>
      </w:r>
      <w:r w:rsidRPr="00DC4D0D">
        <w:rPr>
          <w:iCs/>
        </w:rPr>
        <w:tab/>
      </w:r>
      <w:r>
        <w:rPr>
          <w:iCs/>
        </w:rPr>
        <w:t xml:space="preserve">                          </w:t>
      </w:r>
    </w:p>
    <w:p w:rsidR="0016619C" w:rsidRDefault="0016619C" w:rsidP="0016619C">
      <w:pPr>
        <w:jc w:val="both"/>
        <w:rPr>
          <w:iCs/>
        </w:rPr>
      </w:pPr>
      <w:r>
        <w:rPr>
          <w:iCs/>
        </w:rPr>
        <w:t xml:space="preserve">          ČR - Státní pozemkový úřad </w:t>
      </w:r>
      <w:r>
        <w:rPr>
          <w:iCs/>
        </w:rPr>
        <w:tab/>
      </w:r>
      <w:r>
        <w:rPr>
          <w:iCs/>
        </w:rPr>
        <w:tab/>
      </w:r>
      <w:r>
        <w:rPr>
          <w:iCs/>
        </w:rPr>
        <w:tab/>
      </w:r>
      <w:r w:rsidRPr="0092281D">
        <w:rPr>
          <w:b/>
          <w:iCs/>
        </w:rPr>
        <w:t xml:space="preserve"> </w:t>
      </w:r>
    </w:p>
    <w:p w:rsidR="00DC4D0D" w:rsidRPr="00DC4D0D" w:rsidRDefault="00DC4D0D" w:rsidP="002720A6">
      <w:pPr>
        <w:jc w:val="both"/>
        <w:rPr>
          <w:iCs/>
        </w:rPr>
      </w:pPr>
    </w:p>
    <w:sectPr w:rsidR="00DC4D0D" w:rsidRPr="00DC4D0D" w:rsidSect="00827E06">
      <w:headerReference w:type="default" r:id="rId9"/>
      <w:footerReference w:type="even" r:id="rId10"/>
      <w:footerReference w:type="default" r:id="rId11"/>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2C" w:rsidRDefault="008C5A2C">
      <w:r>
        <w:separator/>
      </w:r>
    </w:p>
  </w:endnote>
  <w:endnote w:type="continuationSeparator" w:id="0">
    <w:p w:rsidR="008C5A2C" w:rsidRDefault="008C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B50410">
      <w:rPr>
        <w:rStyle w:val="slostrnky"/>
        <w:noProof/>
        <w:sz w:val="22"/>
      </w:rPr>
      <w:t>1</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2C" w:rsidRDefault="008C5A2C">
      <w:r>
        <w:separator/>
      </w:r>
    </w:p>
  </w:footnote>
  <w:footnote w:type="continuationSeparator" w:id="0">
    <w:p w:rsidR="008C5A2C" w:rsidRDefault="008C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6D31BB">
      <w:rPr>
        <w:b/>
        <w:i/>
        <w:iCs/>
        <w:sz w:val="22"/>
        <w:szCs w:val="22"/>
      </w:rPr>
      <w:t>0</w:t>
    </w:r>
    <w:r w:rsidR="00087F8C">
      <w:rPr>
        <w:b/>
        <w:i/>
        <w:iCs/>
        <w:sz w:val="22"/>
        <w:szCs w:val="22"/>
      </w:rPr>
      <w:t>61</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87F8C"/>
    <w:rsid w:val="00094B69"/>
    <w:rsid w:val="000A37B4"/>
    <w:rsid w:val="000A3B72"/>
    <w:rsid w:val="000A6BB5"/>
    <w:rsid w:val="000B1B87"/>
    <w:rsid w:val="000B525E"/>
    <w:rsid w:val="000C2903"/>
    <w:rsid w:val="000C7731"/>
    <w:rsid w:val="000D3204"/>
    <w:rsid w:val="000E48A4"/>
    <w:rsid w:val="000F5C33"/>
    <w:rsid w:val="000F60F6"/>
    <w:rsid w:val="00104522"/>
    <w:rsid w:val="00106343"/>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24EE"/>
    <w:rsid w:val="001B4F90"/>
    <w:rsid w:val="001C076F"/>
    <w:rsid w:val="001C234B"/>
    <w:rsid w:val="001C3597"/>
    <w:rsid w:val="001C56E0"/>
    <w:rsid w:val="001C5D87"/>
    <w:rsid w:val="001C616E"/>
    <w:rsid w:val="001C7D6A"/>
    <w:rsid w:val="001D0E15"/>
    <w:rsid w:val="001E2793"/>
    <w:rsid w:val="001E6747"/>
    <w:rsid w:val="001F321F"/>
    <w:rsid w:val="00202E01"/>
    <w:rsid w:val="0020470A"/>
    <w:rsid w:val="00206B05"/>
    <w:rsid w:val="00211DC7"/>
    <w:rsid w:val="0021378C"/>
    <w:rsid w:val="00213BEC"/>
    <w:rsid w:val="00220D4F"/>
    <w:rsid w:val="0022434C"/>
    <w:rsid w:val="00225AA9"/>
    <w:rsid w:val="00225E89"/>
    <w:rsid w:val="00226563"/>
    <w:rsid w:val="002272D4"/>
    <w:rsid w:val="00230D86"/>
    <w:rsid w:val="00231396"/>
    <w:rsid w:val="0023272C"/>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D50E4"/>
    <w:rsid w:val="003E07D4"/>
    <w:rsid w:val="003E3951"/>
    <w:rsid w:val="00405745"/>
    <w:rsid w:val="004069B4"/>
    <w:rsid w:val="00406F1B"/>
    <w:rsid w:val="00407512"/>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0746"/>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66BD8"/>
    <w:rsid w:val="00576A08"/>
    <w:rsid w:val="00591DF0"/>
    <w:rsid w:val="005920AE"/>
    <w:rsid w:val="005920B6"/>
    <w:rsid w:val="00593D9F"/>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17D69"/>
    <w:rsid w:val="00620154"/>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AC7"/>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66F"/>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5DA0"/>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3B4E"/>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15F9"/>
    <w:rsid w:val="00A52EEF"/>
    <w:rsid w:val="00A55DD2"/>
    <w:rsid w:val="00A57492"/>
    <w:rsid w:val="00A6373C"/>
    <w:rsid w:val="00A640B2"/>
    <w:rsid w:val="00A644B4"/>
    <w:rsid w:val="00A66D8F"/>
    <w:rsid w:val="00A72F7F"/>
    <w:rsid w:val="00A742CF"/>
    <w:rsid w:val="00A775EB"/>
    <w:rsid w:val="00A7786F"/>
    <w:rsid w:val="00A77BCE"/>
    <w:rsid w:val="00A83383"/>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50410"/>
    <w:rsid w:val="00B5749D"/>
    <w:rsid w:val="00B66DDF"/>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EAD"/>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1CE"/>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38A2"/>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1E49"/>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50EBF"/>
    <w:rsid w:val="00F5101B"/>
    <w:rsid w:val="00F526A4"/>
    <w:rsid w:val="00F53A8E"/>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5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5015">
      <w:bodyDiv w:val="1"/>
      <w:marLeft w:val="0"/>
      <w:marRight w:val="0"/>
      <w:marTop w:val="0"/>
      <w:marBottom w:val="0"/>
      <w:divBdr>
        <w:top w:val="none" w:sz="0" w:space="0" w:color="auto"/>
        <w:left w:val="none" w:sz="0" w:space="0" w:color="auto"/>
        <w:bottom w:val="none" w:sz="0" w:space="0" w:color="auto"/>
        <w:right w:val="none" w:sz="0" w:space="0" w:color="auto"/>
      </w:divBdr>
    </w:div>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528031332">
      <w:bodyDiv w:val="1"/>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676074690">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95101785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772776081">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16787-46BC-48DA-AB3D-46635394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9</Pages>
  <Words>3335</Words>
  <Characters>19876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135</cp:revision>
  <cp:lastPrinted>2016-06-28T09:40:00Z</cp:lastPrinted>
  <dcterms:created xsi:type="dcterms:W3CDTF">2014-08-14T14:58:00Z</dcterms:created>
  <dcterms:modified xsi:type="dcterms:W3CDTF">2016-08-15T14:21:00Z</dcterms:modified>
</cp:coreProperties>
</file>