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BE303F">
        <w:rPr>
          <w:rFonts w:ascii="Arial" w:hAnsi="Arial" w:cs="Arial"/>
          <w:b/>
          <w:sz w:val="32"/>
          <w:szCs w:val="32"/>
        </w:rPr>
        <w:t>04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98567F">
        <w:rPr>
          <w:rFonts w:ascii="Arial" w:hAnsi="Arial" w:cs="Arial"/>
          <w:b/>
          <w:sz w:val="32"/>
          <w:szCs w:val="32"/>
        </w:rPr>
        <w:t>9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98567F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>
              <w:rPr>
                <w:rFonts w:ascii="Arial" w:hAnsi="Arial" w:cs="Arial"/>
                <w:sz w:val="22"/>
                <w:szCs w:val="22"/>
              </w:rPr>
              <w:t>Janem Zatloukalem</w:t>
            </w:r>
            <w:r w:rsidRPr="005A7BE9">
              <w:rPr>
                <w:rFonts w:ascii="Arial" w:hAnsi="Arial" w:cs="Arial"/>
                <w:sz w:val="22"/>
                <w:szCs w:val="22"/>
              </w:rPr>
              <w:t>, ředitelem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VK Prostějov, spolek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Za Kosteleckou 4161/49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796 01  PROSTĚJOV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IČ: 270 57 518, složka: L 12270 vedená u Krajského soudu v Brně</w:t>
            </w:r>
          </w:p>
        </w:tc>
      </w:tr>
      <w:tr w:rsidR="0028320D" w:rsidRPr="007145D5" w:rsidTr="00874816">
        <w:trPr>
          <w:trHeight w:val="262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28320D" w:rsidRPr="00BE303F" w:rsidRDefault="0028320D" w:rsidP="00BE303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zastoupený </w:t>
            </w:r>
            <w:r w:rsid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PaedDr. Miroslavem Čadou</w:t>
            </w: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, sportovním ředitelem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E54C7C" w:rsidRDefault="0028320D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C7C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Prostějovský volejbal, s. r. o.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se sídlem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Za Kosteleckou ul. 4161/49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796 01  PROSTĚJOV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IČ: 291 92 277, složka: C 64593 vedená u Krajského soudu v Brně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zastoupený Mgr. Petrem Chytilem, jednatelem</w:t>
            </w:r>
          </w:p>
        </w:tc>
      </w:tr>
      <w:tr w:rsidR="0028320D" w:rsidRPr="007145D5" w:rsidTr="00874816">
        <w:trPr>
          <w:trHeight w:val="279"/>
        </w:trPr>
        <w:tc>
          <w:tcPr>
            <w:tcW w:w="1829" w:type="dxa"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28320D" w:rsidRPr="005A7BE9" w:rsidRDefault="0028320D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20D" w:rsidRPr="00BE303F" w:rsidRDefault="0028320D" w:rsidP="00BE303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+ 420</w:t>
            </w:r>
            <w:r w:rsidR="00BE303F"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 606 719 205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28320D" w:rsidRPr="00BE303F" w:rsidRDefault="0028320D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Mobil: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320D" w:rsidRPr="00BE303F" w:rsidRDefault="00BE303F" w:rsidP="00874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303F">
              <w:rPr>
                <w:rFonts w:ascii="Arial" w:hAnsi="Arial" w:cs="Arial"/>
                <w:color w:val="000000" w:themeColor="text1"/>
                <w:sz w:val="22"/>
                <w:szCs w:val="22"/>
              </w:rPr>
              <w:t>mirek.cada@seznam.cz</w:t>
            </w:r>
          </w:p>
        </w:tc>
      </w:tr>
    </w:tbl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A01A3C" w:rsidRPr="005747F4">
        <w:rPr>
          <w:rFonts w:ascii="Arial" w:hAnsi="Arial" w:cs="Arial"/>
          <w:sz w:val="22"/>
          <w:szCs w:val="22"/>
        </w:rPr>
        <w:t xml:space="preserve">tví na Olympijské ul. </w:t>
      </w:r>
      <w:proofErr w:type="gramStart"/>
      <w:r w:rsidR="00A01A3C" w:rsidRPr="005747F4">
        <w:rPr>
          <w:rFonts w:ascii="Arial" w:hAnsi="Arial" w:cs="Arial"/>
          <w:sz w:val="22"/>
          <w:szCs w:val="22"/>
        </w:rPr>
        <w:t>č.p.</w:t>
      </w:r>
      <w:proofErr w:type="gramEnd"/>
      <w:r w:rsidR="00A01A3C" w:rsidRPr="005747F4">
        <w:rPr>
          <w:rFonts w:ascii="Arial" w:hAnsi="Arial" w:cs="Arial"/>
          <w:sz w:val="22"/>
          <w:szCs w:val="22"/>
        </w:rPr>
        <w:t xml:space="preserve"> 4228,</w:t>
      </w:r>
    </w:p>
    <w:p w:rsidR="003439C5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Pr="005747F4" w:rsidRDefault="00780D6E" w:rsidP="00110D8B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FC241A" w:rsidRPr="005747F4">
        <w:rPr>
          <w:rFonts w:ascii="Arial" w:hAnsi="Arial" w:cs="Arial"/>
          <w:sz w:val="22"/>
          <w:szCs w:val="22"/>
        </w:rPr>
        <w:t xml:space="preserve">pronajímá </w:t>
      </w:r>
      <w:r w:rsidR="00FC241A" w:rsidRPr="005747F4">
        <w:rPr>
          <w:rFonts w:ascii="Arial" w:hAnsi="Arial" w:cs="Arial"/>
          <w:b/>
          <w:sz w:val="22"/>
          <w:szCs w:val="22"/>
        </w:rPr>
        <w:t>hrací plochu</w:t>
      </w:r>
      <w:r w:rsidR="00152557" w:rsidRPr="005747F4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="00FC241A" w:rsidRPr="005747F4">
        <w:rPr>
          <w:rFonts w:ascii="Arial" w:hAnsi="Arial" w:cs="Arial"/>
          <w:sz w:val="22"/>
          <w:szCs w:val="22"/>
        </w:rPr>
        <w:t xml:space="preserve">za účelem odehrání </w:t>
      </w:r>
      <w:r w:rsidR="00AD53F9" w:rsidRPr="005747F4">
        <w:rPr>
          <w:rFonts w:ascii="Arial" w:hAnsi="Arial" w:cs="Arial"/>
          <w:sz w:val="22"/>
          <w:szCs w:val="22"/>
        </w:rPr>
        <w:t>soutěžních, pohárových a přátelských utkání</w:t>
      </w:r>
      <w:r w:rsidR="00FC241A" w:rsidRPr="005747F4">
        <w:rPr>
          <w:rFonts w:ascii="Arial" w:hAnsi="Arial" w:cs="Arial"/>
          <w:sz w:val="22"/>
          <w:szCs w:val="22"/>
        </w:rPr>
        <w:t xml:space="preserve"> </w:t>
      </w:r>
      <w:r w:rsidR="0028320D">
        <w:rPr>
          <w:rFonts w:ascii="Arial" w:hAnsi="Arial" w:cs="Arial"/>
          <w:sz w:val="22"/>
          <w:szCs w:val="22"/>
        </w:rPr>
        <w:t>volejbalového</w:t>
      </w:r>
      <w:r w:rsidR="00FC241A" w:rsidRPr="005747F4">
        <w:rPr>
          <w:rFonts w:ascii="Arial" w:hAnsi="Arial" w:cs="Arial"/>
          <w:sz w:val="22"/>
          <w:szCs w:val="22"/>
        </w:rPr>
        <w:t xml:space="preserve"> </w:t>
      </w:r>
      <w:r w:rsidR="00A6026D" w:rsidRPr="005747F4">
        <w:rPr>
          <w:rFonts w:ascii="Arial" w:hAnsi="Arial" w:cs="Arial"/>
          <w:sz w:val="22"/>
          <w:szCs w:val="22"/>
        </w:rPr>
        <w:t>družstva</w:t>
      </w:r>
      <w:r w:rsidR="00AD53F9" w:rsidRPr="005747F4">
        <w:rPr>
          <w:rFonts w:ascii="Arial" w:hAnsi="Arial" w:cs="Arial"/>
          <w:sz w:val="22"/>
          <w:szCs w:val="22"/>
        </w:rPr>
        <w:t xml:space="preserve"> „A“</w:t>
      </w:r>
      <w:r w:rsidR="00A01A3C" w:rsidRPr="005747F4">
        <w:rPr>
          <w:rFonts w:ascii="Arial" w:hAnsi="Arial" w:cs="Arial"/>
          <w:sz w:val="22"/>
          <w:szCs w:val="22"/>
        </w:rPr>
        <w:t>,</w:t>
      </w:r>
      <w:r w:rsidR="005F2A0C" w:rsidRPr="005747F4">
        <w:rPr>
          <w:rFonts w:ascii="Arial" w:hAnsi="Arial" w:cs="Arial"/>
          <w:sz w:val="22"/>
          <w:szCs w:val="22"/>
        </w:rPr>
        <w:t xml:space="preserve"> stejně jako jeho tréninků,</w:t>
      </w:r>
      <w:r w:rsidR="00110D8B" w:rsidRPr="005747F4">
        <w:rPr>
          <w:rFonts w:ascii="Arial" w:hAnsi="Arial" w:cs="Arial"/>
          <w:sz w:val="22"/>
          <w:szCs w:val="22"/>
        </w:rPr>
        <w:t xml:space="preserve"> dále pak </w:t>
      </w:r>
      <w:r w:rsidR="0028320D" w:rsidRPr="0028320D">
        <w:rPr>
          <w:rFonts w:ascii="Arial" w:hAnsi="Arial" w:cs="Arial"/>
          <w:b/>
          <w:sz w:val="22"/>
          <w:szCs w:val="22"/>
        </w:rPr>
        <w:t>relaxační centrum,</w:t>
      </w:r>
      <w:r w:rsidR="0028320D">
        <w:rPr>
          <w:rFonts w:ascii="Arial" w:hAnsi="Arial" w:cs="Arial"/>
          <w:sz w:val="22"/>
          <w:szCs w:val="22"/>
        </w:rPr>
        <w:t xml:space="preserve"> </w:t>
      </w:r>
      <w:r w:rsidR="00692CE5">
        <w:rPr>
          <w:rFonts w:ascii="Arial" w:hAnsi="Arial" w:cs="Arial"/>
          <w:b/>
          <w:sz w:val="22"/>
          <w:szCs w:val="22"/>
        </w:rPr>
        <w:t>klubové prostory ve 2. patře</w:t>
      </w:r>
      <w:r w:rsidR="00994A04">
        <w:rPr>
          <w:rFonts w:ascii="Arial" w:hAnsi="Arial" w:cs="Arial"/>
          <w:b/>
          <w:sz w:val="22"/>
          <w:szCs w:val="22"/>
        </w:rPr>
        <w:t>,</w:t>
      </w:r>
      <w:r w:rsidR="00AF4385">
        <w:rPr>
          <w:rFonts w:ascii="Arial" w:hAnsi="Arial" w:cs="Arial"/>
          <w:b/>
          <w:sz w:val="22"/>
          <w:szCs w:val="22"/>
        </w:rPr>
        <w:t xml:space="preserve"> </w:t>
      </w:r>
      <w:r w:rsidR="0098567F">
        <w:rPr>
          <w:rFonts w:ascii="Arial" w:hAnsi="Arial" w:cs="Arial"/>
          <w:b/>
          <w:sz w:val="22"/>
          <w:szCs w:val="22"/>
        </w:rPr>
        <w:t xml:space="preserve">kondiční místnost, tančírnu, </w:t>
      </w:r>
      <w:r w:rsidR="00994A04">
        <w:rPr>
          <w:rFonts w:ascii="Arial" w:hAnsi="Arial" w:cs="Arial"/>
          <w:b/>
          <w:sz w:val="22"/>
          <w:szCs w:val="22"/>
        </w:rPr>
        <w:t xml:space="preserve">sál, </w:t>
      </w:r>
      <w:proofErr w:type="spellStart"/>
      <w:r w:rsidR="0098567F">
        <w:rPr>
          <w:rFonts w:ascii="Arial" w:hAnsi="Arial" w:cs="Arial"/>
          <w:b/>
          <w:sz w:val="22"/>
          <w:szCs w:val="22"/>
        </w:rPr>
        <w:t>presscentrum</w:t>
      </w:r>
      <w:proofErr w:type="spellEnd"/>
      <w:r w:rsidR="0098567F">
        <w:rPr>
          <w:rFonts w:ascii="Arial" w:hAnsi="Arial" w:cs="Arial"/>
          <w:b/>
          <w:sz w:val="22"/>
          <w:szCs w:val="22"/>
        </w:rPr>
        <w:t xml:space="preserve"> </w:t>
      </w:r>
      <w:r w:rsidR="0028320D">
        <w:rPr>
          <w:rFonts w:ascii="Arial" w:hAnsi="Arial" w:cs="Arial"/>
          <w:b/>
          <w:sz w:val="22"/>
          <w:szCs w:val="22"/>
        </w:rPr>
        <w:t>a M klub</w:t>
      </w:r>
      <w:r w:rsidR="00110D8B"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B73FED" w:rsidRPr="005747F4">
        <w:rPr>
          <w:rFonts w:ascii="Arial" w:hAnsi="Arial" w:cs="Arial"/>
          <w:sz w:val="22"/>
          <w:szCs w:val="22"/>
        </w:rPr>
        <w:t>této smlouvě,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</w:t>
      </w:r>
      <w:r w:rsidR="00575F24">
        <w:rPr>
          <w:rFonts w:ascii="Arial" w:hAnsi="Arial" w:cs="Arial"/>
          <w:sz w:val="22"/>
          <w:szCs w:val="22"/>
        </w:rPr>
        <w:t>Výstup z porady (závazný harmonogram) bude uveden v souboru umožňující vzdálený přístup, příp. zveřejněn jiným způsobem.</w:t>
      </w:r>
      <w:r w:rsidR="00575F24" w:rsidRPr="005747F4">
        <w:rPr>
          <w:rFonts w:ascii="Arial" w:hAnsi="Arial" w:cs="Arial"/>
          <w:sz w:val="22"/>
          <w:szCs w:val="22"/>
        </w:rPr>
        <w:t xml:space="preserve"> Fotodokumentace pro účely účtování o pronájmu b</w:t>
      </w:r>
      <w:r w:rsidR="00575F24">
        <w:rPr>
          <w:rFonts w:ascii="Arial" w:hAnsi="Arial" w:cs="Arial"/>
          <w:sz w:val="22"/>
          <w:szCs w:val="22"/>
        </w:rPr>
        <w:t>ude prováděna v pondělí a pátek</w:t>
      </w:r>
      <w:r w:rsidRPr="005747F4">
        <w:rPr>
          <w:rFonts w:ascii="Arial" w:hAnsi="Arial" w:cs="Arial"/>
          <w:sz w:val="22"/>
          <w:szCs w:val="22"/>
        </w:rPr>
        <w:t>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si vyhrazuje právo </w:t>
      </w:r>
      <w:r w:rsidR="001928C5" w:rsidRPr="005747F4">
        <w:rPr>
          <w:rFonts w:ascii="Arial" w:hAnsi="Arial" w:cs="Arial"/>
          <w:sz w:val="22"/>
          <w:szCs w:val="22"/>
        </w:rPr>
        <w:t>využívat</w:t>
      </w:r>
      <w:r w:rsidRPr="005747F4">
        <w:rPr>
          <w:rFonts w:ascii="Arial" w:hAnsi="Arial" w:cs="Arial"/>
          <w:sz w:val="22"/>
          <w:szCs w:val="22"/>
        </w:rPr>
        <w:t xml:space="preserve"> prostory haly na akce v rámci akcí Ministerstva školství mládeže a tělovýchovy ČR pro základní a střední školy s tím, že v uvedených termínech nebudou probíhat tréninky nájemce</w:t>
      </w:r>
      <w:r w:rsidR="00177BE9" w:rsidRPr="005747F4">
        <w:rPr>
          <w:rFonts w:ascii="Arial" w:hAnsi="Arial" w:cs="Arial"/>
          <w:sz w:val="22"/>
          <w:szCs w:val="22"/>
        </w:rPr>
        <w:t>.</w:t>
      </w:r>
      <w:r w:rsidRPr="005747F4"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2F3E95" w:rsidRDefault="00F87B28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2F3E95">
        <w:rPr>
          <w:rFonts w:ascii="Arial" w:hAnsi="Arial" w:cs="Arial"/>
          <w:sz w:val="22"/>
          <w:szCs w:val="22"/>
        </w:rPr>
        <w:t xml:space="preserve">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582789" w:rsidRPr="007145D5" w:rsidRDefault="00582789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Pr="005747F4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proofErr w:type="gramStart"/>
      <w:r w:rsidR="00B34529" w:rsidRPr="005747F4">
        <w:rPr>
          <w:rFonts w:ascii="Arial" w:hAnsi="Arial" w:cs="Arial"/>
          <w:b/>
          <w:sz w:val="22"/>
          <w:szCs w:val="22"/>
        </w:rPr>
        <w:t>01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BE303F">
        <w:rPr>
          <w:rFonts w:ascii="Arial" w:hAnsi="Arial" w:cs="Arial"/>
          <w:b/>
          <w:sz w:val="22"/>
          <w:szCs w:val="22"/>
        </w:rPr>
        <w:t>08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98567F">
        <w:rPr>
          <w:rFonts w:ascii="Arial" w:hAnsi="Arial" w:cs="Arial"/>
          <w:b/>
          <w:sz w:val="22"/>
          <w:szCs w:val="22"/>
        </w:rPr>
        <w:t>9</w:t>
      </w:r>
      <w:proofErr w:type="gramEnd"/>
      <w:r w:rsidR="003439C5" w:rsidRPr="005747F4">
        <w:rPr>
          <w:rFonts w:ascii="Arial" w:hAnsi="Arial" w:cs="Arial"/>
          <w:sz w:val="22"/>
          <w:szCs w:val="22"/>
        </w:rPr>
        <w:t xml:space="preserve"> a konče dnem </w:t>
      </w:r>
      <w:r w:rsidR="0028320D">
        <w:rPr>
          <w:rFonts w:ascii="Arial" w:hAnsi="Arial" w:cs="Arial"/>
          <w:b/>
          <w:sz w:val="22"/>
          <w:szCs w:val="22"/>
        </w:rPr>
        <w:t>30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28320D">
        <w:rPr>
          <w:rFonts w:ascii="Arial" w:hAnsi="Arial" w:cs="Arial"/>
          <w:b/>
          <w:sz w:val="22"/>
          <w:szCs w:val="22"/>
        </w:rPr>
        <w:t>06</w:t>
      </w:r>
      <w:r w:rsidR="0098567F">
        <w:rPr>
          <w:rFonts w:ascii="Arial" w:hAnsi="Arial" w:cs="Arial"/>
          <w:b/>
          <w:sz w:val="22"/>
          <w:szCs w:val="22"/>
        </w:rPr>
        <w:t>.2020</w:t>
      </w:r>
      <w:r w:rsidR="003439C5" w:rsidRPr="005747F4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780D6E" w:rsidRPr="005747F4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c</w:t>
      </w:r>
      <w:r w:rsidR="00FC241A" w:rsidRPr="005747F4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 w:rsidRPr="005747F4">
        <w:rPr>
          <w:rFonts w:ascii="Arial" w:hAnsi="Arial" w:cs="Arial"/>
          <w:sz w:val="22"/>
          <w:szCs w:val="22"/>
        </w:rPr>
        <w:t>–</w:t>
      </w:r>
      <w:r w:rsidR="00FC241A" w:rsidRPr="005747F4">
        <w:rPr>
          <w:rFonts w:ascii="Arial" w:hAnsi="Arial" w:cs="Arial"/>
          <w:sz w:val="22"/>
          <w:szCs w:val="22"/>
        </w:rPr>
        <w:t xml:space="preserve"> DDM</w:t>
      </w:r>
      <w:r w:rsidR="00B54CF5" w:rsidRPr="005747F4">
        <w:rPr>
          <w:rFonts w:ascii="Arial" w:hAnsi="Arial" w:cs="Arial"/>
          <w:sz w:val="22"/>
          <w:szCs w:val="22"/>
        </w:rPr>
        <w:t xml:space="preserve"> (dále jen „Ceník“)</w:t>
      </w:r>
      <w:r w:rsidR="00A01A3C"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233956">
        <w:rPr>
          <w:rFonts w:ascii="Arial" w:hAnsi="Arial" w:cs="Arial"/>
          <w:b/>
          <w:sz w:val="22"/>
          <w:szCs w:val="22"/>
        </w:rPr>
        <w:t>hlavního</w:t>
      </w:r>
      <w:r w:rsid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>hřiště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780D6E" w:rsidRPr="005747F4">
        <w:rPr>
          <w:rFonts w:ascii="Arial" w:hAnsi="Arial" w:cs="Arial"/>
          <w:sz w:val="22"/>
          <w:szCs w:val="22"/>
        </w:rPr>
        <w:t>činí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780D6E" w:rsidRPr="005747F4">
        <w:rPr>
          <w:rFonts w:ascii="Arial" w:hAnsi="Arial" w:cs="Arial"/>
          <w:sz w:val="22"/>
          <w:szCs w:val="22"/>
        </w:rPr>
        <w:t xml:space="preserve">období topné sezóny </w:t>
      </w:r>
      <w:r w:rsidR="00AD53F9" w:rsidRPr="005747F4">
        <w:rPr>
          <w:rFonts w:ascii="Arial" w:hAnsi="Arial" w:cs="Arial"/>
          <w:sz w:val="22"/>
          <w:szCs w:val="22"/>
        </w:rPr>
        <w:t>6</w:t>
      </w:r>
      <w:r w:rsidRPr="005747F4">
        <w:rPr>
          <w:rFonts w:ascii="Arial" w:hAnsi="Arial" w:cs="Arial"/>
          <w:sz w:val="22"/>
          <w:szCs w:val="22"/>
        </w:rPr>
        <w:t>00 Kč za hodinu a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>období mimo to</w:t>
      </w:r>
      <w:r w:rsidR="00780D6E" w:rsidRPr="005747F4">
        <w:rPr>
          <w:rFonts w:ascii="Arial" w:hAnsi="Arial" w:cs="Arial"/>
          <w:sz w:val="22"/>
          <w:szCs w:val="22"/>
        </w:rPr>
        <w:t xml:space="preserve">pnou sezónu </w:t>
      </w:r>
      <w:r w:rsidR="00AD53F9" w:rsidRPr="005747F4">
        <w:rPr>
          <w:rFonts w:ascii="Arial" w:hAnsi="Arial" w:cs="Arial"/>
          <w:sz w:val="22"/>
          <w:szCs w:val="22"/>
        </w:rPr>
        <w:t>5</w:t>
      </w:r>
      <w:r w:rsidR="00780D6E" w:rsidRPr="005747F4">
        <w:rPr>
          <w:rFonts w:ascii="Arial" w:hAnsi="Arial" w:cs="Arial"/>
          <w:sz w:val="22"/>
          <w:szCs w:val="22"/>
        </w:rPr>
        <w:t xml:space="preserve">00,- Kč za hodinu, </w:t>
      </w:r>
    </w:p>
    <w:p w:rsidR="00780D6E" w:rsidRPr="005747F4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233956">
        <w:rPr>
          <w:rFonts w:ascii="Arial" w:hAnsi="Arial" w:cs="Arial"/>
          <w:b/>
          <w:sz w:val="22"/>
          <w:szCs w:val="22"/>
        </w:rPr>
        <w:t xml:space="preserve">tréninkového </w:t>
      </w:r>
      <w:r w:rsidRPr="005747F4">
        <w:rPr>
          <w:rFonts w:ascii="Arial" w:hAnsi="Arial" w:cs="Arial"/>
          <w:b/>
          <w:sz w:val="22"/>
          <w:szCs w:val="22"/>
        </w:rPr>
        <w:t>hřiště</w:t>
      </w:r>
      <w:r w:rsidRPr="005747F4">
        <w:rPr>
          <w:rFonts w:ascii="Arial" w:hAnsi="Arial" w:cs="Arial"/>
          <w:sz w:val="22"/>
          <w:szCs w:val="22"/>
        </w:rPr>
        <w:t xml:space="preserve"> činí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>období topné sezóny 300 Kč za hodinu a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 xml:space="preserve">ceně pronájmu je užívání </w:t>
      </w:r>
      <w:r w:rsidRPr="005747F4">
        <w:rPr>
          <w:rFonts w:ascii="Arial" w:hAnsi="Arial" w:cs="Arial"/>
          <w:b/>
          <w:sz w:val="22"/>
          <w:szCs w:val="22"/>
        </w:rPr>
        <w:t>hrací plochy</w:t>
      </w:r>
      <w:r w:rsidR="00177BE9" w:rsidRPr="005747F4">
        <w:rPr>
          <w:rFonts w:ascii="Arial" w:hAnsi="Arial" w:cs="Arial"/>
          <w:b/>
          <w:sz w:val="22"/>
          <w:szCs w:val="22"/>
        </w:rPr>
        <w:t xml:space="preserve"> a šatny</w:t>
      </w:r>
      <w:r w:rsidR="00B54CF5" w:rsidRPr="005747F4">
        <w:rPr>
          <w:rFonts w:ascii="Arial" w:hAnsi="Arial" w:cs="Arial"/>
          <w:sz w:val="22"/>
          <w:szCs w:val="22"/>
        </w:rPr>
        <w:t>,</w:t>
      </w:r>
    </w:p>
    <w:p w:rsidR="00F87B28" w:rsidRDefault="001928C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výše nájemného</w:t>
      </w:r>
      <w:r w:rsidR="00AD53F9" w:rsidRPr="005747F4">
        <w:rPr>
          <w:rFonts w:ascii="Arial" w:hAnsi="Arial" w:cs="Arial"/>
          <w:sz w:val="22"/>
          <w:szCs w:val="22"/>
        </w:rPr>
        <w:t xml:space="preserve"> </w:t>
      </w:r>
      <w:r w:rsidR="00AD53F9" w:rsidRPr="005747F4">
        <w:rPr>
          <w:rFonts w:ascii="Arial" w:hAnsi="Arial" w:cs="Arial"/>
          <w:b/>
          <w:sz w:val="22"/>
          <w:szCs w:val="22"/>
        </w:rPr>
        <w:t>kondiční místnosti</w:t>
      </w:r>
      <w:r w:rsidR="00AD53F9" w:rsidRPr="005747F4">
        <w:rPr>
          <w:rFonts w:ascii="Arial" w:hAnsi="Arial" w:cs="Arial"/>
          <w:sz w:val="22"/>
          <w:szCs w:val="22"/>
        </w:rPr>
        <w:t xml:space="preserve"> činí </w:t>
      </w:r>
      <w:r w:rsidR="00E533ED" w:rsidRPr="005747F4">
        <w:rPr>
          <w:rFonts w:ascii="Arial" w:hAnsi="Arial" w:cs="Arial"/>
          <w:sz w:val="22"/>
          <w:szCs w:val="22"/>
        </w:rPr>
        <w:t>100</w:t>
      </w:r>
      <w:r w:rsidR="0028320D">
        <w:rPr>
          <w:rFonts w:ascii="Arial" w:hAnsi="Arial" w:cs="Arial"/>
          <w:sz w:val="22"/>
          <w:szCs w:val="22"/>
        </w:rPr>
        <w:t>,- Kč za hodinu užívání</w:t>
      </w:r>
      <w:r w:rsidR="00F87B28" w:rsidRPr="005747F4">
        <w:rPr>
          <w:rFonts w:ascii="Arial" w:hAnsi="Arial" w:cs="Arial"/>
          <w:sz w:val="22"/>
          <w:szCs w:val="22"/>
        </w:rPr>
        <w:t>,</w:t>
      </w:r>
    </w:p>
    <w:p w:rsidR="0028320D" w:rsidRDefault="0028320D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b/>
          <w:sz w:val="22"/>
          <w:szCs w:val="22"/>
        </w:rPr>
        <w:t>tančírny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</w:t>
      </w:r>
      <w:r w:rsidRPr="005747F4">
        <w:rPr>
          <w:rFonts w:ascii="Arial" w:hAnsi="Arial" w:cs="Arial"/>
          <w:sz w:val="22"/>
          <w:szCs w:val="22"/>
        </w:rPr>
        <w:t>,- Kč za hodinu užívání</w:t>
      </w:r>
      <w:r>
        <w:rPr>
          <w:rFonts w:ascii="Arial" w:hAnsi="Arial" w:cs="Arial"/>
          <w:sz w:val="22"/>
          <w:szCs w:val="22"/>
        </w:rPr>
        <w:t>,</w:t>
      </w:r>
    </w:p>
    <w:p w:rsidR="00994A04" w:rsidRPr="00994A04" w:rsidRDefault="00994A04" w:rsidP="00994A04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0A2BC8">
        <w:rPr>
          <w:rFonts w:ascii="Arial" w:hAnsi="Arial" w:cs="Arial"/>
          <w:b/>
          <w:sz w:val="22"/>
          <w:szCs w:val="22"/>
        </w:rPr>
        <w:t>sálu</w:t>
      </w:r>
      <w:r>
        <w:rPr>
          <w:rFonts w:ascii="Arial" w:hAnsi="Arial" w:cs="Arial"/>
          <w:sz w:val="22"/>
          <w:szCs w:val="22"/>
        </w:rPr>
        <w:t xml:space="preserve"> činí 250,- za hodinu užívání,</w:t>
      </w:r>
    </w:p>
    <w:p w:rsidR="00252C26" w:rsidRPr="00252C26" w:rsidRDefault="00252C26" w:rsidP="00252C26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proofErr w:type="spellStart"/>
      <w:r>
        <w:rPr>
          <w:rFonts w:ascii="Arial" w:hAnsi="Arial" w:cs="Arial"/>
          <w:b/>
          <w:sz w:val="22"/>
          <w:szCs w:val="22"/>
        </w:rPr>
        <w:t>presscentra</w:t>
      </w:r>
      <w:proofErr w:type="spellEnd"/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</w:t>
      </w:r>
      <w:r w:rsidRPr="005747F4">
        <w:rPr>
          <w:rFonts w:ascii="Arial" w:hAnsi="Arial" w:cs="Arial"/>
          <w:sz w:val="22"/>
          <w:szCs w:val="22"/>
        </w:rPr>
        <w:t>,- Kč za hodinu užívání</w:t>
      </w:r>
      <w:r>
        <w:rPr>
          <w:rFonts w:ascii="Arial" w:hAnsi="Arial" w:cs="Arial"/>
          <w:sz w:val="22"/>
          <w:szCs w:val="22"/>
        </w:rPr>
        <w:t>,</w:t>
      </w:r>
    </w:p>
    <w:p w:rsidR="0028320D" w:rsidRDefault="0028320D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b/>
          <w:sz w:val="22"/>
          <w:szCs w:val="22"/>
        </w:rPr>
        <w:t>M klubu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60,- Kč za hodinu užívání,</w:t>
      </w:r>
    </w:p>
    <w:p w:rsidR="00B54CF5" w:rsidRPr="005747F4" w:rsidRDefault="00B54CF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využití </w:t>
      </w:r>
      <w:r w:rsidRPr="005747F4">
        <w:rPr>
          <w:rFonts w:ascii="Arial" w:hAnsi="Arial" w:cs="Arial"/>
          <w:b/>
          <w:sz w:val="22"/>
          <w:szCs w:val="22"/>
        </w:rPr>
        <w:t>relaxačního centra SC-DDM</w:t>
      </w:r>
      <w:r w:rsidRPr="005747F4">
        <w:rPr>
          <w:rFonts w:ascii="Arial" w:hAnsi="Arial" w:cs="Arial"/>
          <w:sz w:val="22"/>
          <w:szCs w:val="22"/>
        </w:rPr>
        <w:t xml:space="preserve"> je možné po předchozí domluvě s pověřeným pracovníkem</w:t>
      </w:r>
      <w:r w:rsidR="00AD53F9" w:rsidRPr="005747F4">
        <w:rPr>
          <w:rFonts w:ascii="Arial" w:hAnsi="Arial" w:cs="Arial"/>
          <w:sz w:val="22"/>
          <w:szCs w:val="22"/>
        </w:rPr>
        <w:t xml:space="preserve"> pouze v souběhu s pronájmy ploch</w:t>
      </w:r>
      <w:r w:rsidRPr="005747F4">
        <w:rPr>
          <w:rFonts w:ascii="Arial" w:hAnsi="Arial" w:cs="Arial"/>
          <w:sz w:val="22"/>
          <w:szCs w:val="22"/>
        </w:rPr>
        <w:t>, a to ve výši 5</w:t>
      </w:r>
      <w:r w:rsidR="008D3473" w:rsidRPr="005747F4">
        <w:rPr>
          <w:rFonts w:ascii="Arial" w:hAnsi="Arial" w:cs="Arial"/>
          <w:sz w:val="22"/>
          <w:szCs w:val="22"/>
        </w:rPr>
        <w:t>50</w:t>
      </w:r>
      <w:r w:rsidRPr="005747F4">
        <w:rPr>
          <w:rFonts w:ascii="Arial" w:hAnsi="Arial" w:cs="Arial"/>
          <w:sz w:val="22"/>
          <w:szCs w:val="22"/>
        </w:rPr>
        <w:t>,- Kč za hodinu užívání dle Ceníku</w:t>
      </w:r>
      <w:r w:rsidR="008D3473" w:rsidRPr="005747F4">
        <w:rPr>
          <w:rFonts w:ascii="Arial" w:hAnsi="Arial" w:cs="Arial"/>
          <w:sz w:val="22"/>
          <w:szCs w:val="22"/>
        </w:rPr>
        <w:t xml:space="preserve"> v období topné sezóny a 520,- Kč v období mimo topnou sezónu.</w:t>
      </w:r>
    </w:p>
    <w:p w:rsidR="005C572D" w:rsidRPr="005C572D" w:rsidRDefault="0028320D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OLE_LINK10"/>
      <w:bookmarkStart w:id="1" w:name="OLE_LINK11"/>
      <w:r>
        <w:rPr>
          <w:rFonts w:ascii="Arial" w:hAnsi="Arial" w:cs="Arial"/>
          <w:sz w:val="22"/>
          <w:szCs w:val="22"/>
        </w:rPr>
        <w:t xml:space="preserve">výše pronájmu </w:t>
      </w:r>
      <w:r>
        <w:rPr>
          <w:rFonts w:ascii="Arial" w:hAnsi="Arial" w:cs="Arial"/>
          <w:b/>
          <w:sz w:val="22"/>
          <w:szCs w:val="22"/>
        </w:rPr>
        <w:t xml:space="preserve">klubových prostor </w:t>
      </w:r>
      <w:r>
        <w:rPr>
          <w:rFonts w:ascii="Arial" w:hAnsi="Arial" w:cs="Arial"/>
          <w:sz w:val="22"/>
          <w:szCs w:val="22"/>
        </w:rPr>
        <w:t xml:space="preserve">činí </w:t>
      </w:r>
      <w:r w:rsidRPr="00035282">
        <w:rPr>
          <w:rFonts w:ascii="Arial" w:hAnsi="Arial" w:cs="Arial"/>
          <w:b/>
          <w:sz w:val="22"/>
          <w:szCs w:val="22"/>
        </w:rPr>
        <w:t xml:space="preserve">500 Kč za 1 </w:t>
      </w:r>
      <w:bookmarkStart w:id="2" w:name="OLE_LINK4"/>
      <w:bookmarkStart w:id="3" w:name="OLE_LINK5"/>
      <w:r w:rsidRPr="00035282">
        <w:rPr>
          <w:rFonts w:ascii="Arial" w:hAnsi="Arial" w:cs="Arial"/>
          <w:b/>
          <w:sz w:val="22"/>
          <w:szCs w:val="22"/>
        </w:rPr>
        <w:t>m</w:t>
      </w:r>
      <w:r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bookmarkEnd w:id="2"/>
      <w:bookmarkEnd w:id="3"/>
      <w:r w:rsidRPr="00035282">
        <w:rPr>
          <w:rFonts w:ascii="Arial" w:hAnsi="Arial" w:cs="Arial"/>
          <w:b/>
          <w:sz w:val="22"/>
          <w:szCs w:val="22"/>
        </w:rPr>
        <w:t xml:space="preserve"> za rok</w:t>
      </w:r>
      <w:r>
        <w:rPr>
          <w:rFonts w:ascii="Arial" w:hAnsi="Arial" w:cs="Arial"/>
          <w:sz w:val="22"/>
          <w:szCs w:val="22"/>
        </w:rPr>
        <w:t xml:space="preserve">, přičemž plocha pronajímaných </w:t>
      </w:r>
      <w:bookmarkStart w:id="4" w:name="OLE_LINK6"/>
      <w:bookmarkStart w:id="5" w:name="OLE_LINK7"/>
      <w:r>
        <w:rPr>
          <w:rFonts w:ascii="Arial" w:hAnsi="Arial" w:cs="Arial"/>
          <w:sz w:val="22"/>
          <w:szCs w:val="22"/>
        </w:rPr>
        <w:t xml:space="preserve">klubových prostor činí </w:t>
      </w:r>
      <w:bookmarkStart w:id="6" w:name="OLE_LINK8"/>
      <w:bookmarkStart w:id="7" w:name="OLE_LINK9"/>
      <w:bookmarkStart w:id="8" w:name="OLE_LINK12"/>
      <w:bookmarkStart w:id="9" w:name="OLE_LINK13"/>
      <w:bookmarkStart w:id="10" w:name="OLE_LINK14"/>
      <w:bookmarkEnd w:id="4"/>
      <w:bookmarkEnd w:id="5"/>
      <w:r w:rsidR="00575F24" w:rsidRPr="00575F24">
        <w:rPr>
          <w:rFonts w:ascii="Arial" w:hAnsi="Arial" w:cs="Arial"/>
          <w:b/>
          <w:sz w:val="22"/>
          <w:szCs w:val="22"/>
        </w:rPr>
        <w:t xml:space="preserve">2 x </w:t>
      </w:r>
      <w:r>
        <w:rPr>
          <w:rFonts w:ascii="Arial" w:hAnsi="Arial" w:cs="Arial"/>
          <w:b/>
          <w:sz w:val="22"/>
          <w:szCs w:val="22"/>
        </w:rPr>
        <w:t>28</w:t>
      </w:r>
      <w:r w:rsidRPr="00035282">
        <w:rPr>
          <w:rFonts w:ascii="Arial" w:hAnsi="Arial" w:cs="Arial"/>
          <w:b/>
          <w:sz w:val="22"/>
          <w:szCs w:val="22"/>
        </w:rPr>
        <w:t xml:space="preserve"> m</w:t>
      </w:r>
      <w:r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malých klub</w:t>
      </w:r>
      <w:bookmarkEnd w:id="6"/>
      <w:bookmarkEnd w:id="7"/>
      <w:r>
        <w:rPr>
          <w:rFonts w:ascii="Arial" w:hAnsi="Arial" w:cs="Arial"/>
          <w:sz w:val="22"/>
          <w:szCs w:val="22"/>
        </w:rPr>
        <w:t>ů</w:t>
      </w:r>
      <w:bookmarkEnd w:id="8"/>
      <w:bookmarkEnd w:id="9"/>
      <w:bookmarkEnd w:id="10"/>
      <w:r>
        <w:rPr>
          <w:rFonts w:ascii="Arial" w:hAnsi="Arial" w:cs="Arial"/>
          <w:sz w:val="22"/>
          <w:szCs w:val="22"/>
        </w:rPr>
        <w:t xml:space="preserve">. Cena pronájmu je účtována alikvotně k délce pronájmu, kterou činí úhrnně </w:t>
      </w:r>
      <w:r>
        <w:rPr>
          <w:rFonts w:ascii="Arial" w:hAnsi="Arial" w:cs="Arial"/>
          <w:b/>
          <w:sz w:val="22"/>
          <w:szCs w:val="22"/>
        </w:rPr>
        <w:t>10</w:t>
      </w:r>
      <w:r w:rsidRPr="00035282">
        <w:rPr>
          <w:rFonts w:ascii="Arial" w:hAnsi="Arial" w:cs="Arial"/>
          <w:b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, a to za období </w:t>
      </w:r>
      <w:r>
        <w:rPr>
          <w:rFonts w:ascii="Arial" w:hAnsi="Arial" w:cs="Arial"/>
          <w:b/>
          <w:sz w:val="22"/>
          <w:szCs w:val="22"/>
        </w:rPr>
        <w:t>leden</w:t>
      </w:r>
      <w:r w:rsidRPr="00035282">
        <w:rPr>
          <w:rFonts w:ascii="Arial" w:hAnsi="Arial" w:cs="Arial"/>
          <w:b/>
          <w:sz w:val="22"/>
          <w:szCs w:val="22"/>
        </w:rPr>
        <w:t xml:space="preserve"> až květen</w:t>
      </w:r>
      <w:r>
        <w:rPr>
          <w:rFonts w:ascii="Arial" w:hAnsi="Arial" w:cs="Arial"/>
          <w:sz w:val="22"/>
          <w:szCs w:val="22"/>
        </w:rPr>
        <w:t xml:space="preserve"> a </w:t>
      </w:r>
      <w:r w:rsidR="00575F24">
        <w:rPr>
          <w:rFonts w:ascii="Arial" w:hAnsi="Arial" w:cs="Arial"/>
          <w:b/>
          <w:sz w:val="22"/>
          <w:szCs w:val="22"/>
        </w:rPr>
        <w:t>srpen</w:t>
      </w:r>
      <w:r w:rsidRPr="00035282">
        <w:rPr>
          <w:rFonts w:ascii="Arial" w:hAnsi="Arial" w:cs="Arial"/>
          <w:b/>
          <w:sz w:val="22"/>
          <w:szCs w:val="22"/>
        </w:rPr>
        <w:t xml:space="preserve"> až </w:t>
      </w:r>
      <w:r>
        <w:rPr>
          <w:rFonts w:ascii="Arial" w:hAnsi="Arial" w:cs="Arial"/>
          <w:b/>
          <w:sz w:val="22"/>
          <w:szCs w:val="22"/>
        </w:rPr>
        <w:t>prosinec</w:t>
      </w:r>
      <w:r w:rsidR="005C572D">
        <w:rPr>
          <w:rFonts w:ascii="Arial" w:hAnsi="Arial" w:cs="Arial"/>
          <w:b/>
          <w:sz w:val="22"/>
          <w:szCs w:val="22"/>
        </w:rPr>
        <w:t xml:space="preserve">, </w:t>
      </w:r>
    </w:p>
    <w:p w:rsidR="00110D8B" w:rsidRPr="0088339B" w:rsidRDefault="005C572D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D6308C">
        <w:rPr>
          <w:rFonts w:ascii="Arial" w:hAnsi="Arial" w:cs="Arial"/>
          <w:b/>
          <w:sz w:val="22"/>
          <w:szCs w:val="22"/>
        </w:rPr>
        <w:t>kanceláře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patře činí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 Kč za m</w:t>
      </w:r>
      <w:r w:rsidRPr="00285CA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za rok, přičemž plocha pronajímané kanceláře činí </w:t>
      </w:r>
      <w:r>
        <w:rPr>
          <w:rFonts w:ascii="Arial" w:hAnsi="Arial" w:cs="Arial"/>
          <w:b/>
          <w:sz w:val="22"/>
          <w:szCs w:val="22"/>
        </w:rPr>
        <w:t>3</w:t>
      </w:r>
      <w:r w:rsidRPr="006C7806">
        <w:rPr>
          <w:rFonts w:ascii="Arial" w:hAnsi="Arial" w:cs="Arial"/>
          <w:b/>
          <w:sz w:val="22"/>
          <w:szCs w:val="22"/>
        </w:rPr>
        <w:t>8 m</w:t>
      </w:r>
      <w:r w:rsidRPr="006C780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5C572D">
        <w:rPr>
          <w:rFonts w:ascii="Arial" w:hAnsi="Arial" w:cs="Arial"/>
          <w:sz w:val="22"/>
          <w:szCs w:val="22"/>
        </w:rPr>
        <w:t>, a to po celý rok</w:t>
      </w:r>
      <w:r>
        <w:rPr>
          <w:rFonts w:ascii="Arial" w:hAnsi="Arial" w:cs="Arial"/>
          <w:b/>
          <w:sz w:val="22"/>
          <w:szCs w:val="22"/>
        </w:rPr>
        <w:t>.</w:t>
      </w:r>
    </w:p>
    <w:p w:rsidR="00C14A49" w:rsidRDefault="00C14A49" w:rsidP="00C14A4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307CD" w:rsidRPr="005747F4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bookmarkStart w:id="11" w:name="_GoBack"/>
      <w:bookmarkEnd w:id="0"/>
      <w:bookmarkEnd w:id="1"/>
      <w:bookmarkEnd w:id="11"/>
      <w:r w:rsidRPr="005747F4">
        <w:rPr>
          <w:rStyle w:val="Siln"/>
          <w:rFonts w:ascii="Arial" w:hAnsi="Arial" w:cs="Arial"/>
          <w:sz w:val="22"/>
          <w:szCs w:val="22"/>
        </w:rPr>
        <w:t>Smluvní pronájem</w:t>
      </w:r>
    </w:p>
    <w:p w:rsidR="0028320D" w:rsidRDefault="0028320D" w:rsidP="0028320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utkání je stanoven následující smluvní pronájem </w:t>
      </w:r>
      <w:r w:rsidR="00233956">
        <w:rPr>
          <w:rFonts w:ascii="Arial" w:hAnsi="Arial" w:cs="Arial"/>
          <w:b/>
          <w:sz w:val="22"/>
          <w:szCs w:val="22"/>
        </w:rPr>
        <w:t xml:space="preserve">hlavního </w:t>
      </w:r>
      <w:r w:rsidRPr="00B54CF5">
        <w:rPr>
          <w:rFonts w:ascii="Arial" w:hAnsi="Arial" w:cs="Arial"/>
          <w:b/>
          <w:sz w:val="22"/>
          <w:szCs w:val="22"/>
        </w:rPr>
        <w:t>hřiště</w:t>
      </w:r>
      <w:r>
        <w:rPr>
          <w:rFonts w:ascii="Arial" w:hAnsi="Arial" w:cs="Arial"/>
          <w:sz w:val="22"/>
          <w:szCs w:val="22"/>
        </w:rPr>
        <w:t xml:space="preserve">; </w:t>
      </w:r>
      <w:r w:rsidRPr="00911002">
        <w:rPr>
          <w:rFonts w:ascii="Arial" w:hAnsi="Arial" w:cs="Arial"/>
          <w:b/>
          <w:sz w:val="22"/>
          <w:szCs w:val="22"/>
        </w:rPr>
        <w:t>v době topné sezóny</w:t>
      </w:r>
      <w:r>
        <w:rPr>
          <w:rFonts w:ascii="Arial" w:hAnsi="Arial" w:cs="Arial"/>
          <w:sz w:val="22"/>
          <w:szCs w:val="22"/>
        </w:rPr>
        <w:t xml:space="preserve"> </w:t>
      </w:r>
      <w:r w:rsidR="00AB253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AB2538">
        <w:rPr>
          <w:rFonts w:ascii="Arial" w:hAnsi="Arial" w:cs="Arial"/>
          <w:sz w:val="22"/>
          <w:szCs w:val="22"/>
        </w:rPr>
        <w:t>79</w:t>
      </w:r>
      <w:r w:rsidR="00BE303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,- Kč za 1 utkání po zaokrouhlení, který sestává z pronájmu hřiště 1.000,- Kč/hod. určeného na přípravu a průběh utkání vč. užívání šatny hostů a rozhodčích v délce 3 hod., celodenního pronájmu kuchyňky 250,- Kč/den, pronájmu zasedací místnosti VIP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presscentra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skyboxů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 a </w:t>
      </w:r>
      <w:r w:rsidRPr="00911002">
        <w:rPr>
          <w:rFonts w:ascii="Arial" w:hAnsi="Arial" w:cs="Arial"/>
          <w:b/>
          <w:sz w:val="22"/>
          <w:szCs w:val="22"/>
        </w:rPr>
        <w:t>v době mimo topnou sezónu</w:t>
      </w:r>
      <w:r>
        <w:rPr>
          <w:rFonts w:ascii="Arial" w:hAnsi="Arial" w:cs="Arial"/>
          <w:sz w:val="22"/>
          <w:szCs w:val="22"/>
        </w:rPr>
        <w:t xml:space="preserve"> </w:t>
      </w:r>
      <w:r w:rsidR="00DB21E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AB2538">
        <w:rPr>
          <w:rFonts w:ascii="Arial" w:hAnsi="Arial" w:cs="Arial"/>
          <w:sz w:val="22"/>
          <w:szCs w:val="22"/>
        </w:rPr>
        <w:t>19</w:t>
      </w:r>
      <w:r w:rsidR="00AF438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,- Kč za 1 utkání po zaokrouhlení, který sestává z pronájmu hřiště 800,- Kč/hod. určeného na přípravu a průběh utkání vč. užívání šatny hostů a rozhodčích v délce 3 hod., celodenního pronájmu kuchyňky 250,- Kč/den, pronájmu zasedací místnosti VIP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presscentra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skyboxů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hodin,</w:t>
      </w:r>
    </w:p>
    <w:p w:rsidR="00C14A49" w:rsidRPr="005747F4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pro potřeby přátelských utkání bez zajištění dalších prostor (vyjma šatny hostů a rozhodčích) je stanoven</w:t>
      </w:r>
      <w:r w:rsidR="001928C5" w:rsidRPr="005747F4">
        <w:rPr>
          <w:rFonts w:ascii="Arial" w:hAnsi="Arial" w:cs="Arial"/>
          <w:sz w:val="22"/>
          <w:szCs w:val="22"/>
        </w:rPr>
        <w:t>o</w:t>
      </w:r>
      <w:r w:rsidRPr="005747F4">
        <w:rPr>
          <w:rFonts w:ascii="Arial" w:hAnsi="Arial" w:cs="Arial"/>
          <w:sz w:val="22"/>
          <w:szCs w:val="22"/>
        </w:rPr>
        <w:t xml:space="preserve"> nájem</w:t>
      </w:r>
      <w:r w:rsidR="001928C5" w:rsidRPr="005747F4">
        <w:rPr>
          <w:rFonts w:ascii="Arial" w:hAnsi="Arial" w:cs="Arial"/>
          <w:sz w:val="22"/>
          <w:szCs w:val="22"/>
        </w:rPr>
        <w:t>né</w:t>
      </w:r>
      <w:r w:rsidRPr="005747F4">
        <w:rPr>
          <w:rFonts w:ascii="Arial" w:hAnsi="Arial" w:cs="Arial"/>
          <w:sz w:val="22"/>
          <w:szCs w:val="22"/>
        </w:rPr>
        <w:t xml:space="preserve"> 2.500,- Kč za jedno utkání,</w:t>
      </w:r>
    </w:p>
    <w:p w:rsidR="00C14A49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ceny zahrnují pronájem prostor pro 2 družstva, náklady na elektrickou energii, teplo, úklid, vrátného, využití sociálního zařízení pro diváky apod.,</w:t>
      </w:r>
    </w:p>
    <w:p w:rsidR="0028320D" w:rsidRDefault="0028320D" w:rsidP="0028320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smluvního pronájmu je i cena pronájmu na utkání </w:t>
      </w:r>
      <w:r w:rsidR="00BE303F">
        <w:rPr>
          <w:rFonts w:ascii="Arial" w:hAnsi="Arial" w:cs="Arial"/>
          <w:sz w:val="22"/>
          <w:szCs w:val="22"/>
        </w:rPr>
        <w:t>evropské ligy</w:t>
      </w:r>
      <w:r>
        <w:rPr>
          <w:rFonts w:ascii="Arial" w:hAnsi="Arial" w:cs="Arial"/>
          <w:sz w:val="22"/>
          <w:szCs w:val="22"/>
        </w:rPr>
        <w:t xml:space="preserve">, která je stanovena na 7.500,- Kč/utkání a sestává kromě pronájmu obvyklého i kompenzaci za nerealizované pronájmy, a to z důvodu pokládky a úklidu </w:t>
      </w:r>
      <w:proofErr w:type="spellStart"/>
      <w:r>
        <w:rPr>
          <w:rFonts w:ascii="Arial" w:hAnsi="Arial" w:cs="Arial"/>
          <w:sz w:val="22"/>
          <w:szCs w:val="22"/>
        </w:rPr>
        <w:t>teraflexového</w:t>
      </w:r>
      <w:proofErr w:type="spellEnd"/>
      <w:r>
        <w:rPr>
          <w:rFonts w:ascii="Arial" w:hAnsi="Arial" w:cs="Arial"/>
          <w:sz w:val="22"/>
          <w:szCs w:val="22"/>
        </w:rPr>
        <w:t xml:space="preserve"> povrchu, 4 tréninků zúčastněných družstev a zvýšených nákladů za úklid po větší divácké návštěvě,</w:t>
      </w:r>
    </w:p>
    <w:p w:rsidR="00B54CF5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lastRenderedPageBreak/>
        <w:t xml:space="preserve">o odehraných utkáních bude pronajímatelem vedena řádná evidence pro potřeby vyúčtování souhrnné 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="00A01A3C" w:rsidRPr="005747F4">
        <w:rPr>
          <w:rFonts w:ascii="Arial" w:hAnsi="Arial" w:cs="Arial"/>
          <w:sz w:val="22"/>
          <w:szCs w:val="22"/>
        </w:rPr>
        <w:t>.</w:t>
      </w: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88339B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strpět na vyžádání pronajímatele fyzickou kontrolu inventárního majetku v pronajímaných prostorech, přičemž bude nájemce o této kontrole včas informován pronajímatelem,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pokuta</w:t>
      </w:r>
    </w:p>
    <w:p w:rsidR="004C3175" w:rsidRPr="005747F4" w:rsidRDefault="004C3175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Pr="005747F4">
        <w:rPr>
          <w:rFonts w:ascii="Arial" w:hAnsi="Arial" w:cs="Arial"/>
          <w:sz w:val="22"/>
          <w:szCs w:val="22"/>
        </w:rPr>
        <w:t>Návštěvní řád SC-DMM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Pr="005747F4">
        <w:rPr>
          <w:rFonts w:ascii="Arial" w:hAnsi="Arial" w:cs="Arial"/>
          <w:sz w:val="22"/>
          <w:szCs w:val="22"/>
        </w:rPr>
        <w:t xml:space="preserve">. </w:t>
      </w:r>
    </w:p>
    <w:p w:rsidR="00127337" w:rsidRDefault="00127337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27337" w:rsidRPr="005747F4" w:rsidRDefault="00127337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lastRenderedPageBreak/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měsíc, vyúčtování poskytnutých služeb a vystavení faktury bude provedeno dle dohody, nejpozději však jednou za kvartál,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575F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Pr="005747F4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5747F4" w:rsidRDefault="00B34529" w:rsidP="00BE30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47F4"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BE303F"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 w:rsidR="0098567F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4C" w:rsidRDefault="00857C4C">
      <w:r>
        <w:separator/>
      </w:r>
    </w:p>
  </w:endnote>
  <w:endnote w:type="continuationSeparator" w:id="0">
    <w:p w:rsidR="00857C4C" w:rsidRDefault="0085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5C572D">
          <w:rPr>
            <w:rFonts w:ascii="Arial" w:hAnsi="Arial" w:cs="Arial"/>
            <w:noProof/>
            <w:sz w:val="20"/>
          </w:rPr>
          <w:t>1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4C" w:rsidRDefault="00857C4C">
      <w:r>
        <w:separator/>
      </w:r>
    </w:p>
  </w:footnote>
  <w:footnote w:type="continuationSeparator" w:id="0">
    <w:p w:rsidR="00857C4C" w:rsidRDefault="0085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5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4"/>
  </w:num>
  <w:num w:numId="5">
    <w:abstractNumId w:val="28"/>
  </w:num>
  <w:num w:numId="6">
    <w:abstractNumId w:val="14"/>
  </w:num>
  <w:num w:numId="7">
    <w:abstractNumId w:val="29"/>
  </w:num>
  <w:num w:numId="8">
    <w:abstractNumId w:val="10"/>
  </w:num>
  <w:num w:numId="9">
    <w:abstractNumId w:val="9"/>
  </w:num>
  <w:num w:numId="10">
    <w:abstractNumId w:val="26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31"/>
  </w:num>
  <w:num w:numId="16">
    <w:abstractNumId w:val="24"/>
  </w:num>
  <w:num w:numId="17">
    <w:abstractNumId w:val="27"/>
  </w:num>
  <w:num w:numId="18">
    <w:abstractNumId w:val="22"/>
  </w:num>
  <w:num w:numId="19">
    <w:abstractNumId w:val="12"/>
  </w:num>
  <w:num w:numId="20">
    <w:abstractNumId w:val="13"/>
  </w:num>
  <w:num w:numId="21">
    <w:abstractNumId w:val="2"/>
  </w:num>
  <w:num w:numId="22">
    <w:abstractNumId w:val="8"/>
  </w:num>
  <w:num w:numId="23">
    <w:abstractNumId w:val="15"/>
  </w:num>
  <w:num w:numId="24">
    <w:abstractNumId w:val="32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23"/>
  </w:num>
  <w:num w:numId="30">
    <w:abstractNumId w:val="5"/>
  </w:num>
  <w:num w:numId="31">
    <w:abstractNumId w:val="0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5B66"/>
    <w:rsid w:val="00044D11"/>
    <w:rsid w:val="00062B06"/>
    <w:rsid w:val="000645A8"/>
    <w:rsid w:val="00075F68"/>
    <w:rsid w:val="00085E9C"/>
    <w:rsid w:val="000939B2"/>
    <w:rsid w:val="00095122"/>
    <w:rsid w:val="000A01F0"/>
    <w:rsid w:val="000A0E10"/>
    <w:rsid w:val="000A2BC8"/>
    <w:rsid w:val="000D675A"/>
    <w:rsid w:val="000F2B59"/>
    <w:rsid w:val="000F3758"/>
    <w:rsid w:val="00110D8B"/>
    <w:rsid w:val="00113AF6"/>
    <w:rsid w:val="00116803"/>
    <w:rsid w:val="00122390"/>
    <w:rsid w:val="00127337"/>
    <w:rsid w:val="00130859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B1208"/>
    <w:rsid w:val="001B5E34"/>
    <w:rsid w:val="001B6D97"/>
    <w:rsid w:val="001D518D"/>
    <w:rsid w:val="001E3558"/>
    <w:rsid w:val="001E499C"/>
    <w:rsid w:val="001F60BF"/>
    <w:rsid w:val="001F6406"/>
    <w:rsid w:val="00222B71"/>
    <w:rsid w:val="00233956"/>
    <w:rsid w:val="002500B0"/>
    <w:rsid w:val="00252C26"/>
    <w:rsid w:val="00273C4E"/>
    <w:rsid w:val="002763F5"/>
    <w:rsid w:val="0028320D"/>
    <w:rsid w:val="00284863"/>
    <w:rsid w:val="00286D3D"/>
    <w:rsid w:val="002C124C"/>
    <w:rsid w:val="002C5AB0"/>
    <w:rsid w:val="002C728C"/>
    <w:rsid w:val="002E47C6"/>
    <w:rsid w:val="002F0BE2"/>
    <w:rsid w:val="002F3E95"/>
    <w:rsid w:val="00312B35"/>
    <w:rsid w:val="003172FC"/>
    <w:rsid w:val="00330A5B"/>
    <w:rsid w:val="00343987"/>
    <w:rsid w:val="003439C5"/>
    <w:rsid w:val="00343F12"/>
    <w:rsid w:val="00345E7C"/>
    <w:rsid w:val="003525BD"/>
    <w:rsid w:val="00353941"/>
    <w:rsid w:val="00362411"/>
    <w:rsid w:val="00390461"/>
    <w:rsid w:val="003D100F"/>
    <w:rsid w:val="003F5B6B"/>
    <w:rsid w:val="00435718"/>
    <w:rsid w:val="004432AB"/>
    <w:rsid w:val="00454189"/>
    <w:rsid w:val="004742C3"/>
    <w:rsid w:val="00490768"/>
    <w:rsid w:val="00496D16"/>
    <w:rsid w:val="004B4466"/>
    <w:rsid w:val="004C03AA"/>
    <w:rsid w:val="004C3175"/>
    <w:rsid w:val="004E4661"/>
    <w:rsid w:val="004F2591"/>
    <w:rsid w:val="00525771"/>
    <w:rsid w:val="0055745D"/>
    <w:rsid w:val="005747F4"/>
    <w:rsid w:val="00574B42"/>
    <w:rsid w:val="00575F24"/>
    <w:rsid w:val="0057725A"/>
    <w:rsid w:val="00582789"/>
    <w:rsid w:val="005A3339"/>
    <w:rsid w:val="005A7BE9"/>
    <w:rsid w:val="005B05A9"/>
    <w:rsid w:val="005C0EF7"/>
    <w:rsid w:val="005C572D"/>
    <w:rsid w:val="005D204E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90847"/>
    <w:rsid w:val="00692CE5"/>
    <w:rsid w:val="00697705"/>
    <w:rsid w:val="006A1AA6"/>
    <w:rsid w:val="006A3F77"/>
    <w:rsid w:val="006A60D0"/>
    <w:rsid w:val="006E005C"/>
    <w:rsid w:val="006E1B25"/>
    <w:rsid w:val="007145D5"/>
    <w:rsid w:val="00724A46"/>
    <w:rsid w:val="00733955"/>
    <w:rsid w:val="00734734"/>
    <w:rsid w:val="00775B46"/>
    <w:rsid w:val="0077775B"/>
    <w:rsid w:val="00780D6E"/>
    <w:rsid w:val="007879AA"/>
    <w:rsid w:val="007A4FAD"/>
    <w:rsid w:val="007D338D"/>
    <w:rsid w:val="007D36C9"/>
    <w:rsid w:val="007D3720"/>
    <w:rsid w:val="007F1872"/>
    <w:rsid w:val="007F633C"/>
    <w:rsid w:val="007F6B7C"/>
    <w:rsid w:val="007F796A"/>
    <w:rsid w:val="008406FF"/>
    <w:rsid w:val="00840D24"/>
    <w:rsid w:val="0085398F"/>
    <w:rsid w:val="00853AEA"/>
    <w:rsid w:val="00857C4C"/>
    <w:rsid w:val="00871A20"/>
    <w:rsid w:val="0088339B"/>
    <w:rsid w:val="008913D0"/>
    <w:rsid w:val="00893B3A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8567F"/>
    <w:rsid w:val="00994A04"/>
    <w:rsid w:val="009A68C5"/>
    <w:rsid w:val="009B0719"/>
    <w:rsid w:val="009C2A55"/>
    <w:rsid w:val="009C5517"/>
    <w:rsid w:val="009D308A"/>
    <w:rsid w:val="00A01A3C"/>
    <w:rsid w:val="00A1286C"/>
    <w:rsid w:val="00A139FE"/>
    <w:rsid w:val="00A22382"/>
    <w:rsid w:val="00A24CE9"/>
    <w:rsid w:val="00A2523F"/>
    <w:rsid w:val="00A27C14"/>
    <w:rsid w:val="00A35556"/>
    <w:rsid w:val="00A412E8"/>
    <w:rsid w:val="00A6026D"/>
    <w:rsid w:val="00A712D7"/>
    <w:rsid w:val="00A72C59"/>
    <w:rsid w:val="00A8061D"/>
    <w:rsid w:val="00AA393D"/>
    <w:rsid w:val="00AA6954"/>
    <w:rsid w:val="00AB2538"/>
    <w:rsid w:val="00AB73EA"/>
    <w:rsid w:val="00AD53F9"/>
    <w:rsid w:val="00AF0AFF"/>
    <w:rsid w:val="00AF4385"/>
    <w:rsid w:val="00B01A30"/>
    <w:rsid w:val="00B01BA2"/>
    <w:rsid w:val="00B130CB"/>
    <w:rsid w:val="00B26679"/>
    <w:rsid w:val="00B34529"/>
    <w:rsid w:val="00B4549B"/>
    <w:rsid w:val="00B54CF5"/>
    <w:rsid w:val="00B55A3C"/>
    <w:rsid w:val="00B63774"/>
    <w:rsid w:val="00B6751E"/>
    <w:rsid w:val="00B73FED"/>
    <w:rsid w:val="00B746F6"/>
    <w:rsid w:val="00B866DB"/>
    <w:rsid w:val="00BB199A"/>
    <w:rsid w:val="00BB73A8"/>
    <w:rsid w:val="00BC6814"/>
    <w:rsid w:val="00BE303F"/>
    <w:rsid w:val="00C05BC6"/>
    <w:rsid w:val="00C14A49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90B52"/>
    <w:rsid w:val="00CA3F59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3400C"/>
    <w:rsid w:val="00D44068"/>
    <w:rsid w:val="00D537D6"/>
    <w:rsid w:val="00D56D88"/>
    <w:rsid w:val="00D7394B"/>
    <w:rsid w:val="00DA079F"/>
    <w:rsid w:val="00DA0C15"/>
    <w:rsid w:val="00DA0D19"/>
    <w:rsid w:val="00DB0ED6"/>
    <w:rsid w:val="00DB21E6"/>
    <w:rsid w:val="00DC4B40"/>
    <w:rsid w:val="00DD62CF"/>
    <w:rsid w:val="00DE46B1"/>
    <w:rsid w:val="00DF55CE"/>
    <w:rsid w:val="00E215E4"/>
    <w:rsid w:val="00E22C5E"/>
    <w:rsid w:val="00E507C4"/>
    <w:rsid w:val="00E533ED"/>
    <w:rsid w:val="00E54C7C"/>
    <w:rsid w:val="00E578B7"/>
    <w:rsid w:val="00E75FD3"/>
    <w:rsid w:val="00E766C7"/>
    <w:rsid w:val="00E94962"/>
    <w:rsid w:val="00EA0547"/>
    <w:rsid w:val="00EA229D"/>
    <w:rsid w:val="00EB686D"/>
    <w:rsid w:val="00ED1F50"/>
    <w:rsid w:val="00EE19FF"/>
    <w:rsid w:val="00EE1A24"/>
    <w:rsid w:val="00EF5D27"/>
    <w:rsid w:val="00F06232"/>
    <w:rsid w:val="00F1114B"/>
    <w:rsid w:val="00F50EDC"/>
    <w:rsid w:val="00F562A6"/>
    <w:rsid w:val="00F7493E"/>
    <w:rsid w:val="00F757D9"/>
    <w:rsid w:val="00F76E74"/>
    <w:rsid w:val="00F81244"/>
    <w:rsid w:val="00F86723"/>
    <w:rsid w:val="00F87B28"/>
    <w:rsid w:val="00FA5469"/>
    <w:rsid w:val="00FB2D22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32ED-E517-4FA5-8F40-04139B1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3</cp:revision>
  <cp:lastPrinted>2019-07-25T08:56:00Z</cp:lastPrinted>
  <dcterms:created xsi:type="dcterms:W3CDTF">2019-08-30T18:58:00Z</dcterms:created>
  <dcterms:modified xsi:type="dcterms:W3CDTF">2019-08-30T19:08:00Z</dcterms:modified>
</cp:coreProperties>
</file>