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E5" w:rsidRPr="00765154" w:rsidRDefault="006844E5" w:rsidP="006844E5">
      <w:pPr>
        <w:pStyle w:val="Prosttext1"/>
        <w:jc w:val="center"/>
        <w:rPr>
          <w:rFonts w:ascii="Arial" w:eastAsia="MS Mincho" w:hAnsi="Arial" w:cs="Arial"/>
          <w:b/>
          <w:bCs/>
          <w:spacing w:val="40"/>
          <w:sz w:val="24"/>
          <w:szCs w:val="24"/>
          <w:u w:val="single"/>
        </w:rPr>
      </w:pPr>
      <w:permStart w:id="291322550" w:edGrp="everyone"/>
      <w:r w:rsidRPr="00765154">
        <w:rPr>
          <w:rFonts w:ascii="Arial" w:eastAsia="MS Mincho" w:hAnsi="Arial" w:cs="Arial"/>
          <w:b/>
          <w:bCs/>
          <w:spacing w:val="40"/>
          <w:sz w:val="24"/>
          <w:szCs w:val="24"/>
          <w:u w:val="single"/>
        </w:rPr>
        <w:t xml:space="preserve">SMLOUVA O DÍLO – DODATEK Č. </w:t>
      </w:r>
      <w:r w:rsidR="00F53D3D">
        <w:rPr>
          <w:rFonts w:ascii="Arial" w:eastAsia="MS Mincho" w:hAnsi="Arial" w:cs="Arial"/>
          <w:b/>
          <w:bCs/>
          <w:spacing w:val="40"/>
          <w:sz w:val="24"/>
          <w:szCs w:val="24"/>
          <w:u w:val="single"/>
        </w:rPr>
        <w:t>2</w:t>
      </w:r>
    </w:p>
    <w:p w:rsidR="006844E5" w:rsidRPr="00765154" w:rsidRDefault="006844E5" w:rsidP="006844E5">
      <w:pPr>
        <w:jc w:val="center"/>
        <w:rPr>
          <w:rFonts w:ascii="Arial" w:hAnsi="Arial" w:cs="Arial"/>
          <w:b/>
          <w:sz w:val="24"/>
          <w:szCs w:val="24"/>
        </w:rPr>
      </w:pPr>
    </w:p>
    <w:p w:rsidR="006844E5" w:rsidRPr="00765154" w:rsidRDefault="006844E5" w:rsidP="006844E5">
      <w:pPr>
        <w:jc w:val="center"/>
        <w:rPr>
          <w:rFonts w:ascii="Arial" w:hAnsi="Arial" w:cs="Arial"/>
          <w:b/>
          <w:sz w:val="24"/>
          <w:szCs w:val="24"/>
        </w:rPr>
      </w:pPr>
      <w:r w:rsidRPr="00765154">
        <w:rPr>
          <w:rFonts w:ascii="Arial" w:hAnsi="Arial" w:cs="Arial"/>
          <w:b/>
          <w:sz w:val="24"/>
          <w:szCs w:val="24"/>
        </w:rPr>
        <w:t>číslo smlouvy objednatele: Z-2200-369-2017 - 0</w:t>
      </w:r>
      <w:r w:rsidR="00F53D3D">
        <w:rPr>
          <w:rFonts w:ascii="Arial" w:hAnsi="Arial" w:cs="Arial"/>
          <w:b/>
          <w:sz w:val="24"/>
          <w:szCs w:val="24"/>
        </w:rPr>
        <w:t>2</w:t>
      </w:r>
    </w:p>
    <w:p w:rsidR="006844E5" w:rsidRPr="00765154" w:rsidRDefault="006844E5" w:rsidP="006844E5">
      <w:pPr>
        <w:pStyle w:val="Prosttext1"/>
        <w:jc w:val="center"/>
        <w:rPr>
          <w:rFonts w:ascii="Arial" w:hAnsi="Arial" w:cs="Arial"/>
          <w:b/>
          <w:sz w:val="24"/>
          <w:szCs w:val="24"/>
        </w:rPr>
      </w:pPr>
      <w:r w:rsidRPr="00765154">
        <w:rPr>
          <w:rFonts w:ascii="Arial" w:eastAsia="MS Mincho" w:hAnsi="Arial" w:cs="Arial"/>
          <w:sz w:val="24"/>
          <w:szCs w:val="24"/>
        </w:rPr>
        <w:t>uzavřená níže uvedeného dne, měsíce a roku mezi:</w:t>
      </w:r>
    </w:p>
    <w:p w:rsidR="006844E5" w:rsidRPr="00765154" w:rsidRDefault="006844E5" w:rsidP="006844E5">
      <w:pPr>
        <w:pStyle w:val="Zkladntext"/>
        <w:rPr>
          <w:rFonts w:ascii="Arial" w:hAnsi="Arial" w:cs="Arial"/>
          <w:b/>
          <w:szCs w:val="24"/>
        </w:rPr>
      </w:pPr>
    </w:p>
    <w:p w:rsidR="006844E5" w:rsidRPr="00765154" w:rsidRDefault="006844E5" w:rsidP="006844E5">
      <w:pPr>
        <w:pStyle w:val="Zkladntext"/>
        <w:spacing w:after="60"/>
        <w:rPr>
          <w:rFonts w:ascii="Arial" w:hAnsi="Arial" w:cs="Arial"/>
          <w:szCs w:val="24"/>
        </w:rPr>
      </w:pPr>
      <w:r w:rsidRPr="00765154">
        <w:rPr>
          <w:rFonts w:ascii="Arial" w:hAnsi="Arial" w:cs="Arial"/>
          <w:b/>
          <w:szCs w:val="24"/>
        </w:rPr>
        <w:t>Galerie hlavního města Prahy</w:t>
      </w:r>
      <w:r w:rsidRPr="00765154">
        <w:rPr>
          <w:rFonts w:ascii="Arial" w:hAnsi="Arial" w:cs="Arial"/>
          <w:szCs w:val="24"/>
        </w:rPr>
        <w:t xml:space="preserve"> (dále jen GHMP)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6844E5" w:rsidRPr="00765154" w:rsidTr="00BE2A8A">
        <w:tc>
          <w:tcPr>
            <w:tcW w:w="205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 xml:space="preserve">Zastoupená:       </w:t>
            </w:r>
          </w:p>
        </w:tc>
        <w:tc>
          <w:tcPr>
            <w:tcW w:w="716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 xml:space="preserve">PhDr. Magdalenou Juříkovou, ředitelkou </w:t>
            </w:r>
          </w:p>
        </w:tc>
      </w:tr>
      <w:tr w:rsidR="006844E5" w:rsidRPr="00765154" w:rsidTr="00BE2A8A">
        <w:tc>
          <w:tcPr>
            <w:tcW w:w="205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 xml:space="preserve">Se sídlem:               </w:t>
            </w:r>
          </w:p>
        </w:tc>
        <w:tc>
          <w:tcPr>
            <w:tcW w:w="716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bCs/>
                <w:iCs/>
                <w:sz w:val="24"/>
                <w:szCs w:val="24"/>
              </w:rPr>
              <w:t>Staroměstské nám. 605/13, 110 00 Praha 1</w:t>
            </w:r>
          </w:p>
        </w:tc>
      </w:tr>
      <w:tr w:rsidR="006844E5" w:rsidRPr="00765154" w:rsidTr="00BE2A8A">
        <w:tc>
          <w:tcPr>
            <w:tcW w:w="205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 xml:space="preserve">IČ:                      </w:t>
            </w:r>
          </w:p>
        </w:tc>
        <w:tc>
          <w:tcPr>
            <w:tcW w:w="716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>000 64 416</w:t>
            </w:r>
          </w:p>
        </w:tc>
      </w:tr>
      <w:tr w:rsidR="006844E5" w:rsidRPr="00765154" w:rsidTr="00BE2A8A">
        <w:tc>
          <w:tcPr>
            <w:tcW w:w="205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 xml:space="preserve">DIČ:                    </w:t>
            </w:r>
          </w:p>
        </w:tc>
        <w:tc>
          <w:tcPr>
            <w:tcW w:w="716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>CZ000 64 416</w:t>
            </w:r>
          </w:p>
        </w:tc>
      </w:tr>
      <w:tr w:rsidR="006844E5" w:rsidRPr="00765154" w:rsidTr="00BE2A8A">
        <w:tc>
          <w:tcPr>
            <w:tcW w:w="205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 xml:space="preserve">Bank. spojení:    </w:t>
            </w:r>
          </w:p>
        </w:tc>
        <w:tc>
          <w:tcPr>
            <w:tcW w:w="7160" w:type="dxa"/>
            <w:hideMark/>
          </w:tcPr>
          <w:p w:rsidR="006844E5" w:rsidRPr="00765154" w:rsidRDefault="0056635D" w:rsidP="00BE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</w:t>
            </w:r>
            <w:bookmarkStart w:id="0" w:name="_GoBack"/>
            <w:bookmarkEnd w:id="0"/>
          </w:p>
        </w:tc>
      </w:tr>
      <w:tr w:rsidR="006844E5" w:rsidRPr="00765154" w:rsidTr="00BE2A8A">
        <w:tc>
          <w:tcPr>
            <w:tcW w:w="205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>Č.ú.:</w:t>
            </w:r>
          </w:p>
        </w:tc>
        <w:tc>
          <w:tcPr>
            <w:tcW w:w="7160" w:type="dxa"/>
            <w:hideMark/>
          </w:tcPr>
          <w:p w:rsidR="006844E5" w:rsidRPr="00765154" w:rsidRDefault="0056635D" w:rsidP="00BE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</w:t>
            </w:r>
          </w:p>
        </w:tc>
      </w:tr>
    </w:tbl>
    <w:p w:rsidR="006844E5" w:rsidRPr="00765154" w:rsidRDefault="006844E5" w:rsidP="006844E5">
      <w:pPr>
        <w:spacing w:before="120"/>
        <w:rPr>
          <w:rFonts w:ascii="Arial" w:hAnsi="Arial" w:cs="Arial"/>
          <w:sz w:val="24"/>
          <w:szCs w:val="24"/>
        </w:rPr>
      </w:pPr>
      <w:r w:rsidRPr="00765154">
        <w:rPr>
          <w:rFonts w:ascii="Arial" w:hAnsi="Arial" w:cs="Arial"/>
          <w:sz w:val="24"/>
          <w:szCs w:val="24"/>
        </w:rPr>
        <w:t>na straně jedné jako „</w:t>
      </w:r>
      <w:r w:rsidRPr="00765154">
        <w:rPr>
          <w:rFonts w:ascii="Arial" w:hAnsi="Arial" w:cs="Arial"/>
          <w:b/>
          <w:sz w:val="24"/>
          <w:szCs w:val="24"/>
        </w:rPr>
        <w:t>objednatel“</w:t>
      </w:r>
    </w:p>
    <w:p w:rsidR="006844E5" w:rsidRPr="00765154" w:rsidRDefault="006844E5" w:rsidP="006844E5">
      <w:pPr>
        <w:pStyle w:val="Tabellentext"/>
        <w:keepLines w:val="0"/>
        <w:spacing w:before="120" w:after="120"/>
        <w:rPr>
          <w:rFonts w:ascii="Arial" w:hAnsi="Arial" w:cs="Arial"/>
          <w:b/>
          <w:bCs/>
          <w:sz w:val="24"/>
        </w:rPr>
      </w:pPr>
      <w:r w:rsidRPr="00765154">
        <w:rPr>
          <w:rFonts w:ascii="Arial" w:hAnsi="Arial" w:cs="Arial"/>
          <w:sz w:val="24"/>
          <w:lang w:val="cs-CZ"/>
        </w:rPr>
        <w:t xml:space="preserve">a </w:t>
      </w:r>
    </w:p>
    <w:p w:rsidR="006844E5" w:rsidRPr="00765154" w:rsidRDefault="006844E5" w:rsidP="006844E5">
      <w:pPr>
        <w:pStyle w:val="Zkladntext"/>
        <w:rPr>
          <w:rFonts w:ascii="Arial" w:hAnsi="Arial" w:cs="Arial"/>
          <w:b/>
          <w:bCs/>
          <w:szCs w:val="24"/>
        </w:rPr>
      </w:pPr>
      <w:r w:rsidRPr="00765154">
        <w:rPr>
          <w:rFonts w:ascii="Arial" w:hAnsi="Arial" w:cs="Arial"/>
          <w:bCs/>
          <w:szCs w:val="24"/>
        </w:rPr>
        <w:t xml:space="preserve">zhotovitel: </w:t>
      </w:r>
      <w:r w:rsidRPr="00765154">
        <w:rPr>
          <w:rFonts w:ascii="Arial" w:hAnsi="Arial" w:cs="Arial"/>
          <w:b/>
          <w:bCs/>
          <w:szCs w:val="24"/>
        </w:rPr>
        <w:t>ak. soch. Martin Pokorný</w:t>
      </w:r>
    </w:p>
    <w:p w:rsidR="006844E5" w:rsidRPr="00765154" w:rsidRDefault="006844E5" w:rsidP="006844E5">
      <w:pPr>
        <w:pStyle w:val="Zkladntext"/>
        <w:rPr>
          <w:rFonts w:ascii="Arial" w:hAnsi="Arial" w:cs="Arial"/>
          <w:bCs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155"/>
      </w:tblGrid>
      <w:tr w:rsidR="006844E5" w:rsidRPr="00765154" w:rsidTr="00BE2A8A">
        <w:trPr>
          <w:trHeight w:val="320"/>
        </w:trPr>
        <w:tc>
          <w:tcPr>
            <w:tcW w:w="2055" w:type="dxa"/>
            <w:hideMark/>
          </w:tcPr>
          <w:p w:rsidR="006844E5" w:rsidRPr="00765154" w:rsidRDefault="006844E5" w:rsidP="00BE2A8A">
            <w:pPr>
              <w:pStyle w:val="Zkladntext"/>
              <w:spacing w:after="60"/>
              <w:rPr>
                <w:rFonts w:ascii="Arial" w:hAnsi="Arial" w:cs="Arial"/>
                <w:szCs w:val="24"/>
                <w:lang w:val="cs-CZ" w:eastAsia="cs-CZ"/>
              </w:rPr>
            </w:pPr>
            <w:r w:rsidRPr="00765154">
              <w:rPr>
                <w:rFonts w:ascii="Arial" w:hAnsi="Arial" w:cs="Arial"/>
                <w:szCs w:val="24"/>
                <w:lang w:val="cs-CZ" w:eastAsia="cs-CZ"/>
              </w:rPr>
              <w:t xml:space="preserve">Se sídlem: </w:t>
            </w:r>
          </w:p>
        </w:tc>
        <w:tc>
          <w:tcPr>
            <w:tcW w:w="7155" w:type="dxa"/>
          </w:tcPr>
          <w:p w:rsidR="006844E5" w:rsidRPr="00765154" w:rsidRDefault="006844E5" w:rsidP="00BE2A8A">
            <w:pPr>
              <w:pStyle w:val="Zkladntext"/>
              <w:spacing w:after="60"/>
              <w:rPr>
                <w:rFonts w:ascii="Arial" w:hAnsi="Arial" w:cs="Arial"/>
                <w:szCs w:val="24"/>
                <w:lang w:val="cs-CZ" w:eastAsia="cs-CZ"/>
              </w:rPr>
            </w:pPr>
            <w:r w:rsidRPr="00765154">
              <w:rPr>
                <w:rFonts w:ascii="Arial" w:hAnsi="Arial" w:cs="Arial"/>
                <w:szCs w:val="24"/>
                <w:lang w:val="cs-CZ" w:eastAsia="cs-CZ"/>
              </w:rPr>
              <w:t>Jeseniova 67, 130 00 Praha 3</w:t>
            </w:r>
          </w:p>
        </w:tc>
      </w:tr>
      <w:tr w:rsidR="006844E5" w:rsidRPr="00765154" w:rsidTr="00BE2A8A">
        <w:tc>
          <w:tcPr>
            <w:tcW w:w="2055" w:type="dxa"/>
            <w:hideMark/>
          </w:tcPr>
          <w:p w:rsidR="006844E5" w:rsidRPr="00765154" w:rsidRDefault="006844E5" w:rsidP="00BE2A8A">
            <w:pPr>
              <w:pStyle w:val="Zkladntext"/>
              <w:spacing w:after="60"/>
              <w:rPr>
                <w:rFonts w:ascii="Arial" w:hAnsi="Arial" w:cs="Arial"/>
                <w:szCs w:val="24"/>
                <w:lang w:val="cs-CZ" w:eastAsia="cs-CZ"/>
              </w:rPr>
            </w:pPr>
            <w:r w:rsidRPr="00765154">
              <w:rPr>
                <w:rFonts w:ascii="Arial" w:hAnsi="Arial" w:cs="Arial"/>
                <w:szCs w:val="24"/>
                <w:lang w:val="cs-CZ" w:eastAsia="cs-CZ"/>
              </w:rPr>
              <w:t>IČ:</w:t>
            </w:r>
          </w:p>
        </w:tc>
        <w:tc>
          <w:tcPr>
            <w:tcW w:w="7155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>64564673</w:t>
            </w:r>
          </w:p>
        </w:tc>
      </w:tr>
      <w:tr w:rsidR="006844E5" w:rsidRPr="00765154" w:rsidTr="00BE2A8A">
        <w:tc>
          <w:tcPr>
            <w:tcW w:w="2055" w:type="dxa"/>
            <w:hideMark/>
          </w:tcPr>
          <w:p w:rsidR="006844E5" w:rsidRPr="00765154" w:rsidRDefault="006844E5" w:rsidP="00BE2A8A">
            <w:pPr>
              <w:pStyle w:val="Zkladntext"/>
              <w:spacing w:after="60"/>
              <w:rPr>
                <w:rFonts w:ascii="Arial" w:hAnsi="Arial" w:cs="Arial"/>
                <w:szCs w:val="24"/>
                <w:lang w:val="cs-CZ" w:eastAsia="cs-CZ"/>
              </w:rPr>
            </w:pPr>
            <w:r w:rsidRPr="00765154">
              <w:rPr>
                <w:rFonts w:ascii="Arial" w:hAnsi="Arial" w:cs="Arial"/>
                <w:szCs w:val="24"/>
                <w:lang w:val="cs-CZ" w:eastAsia="cs-CZ"/>
              </w:rPr>
              <w:t>DIČ:</w:t>
            </w:r>
          </w:p>
        </w:tc>
        <w:tc>
          <w:tcPr>
            <w:tcW w:w="7155" w:type="dxa"/>
            <w:hideMark/>
          </w:tcPr>
          <w:p w:rsidR="006844E5" w:rsidRPr="00765154" w:rsidRDefault="006844E5" w:rsidP="0056635D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>CZ</w:t>
            </w:r>
            <w:r w:rsidR="0056635D">
              <w:rPr>
                <w:rFonts w:ascii="Arial" w:hAnsi="Arial" w:cs="Arial"/>
                <w:sz w:val="24"/>
                <w:szCs w:val="24"/>
              </w:rPr>
              <w:t>xxxxxxxxxxx</w:t>
            </w:r>
          </w:p>
        </w:tc>
      </w:tr>
      <w:tr w:rsidR="006844E5" w:rsidRPr="00765154" w:rsidTr="00BE2A8A">
        <w:tc>
          <w:tcPr>
            <w:tcW w:w="2055" w:type="dxa"/>
          </w:tcPr>
          <w:p w:rsidR="006844E5" w:rsidRPr="00765154" w:rsidRDefault="006844E5" w:rsidP="00BE2A8A">
            <w:pPr>
              <w:pStyle w:val="Zkladntext"/>
              <w:spacing w:after="60"/>
              <w:rPr>
                <w:rFonts w:ascii="Arial" w:hAnsi="Arial" w:cs="Arial"/>
                <w:szCs w:val="24"/>
                <w:lang w:val="cs-CZ" w:eastAsia="cs-CZ"/>
              </w:rPr>
            </w:pPr>
            <w:r w:rsidRPr="00765154">
              <w:rPr>
                <w:rFonts w:ascii="Arial" w:hAnsi="Arial" w:cs="Arial"/>
                <w:szCs w:val="24"/>
                <w:lang w:val="cs-CZ" w:eastAsia="cs-CZ"/>
              </w:rPr>
              <w:t xml:space="preserve">Bank. spojení:    </w:t>
            </w:r>
          </w:p>
        </w:tc>
        <w:tc>
          <w:tcPr>
            <w:tcW w:w="7155" w:type="dxa"/>
          </w:tcPr>
          <w:p w:rsidR="006844E5" w:rsidRPr="00765154" w:rsidRDefault="0056635D" w:rsidP="00BE2A8A">
            <w:pPr>
              <w:pStyle w:val="Zkladntext"/>
              <w:spacing w:after="60"/>
              <w:rPr>
                <w:rFonts w:ascii="Arial" w:hAnsi="Arial" w:cs="Arial"/>
                <w:szCs w:val="24"/>
                <w:lang w:val="cs-CZ" w:eastAsia="cs-CZ"/>
              </w:rPr>
            </w:pPr>
            <w:r>
              <w:rPr>
                <w:rFonts w:ascii="Arial" w:hAnsi="Arial" w:cs="Arial"/>
                <w:szCs w:val="24"/>
                <w:lang w:val="cs-CZ" w:eastAsia="cs-CZ"/>
              </w:rPr>
              <w:t>xxxxxxxxxxx</w:t>
            </w:r>
          </w:p>
        </w:tc>
      </w:tr>
      <w:tr w:rsidR="006844E5" w:rsidRPr="00765154" w:rsidTr="00BE2A8A">
        <w:trPr>
          <w:trHeight w:val="80"/>
        </w:trPr>
        <w:tc>
          <w:tcPr>
            <w:tcW w:w="2055" w:type="dxa"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>Č.ú.:</w:t>
            </w:r>
          </w:p>
        </w:tc>
        <w:tc>
          <w:tcPr>
            <w:tcW w:w="7155" w:type="dxa"/>
          </w:tcPr>
          <w:p w:rsidR="006844E5" w:rsidRPr="00765154" w:rsidRDefault="0056635D" w:rsidP="00BE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</w:t>
            </w:r>
          </w:p>
        </w:tc>
      </w:tr>
    </w:tbl>
    <w:p w:rsidR="006844E5" w:rsidRPr="00765154" w:rsidRDefault="006844E5" w:rsidP="006844E5">
      <w:pPr>
        <w:pStyle w:val="Zhlav"/>
        <w:spacing w:before="120"/>
        <w:rPr>
          <w:rFonts w:ascii="Arial" w:hAnsi="Arial" w:cs="Arial"/>
          <w:b/>
          <w:sz w:val="24"/>
          <w:szCs w:val="24"/>
        </w:rPr>
      </w:pPr>
      <w:r w:rsidRPr="00765154">
        <w:rPr>
          <w:rFonts w:ascii="Arial" w:hAnsi="Arial" w:cs="Arial"/>
          <w:sz w:val="24"/>
          <w:szCs w:val="24"/>
        </w:rPr>
        <w:t>na straně druhé jako „</w:t>
      </w:r>
      <w:r w:rsidRPr="00765154">
        <w:rPr>
          <w:rFonts w:ascii="Arial" w:hAnsi="Arial" w:cs="Arial"/>
          <w:b/>
          <w:sz w:val="24"/>
          <w:szCs w:val="24"/>
        </w:rPr>
        <w:t>zhotovitel“</w:t>
      </w:r>
    </w:p>
    <w:p w:rsidR="006844E5" w:rsidRPr="00765154" w:rsidRDefault="006844E5" w:rsidP="006844E5">
      <w:pPr>
        <w:pStyle w:val="Zhlav"/>
        <w:rPr>
          <w:rFonts w:ascii="Arial" w:hAnsi="Arial" w:cs="Arial"/>
          <w:sz w:val="24"/>
          <w:szCs w:val="24"/>
        </w:rPr>
      </w:pPr>
    </w:p>
    <w:p w:rsidR="006844E5" w:rsidRPr="00765154" w:rsidRDefault="006844E5" w:rsidP="006844E5">
      <w:pPr>
        <w:rPr>
          <w:rFonts w:ascii="Arial" w:eastAsia="MS Mincho" w:hAnsi="Arial" w:cs="Arial"/>
          <w:sz w:val="24"/>
          <w:szCs w:val="24"/>
        </w:rPr>
      </w:pPr>
      <w:r w:rsidRPr="00765154">
        <w:rPr>
          <w:rFonts w:ascii="Arial" w:eastAsia="MS Mincho" w:hAnsi="Arial" w:cs="Arial"/>
          <w:sz w:val="24"/>
          <w:szCs w:val="24"/>
        </w:rPr>
        <w:t xml:space="preserve">uzavřely dle příslušných ustanovení zákona č. 89/2012 Sb. občanského zákoníku, </w:t>
      </w:r>
    </w:p>
    <w:p w:rsidR="006844E5" w:rsidRPr="00765154" w:rsidRDefault="006844E5" w:rsidP="006844E5">
      <w:pPr>
        <w:rPr>
          <w:rFonts w:ascii="Arial" w:eastAsia="MS Mincho" w:hAnsi="Arial" w:cs="Arial"/>
          <w:sz w:val="24"/>
          <w:szCs w:val="24"/>
        </w:rPr>
      </w:pPr>
      <w:r w:rsidRPr="00765154">
        <w:rPr>
          <w:rFonts w:ascii="Arial" w:eastAsia="MS Mincho" w:hAnsi="Arial" w:cs="Arial"/>
          <w:sz w:val="24"/>
          <w:szCs w:val="24"/>
        </w:rPr>
        <w:t>tento:</w:t>
      </w:r>
    </w:p>
    <w:p w:rsidR="006844E5" w:rsidRPr="00765154" w:rsidRDefault="006844E5" w:rsidP="006844E5">
      <w:pPr>
        <w:rPr>
          <w:rFonts w:ascii="Arial" w:eastAsia="MS Mincho" w:hAnsi="Arial" w:cs="Arial"/>
          <w:sz w:val="24"/>
          <w:szCs w:val="24"/>
        </w:rPr>
      </w:pPr>
    </w:p>
    <w:p w:rsidR="006844E5" w:rsidRPr="00765154" w:rsidRDefault="006844E5" w:rsidP="006844E5">
      <w:pPr>
        <w:pStyle w:val="Nadpis6"/>
        <w:jc w:val="center"/>
        <w:rPr>
          <w:rFonts w:ascii="Arial" w:hAnsi="Arial" w:cs="Arial"/>
          <w:sz w:val="24"/>
          <w:szCs w:val="24"/>
        </w:rPr>
      </w:pPr>
      <w:r w:rsidRPr="00765154">
        <w:rPr>
          <w:rFonts w:ascii="Arial" w:hAnsi="Arial" w:cs="Arial"/>
          <w:sz w:val="24"/>
          <w:szCs w:val="24"/>
        </w:rPr>
        <w:t xml:space="preserve">DODATEK Č. </w:t>
      </w:r>
      <w:r w:rsidR="00F53D3D">
        <w:rPr>
          <w:rFonts w:ascii="Arial" w:hAnsi="Arial" w:cs="Arial"/>
          <w:sz w:val="24"/>
          <w:szCs w:val="24"/>
          <w:lang w:val="cs-CZ"/>
        </w:rPr>
        <w:t>2</w:t>
      </w:r>
      <w:r w:rsidRPr="00765154">
        <w:rPr>
          <w:rFonts w:ascii="Arial" w:hAnsi="Arial" w:cs="Arial"/>
          <w:sz w:val="24"/>
          <w:szCs w:val="24"/>
        </w:rPr>
        <w:t xml:space="preserve"> ke SMLOUVĚ O DÍLO ze dne 27. 10. 2017</w:t>
      </w:r>
    </w:p>
    <w:p w:rsidR="006844E5" w:rsidRPr="00765154" w:rsidRDefault="006844E5" w:rsidP="006844E5">
      <w:pPr>
        <w:tabs>
          <w:tab w:val="left" w:pos="6186"/>
        </w:tabs>
        <w:rPr>
          <w:rFonts w:ascii="Arial" w:hAnsi="Arial" w:cs="Arial"/>
          <w:iCs/>
          <w:sz w:val="24"/>
          <w:szCs w:val="24"/>
        </w:rPr>
      </w:pPr>
      <w:r w:rsidRPr="00765154">
        <w:rPr>
          <w:rFonts w:ascii="Arial" w:hAnsi="Arial" w:cs="Arial"/>
          <w:iCs/>
          <w:sz w:val="24"/>
          <w:szCs w:val="24"/>
        </w:rPr>
        <w:t>Rekonstrukce a restaurování zahradního schodiště - Trojský zámek. Katastrální území Praha 7 – Troja.</w:t>
      </w:r>
    </w:p>
    <w:p w:rsidR="007B0238" w:rsidRPr="00476A36" w:rsidRDefault="007B0238" w:rsidP="006844E5">
      <w:pPr>
        <w:tabs>
          <w:tab w:val="left" w:pos="6186"/>
        </w:tabs>
        <w:rPr>
          <w:rFonts w:ascii="Arial" w:hAnsi="Arial" w:cs="Arial"/>
          <w:iCs/>
          <w:sz w:val="24"/>
          <w:szCs w:val="24"/>
        </w:rPr>
      </w:pPr>
    </w:p>
    <w:p w:rsidR="00476A36" w:rsidRPr="00476A36" w:rsidRDefault="007B0238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 xml:space="preserve">Změna se týká víceprací  a jejich ceny za provedení v IA 42556  </w:t>
      </w:r>
      <w:r w:rsidR="00476A36">
        <w:rPr>
          <w:rFonts w:ascii="Arial" w:hAnsi="Arial" w:cs="Arial"/>
          <w:iCs/>
          <w:sz w:val="24"/>
          <w:szCs w:val="24"/>
        </w:rPr>
        <w:t>R</w:t>
      </w:r>
      <w:r w:rsidRPr="00476A36">
        <w:rPr>
          <w:rFonts w:ascii="Arial" w:hAnsi="Arial" w:cs="Arial"/>
          <w:iCs/>
          <w:sz w:val="24"/>
          <w:szCs w:val="24"/>
        </w:rPr>
        <w:t xml:space="preserve">eko. a rest. zahradního schodiště – Trojský zámek, které byly odsouhlaseny na kontrolním dnu 1. 11. 2018 za </w:t>
      </w:r>
      <w:r w:rsidR="00476A36">
        <w:rPr>
          <w:rFonts w:ascii="Arial" w:hAnsi="Arial" w:cs="Arial"/>
          <w:iCs/>
          <w:sz w:val="24"/>
          <w:szCs w:val="24"/>
        </w:rPr>
        <w:t>přítomnosti:</w:t>
      </w:r>
    </w:p>
    <w:p w:rsidR="00476A36" w:rsidRPr="00476A36" w:rsidRDefault="007B0238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 xml:space="preserve"> </w:t>
      </w:r>
      <w:r w:rsidR="00476A36" w:rsidRPr="00476A36">
        <w:rPr>
          <w:rFonts w:ascii="Arial" w:hAnsi="Arial" w:cs="Arial"/>
          <w:iCs/>
          <w:sz w:val="24"/>
          <w:szCs w:val="24"/>
        </w:rPr>
        <w:t>za orgány památkové péče :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PP MHMP:  Mgr. V. Pošvová, Ing. arch. M. Chalupka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lastRenderedPageBreak/>
        <w:t>NPÚ ÚOP HMP:   PhDr.  P. Hoftichová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za GHMP: restaurátorka/rest. dozor:  MgA. J. Křemenáková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K.Kořenková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Restaurátoři: ak. soch. M. Pokorný</w:t>
      </w:r>
    </w:p>
    <w:p w:rsidR="00A04FD0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             </w:t>
      </w:r>
      <w:r w:rsidR="00A04FD0">
        <w:rPr>
          <w:rFonts w:ascii="Arial" w:hAnsi="Arial" w:cs="Arial"/>
          <w:iCs/>
          <w:sz w:val="24"/>
          <w:szCs w:val="24"/>
        </w:rPr>
        <w:t xml:space="preserve">  ak. soch. Jiří Kačer </w:t>
      </w:r>
    </w:p>
    <w:p w:rsidR="00476A36" w:rsidRPr="00476A36" w:rsidRDefault="00A04FD0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              Mgr.BcA. Petr Glaser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Technolog: Ing. P. Justa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 xml:space="preserve">projekt, rest. část: ak. soch. V. Adamec                   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autorský a stavební dozor: Ing. P. Havlas</w:t>
      </w:r>
    </w:p>
    <w:p w:rsid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za stavební firmu:   Ing. J. Slenářová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Pr="00476A36">
        <w:rPr>
          <w:rFonts w:ascii="Arial" w:hAnsi="Arial" w:cs="Arial"/>
          <w:iCs/>
          <w:sz w:val="24"/>
          <w:szCs w:val="24"/>
        </w:rPr>
        <w:t xml:space="preserve"> p. Sochora          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 xml:space="preserve">       </w:t>
      </w:r>
    </w:p>
    <w:p w:rsidR="007B0238" w:rsidRPr="00476A36" w:rsidRDefault="007B0238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Příloh</w:t>
      </w:r>
      <w:r w:rsidR="00476A36">
        <w:rPr>
          <w:rFonts w:ascii="Arial" w:hAnsi="Arial" w:cs="Arial"/>
          <w:iCs/>
          <w:sz w:val="24"/>
          <w:szCs w:val="24"/>
        </w:rPr>
        <w:t>y</w:t>
      </w:r>
      <w:r w:rsidRPr="00476A36">
        <w:rPr>
          <w:rFonts w:ascii="Arial" w:hAnsi="Arial" w:cs="Arial"/>
          <w:iCs/>
          <w:sz w:val="24"/>
          <w:szCs w:val="24"/>
        </w:rPr>
        <w:t xml:space="preserve"> </w:t>
      </w:r>
      <w:r w:rsidR="000410D7">
        <w:rPr>
          <w:rFonts w:ascii="Arial" w:hAnsi="Arial" w:cs="Arial"/>
          <w:iCs/>
          <w:sz w:val="24"/>
          <w:szCs w:val="24"/>
        </w:rPr>
        <w:t xml:space="preserve">č. 1 a č. 2. </w:t>
      </w:r>
      <w:r w:rsidRPr="00476A36">
        <w:rPr>
          <w:rFonts w:ascii="Arial" w:hAnsi="Arial" w:cs="Arial"/>
          <w:iCs/>
          <w:sz w:val="24"/>
          <w:szCs w:val="24"/>
        </w:rPr>
        <w:t>tohoto dodatku j</w:t>
      </w:r>
      <w:r w:rsidR="00476A36">
        <w:rPr>
          <w:rFonts w:ascii="Arial" w:hAnsi="Arial" w:cs="Arial"/>
          <w:iCs/>
          <w:sz w:val="24"/>
          <w:szCs w:val="24"/>
        </w:rPr>
        <w:t>sou položkové a cenové</w:t>
      </w:r>
      <w:r w:rsidRPr="00476A36">
        <w:rPr>
          <w:rFonts w:ascii="Arial" w:hAnsi="Arial" w:cs="Arial"/>
          <w:iCs/>
          <w:sz w:val="24"/>
          <w:szCs w:val="24"/>
        </w:rPr>
        <w:t xml:space="preserve"> </w:t>
      </w:r>
      <w:r w:rsidR="00A86379">
        <w:rPr>
          <w:rFonts w:ascii="Arial" w:hAnsi="Arial" w:cs="Arial"/>
          <w:iCs/>
          <w:sz w:val="24"/>
          <w:szCs w:val="24"/>
        </w:rPr>
        <w:t>rozpočty</w:t>
      </w:r>
      <w:r w:rsidRPr="00476A36">
        <w:rPr>
          <w:rFonts w:ascii="Arial" w:hAnsi="Arial" w:cs="Arial"/>
          <w:iCs/>
          <w:sz w:val="24"/>
          <w:szCs w:val="24"/>
        </w:rPr>
        <w:t xml:space="preserve"> víceprací vzniklých k 3</w:t>
      </w:r>
      <w:r w:rsidR="00476A36">
        <w:rPr>
          <w:rFonts w:ascii="Arial" w:hAnsi="Arial" w:cs="Arial"/>
          <w:iCs/>
          <w:sz w:val="24"/>
          <w:szCs w:val="24"/>
        </w:rPr>
        <w:t>0. 11</w:t>
      </w:r>
      <w:r w:rsidRPr="00476A36">
        <w:rPr>
          <w:rFonts w:ascii="Arial" w:hAnsi="Arial" w:cs="Arial"/>
          <w:iCs/>
          <w:sz w:val="24"/>
          <w:szCs w:val="24"/>
        </w:rPr>
        <w:t>. 2018</w:t>
      </w:r>
      <w:r w:rsidR="00A86379">
        <w:rPr>
          <w:rFonts w:ascii="Arial" w:hAnsi="Arial" w:cs="Arial"/>
          <w:iCs/>
          <w:sz w:val="24"/>
          <w:szCs w:val="24"/>
        </w:rPr>
        <w:t>.</w:t>
      </w:r>
    </w:p>
    <w:p w:rsidR="007B0238" w:rsidRPr="00476A36" w:rsidRDefault="00476A36" w:rsidP="007B0238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Cena celkem včetně</w:t>
      </w:r>
      <w:r w:rsidR="007B0238" w:rsidRPr="00476A36">
        <w:rPr>
          <w:rFonts w:ascii="Arial" w:hAnsi="Arial" w:cs="Arial"/>
          <w:iCs/>
          <w:sz w:val="24"/>
          <w:szCs w:val="24"/>
        </w:rPr>
        <w:t xml:space="preserve"> DPH je za vzniklé vícepráce: </w:t>
      </w:r>
      <w:r>
        <w:rPr>
          <w:rFonts w:ascii="Arial" w:hAnsi="Arial" w:cs="Arial"/>
          <w:iCs/>
          <w:sz w:val="24"/>
          <w:szCs w:val="24"/>
        </w:rPr>
        <w:t>232.664,75</w:t>
      </w:r>
      <w:r w:rsidR="007B0238" w:rsidRPr="00476A36">
        <w:rPr>
          <w:rFonts w:ascii="Arial" w:hAnsi="Arial" w:cs="Arial"/>
          <w:iCs/>
          <w:sz w:val="24"/>
          <w:szCs w:val="24"/>
        </w:rPr>
        <w:t xml:space="preserve"> Kč</w:t>
      </w:r>
    </w:p>
    <w:p w:rsidR="007B0238" w:rsidRPr="002B037A" w:rsidRDefault="000410D7" w:rsidP="007B0238">
      <w:pPr>
        <w:rPr>
          <w:rFonts w:ascii="Arial" w:hAnsi="Arial" w:cs="Arial"/>
          <w:iCs/>
          <w:sz w:val="24"/>
          <w:szCs w:val="24"/>
        </w:rPr>
      </w:pPr>
      <w:r w:rsidRPr="002B037A">
        <w:rPr>
          <w:rFonts w:ascii="Arial" w:hAnsi="Arial" w:cs="Arial"/>
          <w:iCs/>
          <w:sz w:val="24"/>
          <w:szCs w:val="24"/>
        </w:rPr>
        <w:t>Vícepráce</w:t>
      </w:r>
      <w:r w:rsidR="007B0238" w:rsidRPr="002B037A">
        <w:rPr>
          <w:rFonts w:ascii="Arial" w:hAnsi="Arial" w:cs="Arial"/>
          <w:iCs/>
          <w:sz w:val="24"/>
          <w:szCs w:val="24"/>
        </w:rPr>
        <w:t xml:space="preserve"> budou </w:t>
      </w:r>
      <w:r w:rsidR="00476A36" w:rsidRPr="002B037A">
        <w:rPr>
          <w:rFonts w:ascii="Arial" w:hAnsi="Arial" w:cs="Arial"/>
          <w:iCs/>
          <w:sz w:val="24"/>
          <w:szCs w:val="24"/>
        </w:rPr>
        <w:t xml:space="preserve">ukončeny </w:t>
      </w:r>
      <w:r w:rsidR="00775A02" w:rsidRPr="002B037A">
        <w:rPr>
          <w:rFonts w:ascii="Arial" w:hAnsi="Arial" w:cs="Arial"/>
          <w:iCs/>
          <w:sz w:val="24"/>
          <w:szCs w:val="24"/>
        </w:rPr>
        <w:t xml:space="preserve">do 30. 6. 2019 </w:t>
      </w:r>
      <w:r w:rsidR="007B0238" w:rsidRPr="002B037A">
        <w:rPr>
          <w:rFonts w:ascii="Arial" w:hAnsi="Arial" w:cs="Arial"/>
          <w:iCs/>
          <w:sz w:val="24"/>
          <w:szCs w:val="24"/>
        </w:rPr>
        <w:t xml:space="preserve">a budou </w:t>
      </w:r>
      <w:r w:rsidR="00476A36" w:rsidRPr="002B037A">
        <w:rPr>
          <w:rFonts w:ascii="Arial" w:hAnsi="Arial" w:cs="Arial"/>
          <w:iCs/>
          <w:sz w:val="24"/>
          <w:szCs w:val="24"/>
        </w:rPr>
        <w:t>fakturovány v průběhu roku 2019.</w:t>
      </w:r>
    </w:p>
    <w:p w:rsidR="007B0238" w:rsidRPr="00476A36" w:rsidRDefault="007B0238" w:rsidP="006844E5">
      <w:pPr>
        <w:tabs>
          <w:tab w:val="left" w:pos="6186"/>
        </w:tabs>
        <w:rPr>
          <w:rFonts w:ascii="Arial" w:hAnsi="Arial" w:cs="Arial"/>
          <w:iCs/>
          <w:sz w:val="24"/>
          <w:szCs w:val="24"/>
        </w:rPr>
      </w:pPr>
    </w:p>
    <w:p w:rsidR="006844E5" w:rsidRPr="00765154" w:rsidRDefault="006844E5" w:rsidP="006844E5">
      <w:pPr>
        <w:rPr>
          <w:rFonts w:ascii="Arial" w:hAnsi="Arial" w:cs="Arial"/>
          <w:iCs/>
          <w:sz w:val="24"/>
          <w:szCs w:val="24"/>
        </w:rPr>
      </w:pPr>
    </w:p>
    <w:p w:rsidR="006844E5" w:rsidRPr="00765154" w:rsidRDefault="006844E5" w:rsidP="006844E5">
      <w:pPr>
        <w:rPr>
          <w:rFonts w:ascii="Arial" w:hAnsi="Arial" w:cs="Arial"/>
          <w:iCs/>
          <w:sz w:val="24"/>
          <w:szCs w:val="24"/>
        </w:rPr>
      </w:pPr>
      <w:r w:rsidRPr="00765154">
        <w:rPr>
          <w:rFonts w:ascii="Arial" w:hAnsi="Arial" w:cs="Arial"/>
          <w:iCs/>
          <w:sz w:val="24"/>
          <w:szCs w:val="24"/>
        </w:rPr>
        <w:t xml:space="preserve">V Praze </w:t>
      </w:r>
      <w:r w:rsidR="00E013D7">
        <w:rPr>
          <w:rFonts w:ascii="Arial" w:hAnsi="Arial" w:cs="Arial"/>
          <w:iCs/>
          <w:sz w:val="24"/>
          <w:szCs w:val="24"/>
        </w:rPr>
        <w:t xml:space="preserve"> </w:t>
      </w:r>
      <w:r w:rsidRPr="00765154">
        <w:rPr>
          <w:rFonts w:ascii="Arial" w:hAnsi="Arial" w:cs="Arial"/>
          <w:iCs/>
          <w:sz w:val="24"/>
          <w:szCs w:val="24"/>
        </w:rPr>
        <w:t>dne</w:t>
      </w:r>
      <w:r w:rsidR="00476A36">
        <w:rPr>
          <w:rFonts w:ascii="Arial" w:hAnsi="Arial" w:cs="Arial"/>
          <w:iCs/>
          <w:sz w:val="24"/>
          <w:szCs w:val="24"/>
        </w:rPr>
        <w:t xml:space="preserve">                       </w:t>
      </w:r>
      <w:r w:rsidRPr="00765154">
        <w:rPr>
          <w:rFonts w:ascii="Arial" w:hAnsi="Arial" w:cs="Arial"/>
          <w:iCs/>
          <w:sz w:val="24"/>
          <w:szCs w:val="24"/>
        </w:rPr>
        <w:tab/>
      </w:r>
      <w:r w:rsidRPr="00765154">
        <w:rPr>
          <w:rFonts w:ascii="Arial" w:hAnsi="Arial" w:cs="Arial"/>
          <w:iCs/>
          <w:sz w:val="24"/>
          <w:szCs w:val="24"/>
        </w:rPr>
        <w:tab/>
      </w:r>
      <w:r w:rsidRPr="00765154">
        <w:rPr>
          <w:rFonts w:ascii="Arial" w:hAnsi="Arial" w:cs="Arial"/>
          <w:iCs/>
          <w:sz w:val="24"/>
          <w:szCs w:val="24"/>
        </w:rPr>
        <w:tab/>
      </w:r>
      <w:r w:rsidRPr="00765154">
        <w:rPr>
          <w:rFonts w:ascii="Arial" w:hAnsi="Arial" w:cs="Arial"/>
          <w:iCs/>
          <w:sz w:val="24"/>
          <w:szCs w:val="24"/>
        </w:rPr>
        <w:tab/>
        <w:t>V</w:t>
      </w:r>
      <w:r w:rsidR="00E013D7">
        <w:rPr>
          <w:rFonts w:ascii="Arial" w:hAnsi="Arial" w:cs="Arial"/>
          <w:iCs/>
          <w:sz w:val="24"/>
          <w:szCs w:val="24"/>
        </w:rPr>
        <w:t> </w:t>
      </w:r>
      <w:r w:rsidRPr="00765154">
        <w:rPr>
          <w:rFonts w:ascii="Arial" w:hAnsi="Arial" w:cs="Arial"/>
          <w:iCs/>
          <w:sz w:val="24"/>
          <w:szCs w:val="24"/>
        </w:rPr>
        <w:t>Praze</w:t>
      </w:r>
      <w:r w:rsidR="00E013D7">
        <w:rPr>
          <w:rFonts w:ascii="Arial" w:hAnsi="Arial" w:cs="Arial"/>
          <w:iCs/>
          <w:sz w:val="24"/>
          <w:szCs w:val="24"/>
        </w:rPr>
        <w:t xml:space="preserve"> </w:t>
      </w:r>
      <w:r w:rsidRPr="00765154">
        <w:rPr>
          <w:rFonts w:ascii="Arial" w:hAnsi="Arial" w:cs="Arial"/>
          <w:iCs/>
          <w:sz w:val="24"/>
          <w:szCs w:val="24"/>
        </w:rPr>
        <w:t xml:space="preserve"> dne </w:t>
      </w:r>
    </w:p>
    <w:p w:rsidR="00E013D7" w:rsidRPr="00E013D7" w:rsidRDefault="00E013D7" w:rsidP="00E013D7">
      <w:pPr>
        <w:pStyle w:val="Smlouva-slo"/>
        <w:keepNext/>
        <w:spacing w:before="0" w:line="276" w:lineRule="auto"/>
        <w:rPr>
          <w:rFonts w:ascii="Arial" w:hAnsi="Arial" w:cs="Arial"/>
          <w:iCs/>
          <w:szCs w:val="24"/>
        </w:rPr>
      </w:pPr>
      <w:r w:rsidRPr="00E013D7">
        <w:rPr>
          <w:rFonts w:ascii="Arial" w:hAnsi="Arial" w:cs="Arial"/>
          <w:iCs/>
          <w:szCs w:val="24"/>
        </w:rPr>
        <w:t>Objednatel:</w:t>
      </w:r>
      <w:r w:rsidRPr="00E013D7">
        <w:rPr>
          <w:rFonts w:ascii="Arial" w:hAnsi="Arial" w:cs="Arial"/>
          <w:iCs/>
          <w:szCs w:val="24"/>
        </w:rPr>
        <w:tab/>
      </w:r>
      <w:r w:rsidRPr="00E013D7">
        <w:rPr>
          <w:rFonts w:ascii="Arial" w:hAnsi="Arial" w:cs="Arial"/>
          <w:iCs/>
          <w:szCs w:val="24"/>
        </w:rPr>
        <w:tab/>
      </w:r>
      <w:r w:rsidRPr="00E013D7">
        <w:rPr>
          <w:rFonts w:ascii="Arial" w:hAnsi="Arial" w:cs="Arial"/>
          <w:iCs/>
          <w:szCs w:val="24"/>
        </w:rPr>
        <w:tab/>
      </w:r>
      <w:r w:rsidRPr="00E013D7">
        <w:rPr>
          <w:rFonts w:ascii="Arial" w:hAnsi="Arial" w:cs="Arial"/>
          <w:iCs/>
          <w:szCs w:val="24"/>
        </w:rPr>
        <w:tab/>
      </w:r>
      <w:r w:rsidRPr="00E013D7"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 xml:space="preserve">            </w:t>
      </w:r>
      <w:r w:rsidRPr="00E013D7">
        <w:rPr>
          <w:rFonts w:ascii="Arial" w:hAnsi="Arial" w:cs="Arial"/>
          <w:iCs/>
          <w:szCs w:val="24"/>
        </w:rPr>
        <w:tab/>
        <w:t>Zhotovitel:</w:t>
      </w:r>
    </w:p>
    <w:p w:rsidR="00E013D7" w:rsidRPr="00704CBF" w:rsidRDefault="00E013D7" w:rsidP="00E013D7">
      <w:pPr>
        <w:pStyle w:val="Smlouva-slo"/>
        <w:keepNext/>
        <w:spacing w:before="0" w:line="276" w:lineRule="auto"/>
        <w:rPr>
          <w:rFonts w:ascii="Tahoma" w:hAnsi="Tahoma" w:cs="Tahoma"/>
          <w:bCs/>
          <w:spacing w:val="-2"/>
          <w:sz w:val="20"/>
        </w:rPr>
      </w:pPr>
    </w:p>
    <w:p w:rsidR="00E013D7" w:rsidRPr="00704CBF" w:rsidRDefault="00E013D7" w:rsidP="00E013D7">
      <w:pPr>
        <w:pStyle w:val="Smlouva-slo"/>
        <w:keepNext/>
        <w:spacing w:before="0" w:line="276" w:lineRule="auto"/>
        <w:rPr>
          <w:rFonts w:ascii="Tahoma" w:hAnsi="Tahoma" w:cs="Tahoma"/>
          <w:bCs/>
          <w:spacing w:val="-2"/>
          <w:sz w:val="20"/>
        </w:rPr>
      </w:pPr>
    </w:p>
    <w:p w:rsidR="00E013D7" w:rsidRPr="00E013D7" w:rsidRDefault="00E013D7" w:rsidP="00E013D7">
      <w:pPr>
        <w:pStyle w:val="Smlouva-slo"/>
        <w:keepNext/>
        <w:spacing w:before="0" w:line="276" w:lineRule="auto"/>
        <w:rPr>
          <w:rFonts w:ascii="Arial" w:hAnsi="Arial" w:cs="Arial"/>
          <w:iCs/>
          <w:szCs w:val="24"/>
        </w:rPr>
      </w:pPr>
    </w:p>
    <w:p w:rsidR="00E013D7" w:rsidRPr="00E013D7" w:rsidRDefault="00E013D7" w:rsidP="00E013D7">
      <w:pPr>
        <w:rPr>
          <w:rFonts w:ascii="Arial" w:hAnsi="Arial" w:cs="Arial"/>
          <w:iCs/>
          <w:sz w:val="24"/>
          <w:szCs w:val="24"/>
        </w:rPr>
      </w:pPr>
      <w:r w:rsidRPr="00E013D7">
        <w:rPr>
          <w:rFonts w:ascii="Arial" w:hAnsi="Arial" w:cs="Arial"/>
          <w:iCs/>
          <w:sz w:val="24"/>
          <w:szCs w:val="24"/>
        </w:rPr>
        <w:tab/>
        <w:t>__</w:t>
      </w:r>
      <w:r>
        <w:rPr>
          <w:rFonts w:ascii="Arial" w:hAnsi="Arial" w:cs="Arial"/>
          <w:iCs/>
          <w:sz w:val="24"/>
          <w:szCs w:val="24"/>
        </w:rPr>
        <w:t xml:space="preserve">_____________________                              </w:t>
      </w:r>
      <w:r w:rsidRPr="00E013D7">
        <w:rPr>
          <w:rFonts w:ascii="Arial" w:hAnsi="Arial" w:cs="Arial"/>
          <w:iCs/>
          <w:sz w:val="24"/>
          <w:szCs w:val="24"/>
        </w:rPr>
        <w:t>__________________________</w:t>
      </w:r>
      <w:r>
        <w:rPr>
          <w:rFonts w:ascii="Arial" w:hAnsi="Arial" w:cs="Arial"/>
          <w:iCs/>
          <w:sz w:val="24"/>
          <w:szCs w:val="24"/>
        </w:rPr>
        <w:t xml:space="preserve">      </w:t>
      </w:r>
    </w:p>
    <w:p w:rsidR="00E013D7" w:rsidRPr="00E013D7" w:rsidRDefault="00E013D7" w:rsidP="00E013D7">
      <w:pPr>
        <w:rPr>
          <w:rFonts w:ascii="Arial" w:hAnsi="Arial" w:cs="Arial"/>
          <w:iCs/>
          <w:sz w:val="24"/>
          <w:szCs w:val="24"/>
        </w:rPr>
      </w:pPr>
      <w:r w:rsidRPr="00E013D7">
        <w:rPr>
          <w:rFonts w:ascii="Arial" w:hAnsi="Arial" w:cs="Arial"/>
          <w:iCs/>
          <w:sz w:val="24"/>
          <w:szCs w:val="24"/>
        </w:rPr>
        <w:tab/>
        <w:t xml:space="preserve">      PhDr. Magdalena Juříková,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 w:rsidRPr="00E013D7">
        <w:rPr>
          <w:rFonts w:ascii="Arial" w:hAnsi="Arial" w:cs="Arial"/>
          <w:iCs/>
          <w:sz w:val="24"/>
          <w:szCs w:val="24"/>
        </w:rPr>
        <w:t>ak. soch. Martin Pokorný</w:t>
      </w:r>
    </w:p>
    <w:p w:rsidR="00E013D7" w:rsidRPr="00704CBF" w:rsidRDefault="00E013D7" w:rsidP="00E013D7">
      <w:pPr>
        <w:pStyle w:val="Smlouva-slo"/>
        <w:keepNext/>
        <w:spacing w:before="0" w:line="276" w:lineRule="auto"/>
        <w:rPr>
          <w:rFonts w:ascii="Tahoma" w:hAnsi="Tahoma" w:cs="Tahoma"/>
          <w:sz w:val="20"/>
        </w:rPr>
      </w:pPr>
      <w:r w:rsidRPr="00E013D7">
        <w:rPr>
          <w:rFonts w:ascii="Arial" w:hAnsi="Arial" w:cs="Arial"/>
          <w:iCs/>
          <w:szCs w:val="24"/>
        </w:rPr>
        <w:t>ředitelka Galerie hlavního města Prahy</w:t>
      </w:r>
      <w:r w:rsidRPr="00704CBF">
        <w:rPr>
          <w:rFonts w:ascii="Tahoma" w:hAnsi="Tahoma" w:cs="Tahoma"/>
          <w:sz w:val="20"/>
        </w:rPr>
        <w:t xml:space="preserve">                      </w:t>
      </w:r>
    </w:p>
    <w:permEnd w:id="291322550"/>
    <w:p w:rsidR="009B55B9" w:rsidRPr="007D5740" w:rsidRDefault="009B55B9" w:rsidP="00E013D7">
      <w:pPr>
        <w:tabs>
          <w:tab w:val="left" w:pos="0"/>
        </w:tabs>
      </w:pPr>
    </w:p>
    <w:sectPr w:rsidR="009B55B9" w:rsidRPr="007D5740" w:rsidSect="000457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57" w:rsidRDefault="007E4457" w:rsidP="009B55B9">
      <w:pPr>
        <w:spacing w:after="0" w:line="240" w:lineRule="auto"/>
      </w:pPr>
      <w:r>
        <w:separator/>
      </w:r>
    </w:p>
  </w:endnote>
  <w:endnote w:type="continuationSeparator" w:id="0">
    <w:p w:rsidR="007E4457" w:rsidRDefault="007E4457" w:rsidP="009B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CD" w:rsidRDefault="003F37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CD" w:rsidRDefault="003F37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5B9" w:rsidRPr="003F37CD" w:rsidRDefault="009B55B9" w:rsidP="003F37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57" w:rsidRDefault="007E4457" w:rsidP="009B55B9">
      <w:pPr>
        <w:spacing w:after="0" w:line="240" w:lineRule="auto"/>
      </w:pPr>
      <w:r>
        <w:separator/>
      </w:r>
    </w:p>
  </w:footnote>
  <w:footnote w:type="continuationSeparator" w:id="0">
    <w:p w:rsidR="007E4457" w:rsidRDefault="007E4457" w:rsidP="009B5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CD" w:rsidRDefault="003F37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CD" w:rsidRDefault="003F37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5B9" w:rsidRPr="003F37CD" w:rsidRDefault="009B55B9" w:rsidP="003F37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30"/>
    <w:rsid w:val="000410D7"/>
    <w:rsid w:val="0004574C"/>
    <w:rsid w:val="0005303A"/>
    <w:rsid w:val="000542A5"/>
    <w:rsid w:val="000C3AFD"/>
    <w:rsid w:val="000D40AF"/>
    <w:rsid w:val="002048CF"/>
    <w:rsid w:val="00220531"/>
    <w:rsid w:val="00232F9E"/>
    <w:rsid w:val="002B037A"/>
    <w:rsid w:val="003332D9"/>
    <w:rsid w:val="00373EE0"/>
    <w:rsid w:val="003F37CD"/>
    <w:rsid w:val="0045597D"/>
    <w:rsid w:val="00476A36"/>
    <w:rsid w:val="00480B5F"/>
    <w:rsid w:val="0056635D"/>
    <w:rsid w:val="005E71B0"/>
    <w:rsid w:val="006541D6"/>
    <w:rsid w:val="006844E5"/>
    <w:rsid w:val="006F40C9"/>
    <w:rsid w:val="00747556"/>
    <w:rsid w:val="00775A02"/>
    <w:rsid w:val="007B0238"/>
    <w:rsid w:val="007D5740"/>
    <w:rsid w:val="007E4457"/>
    <w:rsid w:val="007F7DA8"/>
    <w:rsid w:val="009B55B9"/>
    <w:rsid w:val="009C7433"/>
    <w:rsid w:val="00A04FD0"/>
    <w:rsid w:val="00A45E67"/>
    <w:rsid w:val="00A86379"/>
    <w:rsid w:val="00AA7A9D"/>
    <w:rsid w:val="00AD1C60"/>
    <w:rsid w:val="00AE4010"/>
    <w:rsid w:val="00B34DF2"/>
    <w:rsid w:val="00C16824"/>
    <w:rsid w:val="00CA7EC1"/>
    <w:rsid w:val="00DB5369"/>
    <w:rsid w:val="00E013D7"/>
    <w:rsid w:val="00E80C30"/>
    <w:rsid w:val="00F110C5"/>
    <w:rsid w:val="00F5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61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5740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44E5"/>
    <w:pPr>
      <w:spacing w:before="240" w:after="60"/>
      <w:outlineLvl w:val="5"/>
    </w:pPr>
    <w:rPr>
      <w:b/>
      <w:bCs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B55B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rsid w:val="009B55B9"/>
  </w:style>
  <w:style w:type="paragraph" w:styleId="Zpat">
    <w:name w:val="footer"/>
    <w:basedOn w:val="Normln"/>
    <w:link w:val="ZpatChar"/>
    <w:uiPriority w:val="99"/>
    <w:unhideWhenUsed/>
    <w:rsid w:val="009B55B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B55B9"/>
  </w:style>
  <w:style w:type="paragraph" w:customStyle="1" w:styleId="GHMP-zpat">
    <w:name w:val="GHMP-zápatí"/>
    <w:basedOn w:val="Normln"/>
    <w:link w:val="GHMP-zpatChar"/>
    <w:qFormat/>
    <w:rsid w:val="009B55B9"/>
    <w:pPr>
      <w:spacing w:after="160" w:line="259" w:lineRule="auto"/>
    </w:pPr>
    <w:rPr>
      <w:rFonts w:ascii="Arial" w:eastAsiaTheme="minorHAnsi" w:hAnsi="Arial" w:cs="Arial"/>
      <w:sz w:val="14"/>
      <w:szCs w:val="14"/>
      <w:lang w:eastAsia="en-US"/>
    </w:rPr>
  </w:style>
  <w:style w:type="character" w:customStyle="1" w:styleId="GHMP-zpatChar">
    <w:name w:val="GHMP-zápatí Char"/>
    <w:basedOn w:val="Standardnpsmoodstavce"/>
    <w:link w:val="GHMP-zpat"/>
    <w:rsid w:val="009B55B9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9B55B9"/>
    <w:pPr>
      <w:autoSpaceDE w:val="0"/>
      <w:autoSpaceDN w:val="0"/>
      <w:adjustRightInd w:val="0"/>
      <w:spacing w:after="0" w:line="280" w:lineRule="atLeast"/>
    </w:pPr>
    <w:rPr>
      <w:rFonts w:ascii="Arial" w:eastAsiaTheme="minorHAnsi" w:hAnsi="Arial" w:cs="Arial"/>
      <w:color w:val="000000"/>
      <w:position w:val="4"/>
      <w:sz w:val="24"/>
      <w:szCs w:val="24"/>
      <w:lang w:eastAsia="en-US"/>
    </w:rPr>
  </w:style>
  <w:style w:type="character" w:customStyle="1" w:styleId="PEREX1Char">
    <w:name w:val="PEREX1 Char"/>
    <w:basedOn w:val="Standardnpsmoodstavce"/>
    <w:link w:val="PEREX1"/>
    <w:rsid w:val="009B55B9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9B55B9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9B55B9"/>
    <w:rPr>
      <w:rFonts w:ascii="Arial" w:hAnsi="Arial" w:cs="Arial"/>
      <w:color w:val="000000"/>
      <w:position w:val="4"/>
      <w:sz w:val="20"/>
      <w:szCs w:val="24"/>
    </w:rPr>
  </w:style>
  <w:style w:type="table" w:styleId="Mkatabulky">
    <w:name w:val="Table Grid"/>
    <w:basedOn w:val="Normlntabulka"/>
    <w:uiPriority w:val="39"/>
    <w:rsid w:val="00AA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5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97D"/>
    <w:rPr>
      <w:rFonts w:ascii="Segoe UI" w:hAnsi="Segoe UI" w:cs="Segoe UI"/>
      <w:sz w:val="18"/>
      <w:szCs w:val="18"/>
    </w:rPr>
  </w:style>
  <w:style w:type="paragraph" w:customStyle="1" w:styleId="Perex2">
    <w:name w:val="Perex2"/>
    <w:basedOn w:val="PEREX1"/>
    <w:qFormat/>
    <w:rsid w:val="00AD1C60"/>
    <w:pPr>
      <w:jc w:val="right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6844E5"/>
    <w:rPr>
      <w:rFonts w:ascii="Calibri" w:eastAsia="Times New Roman" w:hAnsi="Calibri" w:cs="Times New Roman"/>
      <w:b/>
      <w:bCs/>
      <w:lang w:val="x-none"/>
    </w:rPr>
  </w:style>
  <w:style w:type="paragraph" w:styleId="Zkladntext">
    <w:name w:val="Body Text"/>
    <w:basedOn w:val="Normln"/>
    <w:link w:val="ZkladntextChar"/>
    <w:unhideWhenUsed/>
    <w:rsid w:val="006844E5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44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rosttext1">
    <w:name w:val="Prostý text1"/>
    <w:basedOn w:val="Normln"/>
    <w:rsid w:val="006844E5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abellentext">
    <w:name w:val="Tabellentext"/>
    <w:basedOn w:val="Normln"/>
    <w:rsid w:val="006844E5"/>
    <w:pPr>
      <w:keepLines/>
      <w:suppressAutoHyphens/>
      <w:spacing w:before="40" w:after="40" w:line="240" w:lineRule="auto"/>
    </w:pPr>
    <w:rPr>
      <w:rFonts w:ascii="CorpoS" w:hAnsi="CorpoS" w:cs="CorpoS"/>
      <w:szCs w:val="24"/>
      <w:lang w:val="de-DE" w:eastAsia="ar-SA"/>
    </w:rPr>
  </w:style>
  <w:style w:type="paragraph" w:styleId="Bezmezer">
    <w:name w:val="No Spacing"/>
    <w:uiPriority w:val="1"/>
    <w:qFormat/>
    <w:rsid w:val="006844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mlouva-slo">
    <w:name w:val="Smlouva-číslo"/>
    <w:basedOn w:val="Normln"/>
    <w:rsid w:val="00E013D7"/>
    <w:pPr>
      <w:spacing w:before="120" w:after="0" w:line="240" w:lineRule="atLeast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2019-08-30T13:21:00Z</dcterms:created>
  <dcterms:modified xsi:type="dcterms:W3CDTF">2019-08-30T13:21:00Z</dcterms:modified>
</cp:coreProperties>
</file>