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4" w:rsidRDefault="00FF7914">
      <w:pPr>
        <w:spacing w:line="240" w:lineRule="exact"/>
        <w:rPr>
          <w:sz w:val="19"/>
          <w:szCs w:val="19"/>
        </w:rPr>
      </w:pPr>
    </w:p>
    <w:p w:rsidR="00FF7914" w:rsidRDefault="00FF7914">
      <w:pPr>
        <w:spacing w:before="8" w:after="8" w:line="240" w:lineRule="exact"/>
        <w:rPr>
          <w:sz w:val="19"/>
          <w:szCs w:val="19"/>
        </w:rPr>
      </w:pPr>
    </w:p>
    <w:p w:rsidR="00FF7914" w:rsidRDefault="00FF7914">
      <w:pPr>
        <w:rPr>
          <w:sz w:val="2"/>
          <w:szCs w:val="2"/>
        </w:rPr>
        <w:sectPr w:rsidR="00FF7914">
          <w:footerReference w:type="default" r:id="rId6"/>
          <w:pgSz w:w="11900" w:h="16840"/>
          <w:pgMar w:top="1481" w:right="0" w:bottom="1937" w:left="0" w:header="0" w:footer="3" w:gutter="0"/>
          <w:cols w:space="720"/>
          <w:noEndnote/>
          <w:docGrid w:linePitch="360"/>
        </w:sectPr>
      </w:pPr>
    </w:p>
    <w:p w:rsidR="00FF7914" w:rsidRDefault="004F53E1">
      <w:pPr>
        <w:pStyle w:val="Nadpis10"/>
        <w:keepNext/>
        <w:keepLines/>
        <w:shd w:val="clear" w:color="auto" w:fill="auto"/>
      </w:pPr>
      <w:bookmarkStart w:id="0" w:name="bookmark0"/>
      <w:r>
        <w:t>SOUHLASNÉ PROHLÁŠENÍ</w:t>
      </w:r>
      <w:r>
        <w:br/>
        <w:t>O TRVÁNÍ PODMÍNEK NÁJEMNÍ SMLOUVY</w:t>
      </w:r>
      <w:bookmarkEnd w:id="0"/>
    </w:p>
    <w:p w:rsidR="00FF7914" w:rsidRDefault="004F53E1">
      <w:pPr>
        <w:pStyle w:val="Zkladntext30"/>
        <w:shd w:val="clear" w:color="auto" w:fill="auto"/>
        <w:spacing w:after="189" w:line="210" w:lineRule="exact"/>
      </w:pPr>
      <w:r>
        <w:rPr>
          <w:rStyle w:val="Zkladntext310ptNetunNekurzva"/>
        </w:rPr>
        <w:t xml:space="preserve">(dále jen </w:t>
      </w:r>
      <w:r>
        <w:t>„Souhlasné prohlášení")</w:t>
      </w:r>
    </w:p>
    <w:p w:rsidR="00FF7914" w:rsidRDefault="004F53E1">
      <w:pPr>
        <w:pStyle w:val="Zkladntext20"/>
        <w:shd w:val="clear" w:color="auto" w:fill="auto"/>
        <w:spacing w:before="0" w:after="494" w:line="200" w:lineRule="exact"/>
      </w:pPr>
      <w:r>
        <w:t>uzavírají</w:t>
      </w:r>
    </w:p>
    <w:p w:rsidR="00FF7914" w:rsidRDefault="004F53E1">
      <w:pPr>
        <w:pStyle w:val="Nadpis40"/>
        <w:keepNext/>
        <w:keepLines/>
        <w:shd w:val="clear" w:color="auto" w:fill="auto"/>
        <w:spacing w:before="0"/>
      </w:pPr>
      <w:bookmarkStart w:id="1" w:name="bookmark1"/>
      <w:r>
        <w:t>Střední škola obchodní a Vyšší odborná škola, České Budějovice, Husova 9</w:t>
      </w:r>
      <w:bookmarkEnd w:id="1"/>
    </w:p>
    <w:p w:rsidR="00FF7914" w:rsidRDefault="004F53E1">
      <w:pPr>
        <w:pStyle w:val="Zkladntext20"/>
        <w:shd w:val="clear" w:color="auto" w:fill="auto"/>
        <w:spacing w:before="0" w:after="0" w:line="307" w:lineRule="exact"/>
        <w:jc w:val="both"/>
      </w:pPr>
      <w:r>
        <w:t>IČ: 00510874, DIČ: CZ00510874</w:t>
      </w:r>
    </w:p>
    <w:p w:rsidR="00FF7914" w:rsidRDefault="004F53E1">
      <w:pPr>
        <w:pStyle w:val="Zkladntext20"/>
        <w:shd w:val="clear" w:color="auto" w:fill="auto"/>
        <w:spacing w:before="0" w:after="0" w:line="307" w:lineRule="exact"/>
        <w:jc w:val="both"/>
      </w:pPr>
      <w:r>
        <w:t>se sídlem: Husova tř. 1846/9, 370 01 České Budějovice</w:t>
      </w:r>
    </w:p>
    <w:p w:rsidR="00FF7914" w:rsidRDefault="004F53E1">
      <w:pPr>
        <w:pStyle w:val="Zkladntext20"/>
        <w:shd w:val="clear" w:color="auto" w:fill="auto"/>
        <w:spacing w:before="0" w:after="0" w:line="307" w:lineRule="exact"/>
        <w:jc w:val="both"/>
      </w:pPr>
      <w:r>
        <w:t>zastoupená Mgr. Jarmilou Benýškovou, ředitelkou školy</w:t>
      </w:r>
    </w:p>
    <w:p w:rsidR="00FF7914" w:rsidRDefault="004F53E1">
      <w:pPr>
        <w:pStyle w:val="Zkladntext30"/>
        <w:shd w:val="clear" w:color="auto" w:fill="auto"/>
        <w:spacing w:after="0" w:line="778" w:lineRule="exact"/>
        <w:ind w:right="2340"/>
        <w:jc w:val="left"/>
      </w:pPr>
      <w:r>
        <w:rPr>
          <w:rStyle w:val="Zkladntext310ptNetunNekurzva"/>
        </w:rPr>
        <w:t xml:space="preserve">(dále jen </w:t>
      </w:r>
      <w:r>
        <w:t xml:space="preserve">„Pronajímatel") </w:t>
      </w:r>
      <w:r>
        <w:rPr>
          <w:rStyle w:val="Zkladntext3Nekurzva"/>
          <w:b/>
          <w:bCs/>
        </w:rPr>
        <w:t>a</w:t>
      </w:r>
    </w:p>
    <w:p w:rsidR="00FF7914" w:rsidRDefault="004F53E1">
      <w:pPr>
        <w:pStyle w:val="Nadpis40"/>
        <w:keepNext/>
        <w:keepLines/>
        <w:shd w:val="clear" w:color="auto" w:fill="auto"/>
        <w:spacing w:before="0" w:line="310" w:lineRule="exact"/>
      </w:pPr>
      <w:bookmarkStart w:id="2" w:name="bookmark2"/>
      <w:r>
        <w:t>Jihočeská hospodářská komora</w:t>
      </w:r>
      <w:bookmarkEnd w:id="2"/>
    </w:p>
    <w:p w:rsidR="00FF7914" w:rsidRDefault="004F53E1">
      <w:pPr>
        <w:pStyle w:val="Zkladntext20"/>
        <w:shd w:val="clear" w:color="auto" w:fill="auto"/>
        <w:spacing w:before="0" w:after="0" w:line="310" w:lineRule="exact"/>
        <w:jc w:val="both"/>
      </w:pPr>
      <w:r>
        <w:t>IČ: 48208248, DIČ: CZ48208248</w:t>
      </w:r>
    </w:p>
    <w:p w:rsidR="00FF7914" w:rsidRDefault="004F53E1">
      <w:pPr>
        <w:pStyle w:val="Zkladntext20"/>
        <w:shd w:val="clear" w:color="auto" w:fill="auto"/>
        <w:spacing w:before="0" w:after="0" w:line="310" w:lineRule="exact"/>
        <w:jc w:val="both"/>
      </w:pPr>
      <w:r>
        <w:t>se sídlem: Husova tř. 1846/ 9, 370 01 České Budějovice</w:t>
      </w:r>
    </w:p>
    <w:p w:rsidR="00FF7914" w:rsidRDefault="004F53E1">
      <w:pPr>
        <w:pStyle w:val="Zkladntext20"/>
        <w:shd w:val="clear" w:color="auto" w:fill="auto"/>
        <w:spacing w:before="0" w:after="320" w:line="310" w:lineRule="exact"/>
        <w:jc w:val="both"/>
      </w:pPr>
      <w:r>
        <w:t>zastoupená Ing. Miroslavem Dvořákem, předsedou představenstva JHK</w:t>
      </w:r>
    </w:p>
    <w:p w:rsidR="00FF7914" w:rsidRDefault="004F53E1">
      <w:pPr>
        <w:pStyle w:val="Zkladntext30"/>
        <w:shd w:val="clear" w:color="auto" w:fill="auto"/>
        <w:spacing w:after="749" w:line="210" w:lineRule="exact"/>
        <w:jc w:val="both"/>
      </w:pPr>
      <w:r>
        <w:rPr>
          <w:rStyle w:val="Zkladntext310ptNetunNekurzva"/>
        </w:rPr>
        <w:t xml:space="preserve">(dále jen </w:t>
      </w:r>
      <w:r>
        <w:t xml:space="preserve">„Nájemce") </w:t>
      </w:r>
      <w:r>
        <w:rPr>
          <w:rStyle w:val="Zkladntext2"/>
          <w:b w:val="0"/>
          <w:bCs w:val="0"/>
          <w:i w:val="0"/>
          <w:iCs w:val="0"/>
        </w:rPr>
        <w:t xml:space="preserve">(společně dále také jako </w:t>
      </w:r>
      <w:r>
        <w:rPr>
          <w:rStyle w:val="Zkladntext2105ptTunKurzva"/>
          <w:b/>
          <w:bCs/>
          <w:i/>
          <w:iCs/>
        </w:rPr>
        <w:t>„„Smluvní</w:t>
      </w:r>
      <w:r w:rsidR="008750BE">
        <w:rPr>
          <w:rStyle w:val="Zkladntext2105ptTunKurzva"/>
          <w:b/>
          <w:bCs/>
          <w:i/>
          <w:iCs/>
        </w:rPr>
        <w:t xml:space="preserve"> </w:t>
      </w:r>
      <w:r>
        <w:rPr>
          <w:rStyle w:val="Zkladntext2105ptTunKurzva"/>
          <w:b/>
          <w:bCs/>
          <w:i/>
          <w:iCs/>
        </w:rPr>
        <w:t>strany"</w:t>
      </w:r>
      <w:r>
        <w:rPr>
          <w:rStyle w:val="Zkladntext2"/>
          <w:b w:val="0"/>
          <w:bCs w:val="0"/>
          <w:i w:val="0"/>
          <w:iCs w:val="0"/>
        </w:rPr>
        <w:t xml:space="preserve"> nebo jednotlivě jako </w:t>
      </w:r>
      <w:r>
        <w:rPr>
          <w:rStyle w:val="Zkladntext2105ptTunKurzva"/>
          <w:b/>
          <w:bCs/>
          <w:i/>
          <w:iCs/>
        </w:rPr>
        <w:t>„Smluvní</w:t>
      </w:r>
      <w:r w:rsidR="008750BE">
        <w:rPr>
          <w:rStyle w:val="Zkladntext2105ptTunKurzva"/>
          <w:b/>
          <w:bCs/>
          <w:i/>
          <w:iCs/>
        </w:rPr>
        <w:t xml:space="preserve"> </w:t>
      </w:r>
      <w:r>
        <w:rPr>
          <w:rStyle w:val="Zkladntext2105ptTunKurzva"/>
          <w:b/>
          <w:bCs/>
          <w:i/>
          <w:iCs/>
        </w:rPr>
        <w:t>strana")</w:t>
      </w:r>
    </w:p>
    <w:p w:rsidR="00FF7914" w:rsidRDefault="004F53E1">
      <w:pPr>
        <w:pStyle w:val="Nadpis20"/>
        <w:keepNext/>
        <w:keepLines/>
        <w:shd w:val="clear" w:color="auto" w:fill="auto"/>
        <w:spacing w:before="0"/>
      </w:pPr>
      <w:bookmarkStart w:id="3" w:name="bookmark3"/>
      <w:r>
        <w:t>I.</w:t>
      </w:r>
      <w:bookmarkEnd w:id="3"/>
    </w:p>
    <w:p w:rsidR="00FF7914" w:rsidRDefault="004F53E1">
      <w:pPr>
        <w:pStyle w:val="Zkladntext20"/>
        <w:shd w:val="clear" w:color="auto" w:fill="auto"/>
        <w:spacing w:before="0" w:after="176" w:line="307" w:lineRule="exact"/>
        <w:jc w:val="both"/>
      </w:pPr>
      <w:r>
        <w:t>Pronajímatel prohlašuje, že výlučným vlastníkem následující nemovité věci je Jihočeský kraj, U Zimního stadionu 1952/2, České Budějovice 7, 370 01 České Budějovice, IČO 70890650, který jakožto zřizovatel předal Pronajímateli svůj níže specifikovaný nemovitý majetek k hospodaření se svěřeným majetkem kraje.</w:t>
      </w:r>
    </w:p>
    <w:p w:rsidR="00FF7914" w:rsidRDefault="004F53E1">
      <w:pPr>
        <w:pStyle w:val="Zkladntext20"/>
        <w:shd w:val="clear" w:color="auto" w:fill="auto"/>
        <w:spacing w:before="0" w:after="184" w:line="312" w:lineRule="exact"/>
        <w:ind w:left="760"/>
        <w:jc w:val="both"/>
      </w:pPr>
      <w:r>
        <w:t>pozemek pare. č. 4403 zastavěná plocha a nádvoří, o výměře 1024 m</w:t>
      </w:r>
      <w:r>
        <w:rPr>
          <w:vertAlign w:val="superscript"/>
        </w:rPr>
        <w:t>2</w:t>
      </w:r>
      <w:r>
        <w:t>, jehož součástí je stavba - budova: objekt občanské vybavenosti s č. p. 1846 na adrese Husova tř. 1846/9, České Budějovice 3, 370 01 České Budějovice,</w:t>
      </w:r>
    </w:p>
    <w:p w:rsidR="00FF7914" w:rsidRDefault="004F53E1">
      <w:pPr>
        <w:pStyle w:val="Zkladntext20"/>
        <w:shd w:val="clear" w:color="auto" w:fill="auto"/>
        <w:spacing w:before="0" w:after="0" w:line="307" w:lineRule="exact"/>
        <w:jc w:val="both"/>
      </w:pPr>
      <w:r>
        <w:t xml:space="preserve">to vše zapsané v katastru nemovitostí na LV č. </w:t>
      </w:r>
      <w:r>
        <w:rPr>
          <w:rStyle w:val="Zkladntext2105ptTun"/>
        </w:rPr>
        <w:t xml:space="preserve">14235 </w:t>
      </w:r>
      <w:r>
        <w:t>pro obec České Budějovice, katastrální území České Budějovice 3, vedený u Katastrálního úřadu pro Jihočeský kraj, Katastrální pracoviště České Budějovice.</w:t>
      </w:r>
      <w:r>
        <w:br w:type="page"/>
      </w:r>
    </w:p>
    <w:p w:rsidR="00FF7914" w:rsidRDefault="004F53E1">
      <w:pPr>
        <w:pStyle w:val="Zkladntext20"/>
        <w:shd w:val="clear" w:color="auto" w:fill="auto"/>
        <w:spacing w:before="0" w:after="120" w:line="310" w:lineRule="exact"/>
        <w:ind w:right="220"/>
        <w:jc w:val="both"/>
      </w:pPr>
      <w:r>
        <w:lastRenderedPageBreak/>
        <w:t>Pronajímatel prohlašuje, že je oprávněn přenechat Nájemci předmět nájmu do jeho nájemního užívání. Oprávnění pronajímatele k tomuto právnímu jednání vyplývá ze Zřizovací listiny ze dne 01.06.2001, ve znění dodatků č.19.</w:t>
      </w:r>
    </w:p>
    <w:p w:rsidR="00FF7914" w:rsidRDefault="004F53E1">
      <w:pPr>
        <w:pStyle w:val="Zkladntext20"/>
        <w:shd w:val="clear" w:color="auto" w:fill="auto"/>
        <w:spacing w:before="0" w:after="0" w:line="310" w:lineRule="exact"/>
        <w:ind w:right="220"/>
        <w:jc w:val="both"/>
      </w:pPr>
      <w:r>
        <w:t>Předmětem této Smlouvy je pronájem nebytových prostor. Celková užitná plocha pronajatých nebytových prostor činí 546,86 m</w:t>
      </w:r>
      <w:r>
        <w:rPr>
          <w:vertAlign w:val="superscript"/>
        </w:rPr>
        <w:t>2</w:t>
      </w:r>
      <w:r>
        <w:t xml:space="preserve">. Pronajímatel touto smlouvou pronajímá nebytový prostor nájemci, aby jej užíval spolu s příslušenstvím k účelu, za podmínek a v čase v této smlouvě dále vymezených. Příslušenstvím je přístup schodištěm z Resslovy ulice, (dále jen </w:t>
      </w:r>
      <w:r>
        <w:rPr>
          <w:rStyle w:val="Zkladntext2105ptTunKurzva"/>
        </w:rPr>
        <w:t>„předmět nájmu").</w:t>
      </w:r>
    </w:p>
    <w:p w:rsidR="00FF7914" w:rsidRDefault="004F53E1">
      <w:pPr>
        <w:pStyle w:val="Nadpis420"/>
        <w:keepNext/>
        <w:keepLines/>
        <w:shd w:val="clear" w:color="auto" w:fill="auto"/>
        <w:spacing w:after="170" w:line="210" w:lineRule="exact"/>
        <w:ind w:left="180"/>
      </w:pPr>
      <w:bookmarkStart w:id="4" w:name="bookmark4"/>
      <w:r>
        <w:t>II.</w:t>
      </w:r>
      <w:bookmarkEnd w:id="4"/>
    </w:p>
    <w:p w:rsidR="00FF7914" w:rsidRDefault="004F53E1">
      <w:pPr>
        <w:pStyle w:val="Zkladntext20"/>
        <w:shd w:val="clear" w:color="auto" w:fill="auto"/>
        <w:spacing w:before="0" w:after="112" w:line="307" w:lineRule="exact"/>
        <w:ind w:right="220"/>
        <w:jc w:val="both"/>
      </w:pPr>
      <w:r>
        <w:t>Pronajímatel vydává souhlasné prohlášení o trvání podmínek nájemní smlouvy mezi Statutárním městem České Budějovice, nám. Přemysla Otakara II. 1/1, 370 92 České Budějovice, IČO 00244732, zastoupené společností SPRÁVA DOMŮ s.r.o. se sídlem Čéčova 2248/44, 370 04 České Budějovice, IČO 25157337 a JIHOČESKOU HOSPODÁŘSKOU KOMOROU, ObHK České Budějovice se sídlem Husova 9, 370 01 České Budějovice ze dne 1.1. 2001 včetně všech dodatků, do doby projednání smlouvy nové.</w:t>
      </w:r>
    </w:p>
    <w:p w:rsidR="00FF7914" w:rsidRDefault="004F53E1">
      <w:pPr>
        <w:pStyle w:val="Zkladntext20"/>
        <w:shd w:val="clear" w:color="auto" w:fill="auto"/>
        <w:spacing w:before="0" w:after="214" w:line="317" w:lineRule="exact"/>
        <w:ind w:right="220"/>
        <w:jc w:val="both"/>
      </w:pPr>
      <w:r>
        <w:t>Nájemné bude po dobu, než bude projednána a podepsána nová smlouva, placeno měsíčně, s tím, že platba za duben bude krácena podle skutečnosti.</w:t>
      </w:r>
    </w:p>
    <w:p w:rsidR="00FF7914" w:rsidRDefault="004F53E1">
      <w:pPr>
        <w:pStyle w:val="Zkladntext20"/>
        <w:shd w:val="clear" w:color="auto" w:fill="auto"/>
        <w:spacing w:before="0" w:after="173" w:line="200" w:lineRule="exact"/>
        <w:jc w:val="both"/>
      </w:pPr>
      <w:r>
        <w:t>První souhrnná platba nájemného bude zahrnovat období duben až červenec 2019.</w:t>
      </w:r>
    </w:p>
    <w:p w:rsidR="00FF7914" w:rsidRDefault="004F53E1">
      <w:pPr>
        <w:pStyle w:val="Zkladntext20"/>
        <w:shd w:val="clear" w:color="auto" w:fill="auto"/>
        <w:spacing w:before="0" w:after="155" w:line="312" w:lineRule="exact"/>
        <w:ind w:right="220"/>
        <w:jc w:val="both"/>
      </w:pPr>
      <w:r>
        <w:t>Faktury za nájem vystavené Pronajímatelem budou hrazeny na účet Pronajímatele číslo 461173/0300 vedený u ČSOB, variabilní symbol: IČ nájemce. Dnem zaplacení nájemného je den, kdy peníze budou připsány na účet Pronajímatele.</w:t>
      </w:r>
    </w:p>
    <w:p w:rsidR="008750BE" w:rsidRDefault="004F53E1" w:rsidP="008750BE">
      <w:pPr>
        <w:pStyle w:val="Zkladntext20"/>
        <w:shd w:val="clear" w:color="auto" w:fill="auto"/>
        <w:spacing w:before="0" w:after="535" w:line="269" w:lineRule="exact"/>
        <w:ind w:right="220"/>
        <w:jc w:val="both"/>
      </w:pPr>
      <w:r>
        <w:t>Smluvní strany prohlašují, že tato smlouva neobsahuje žádné obchodní tajemství, ani informace, které by nemohly být zveřejněny v registru smluv dle zákona č. 340/2015 sb., o zvláštních podmínkách účinnosti některých smluv, uveřejňování těchto smluv a o registru smluv (zákon o registru smluv).</w:t>
      </w:r>
    </w:p>
    <w:p w:rsidR="00FF7914" w:rsidRDefault="004F53E1" w:rsidP="008750BE">
      <w:pPr>
        <w:pStyle w:val="Zkladntext20"/>
        <w:shd w:val="clear" w:color="auto" w:fill="auto"/>
        <w:spacing w:before="0" w:after="535" w:line="269" w:lineRule="exact"/>
        <w:ind w:right="220"/>
        <w:jc w:val="both"/>
      </w:pPr>
      <w:r>
        <w:t>V Českých Budějovicích dne 4. 4. 2019</w:t>
      </w:r>
      <w:r w:rsidR="008750BE">
        <w:t xml:space="preserve">                                                                </w:t>
      </w:r>
      <w:bookmarkStart w:id="5" w:name="_GoBack"/>
      <w:bookmarkEnd w:id="5"/>
      <w:r w:rsidR="008750BE">
        <w:t>V Českých Budějovicích dne 4. 4. 2019</w:t>
      </w:r>
    </w:p>
    <w:p w:rsidR="008750BE" w:rsidRDefault="008750BE" w:rsidP="008750BE">
      <w:pPr>
        <w:pStyle w:val="Zkladntext20"/>
        <w:shd w:val="clear" w:color="auto" w:fill="auto"/>
        <w:spacing w:before="0" w:after="535" w:line="269" w:lineRule="exact"/>
        <w:ind w:right="220"/>
        <w:jc w:val="both"/>
      </w:pPr>
    </w:p>
    <w:p w:rsidR="00FF7914" w:rsidRDefault="008750BE">
      <w:pPr>
        <w:pStyle w:val="Zkladntext20"/>
        <w:shd w:val="clear" w:color="auto" w:fill="auto"/>
        <w:spacing w:before="0" w:after="0" w:line="200" w:lineRule="exact"/>
        <w:jc w:val="both"/>
        <w:sectPr w:rsidR="00FF7914">
          <w:type w:val="continuous"/>
          <w:pgSz w:w="11900" w:h="16840"/>
          <w:pgMar w:top="1481" w:right="1292" w:bottom="1937" w:left="1295" w:header="0" w:footer="3" w:gutter="0"/>
          <w:cols w:space="720"/>
          <w:noEndnote/>
          <w:docGrid w:linePitch="360"/>
        </w:sectPr>
      </w:pPr>
      <w:r>
        <w:t xml:space="preserve">Pronajímatel:                                                                                                                              </w:t>
      </w:r>
      <w:r w:rsidR="004F53E1">
        <w:t>Nájemce:</w:t>
      </w:r>
    </w:p>
    <w:p w:rsidR="00FF7914" w:rsidRDefault="00FF7914">
      <w:pPr>
        <w:spacing w:before="58" w:after="58" w:line="240" w:lineRule="exact"/>
        <w:rPr>
          <w:sz w:val="19"/>
          <w:szCs w:val="19"/>
        </w:rPr>
      </w:pPr>
    </w:p>
    <w:p w:rsidR="00FF7914" w:rsidRDefault="00FF7914">
      <w:pPr>
        <w:rPr>
          <w:sz w:val="2"/>
          <w:szCs w:val="2"/>
        </w:rPr>
        <w:sectPr w:rsidR="00FF7914">
          <w:type w:val="continuous"/>
          <w:pgSz w:w="11900" w:h="16840"/>
          <w:pgMar w:top="1466" w:right="0" w:bottom="1165" w:left="0" w:header="0" w:footer="3" w:gutter="0"/>
          <w:cols w:space="720"/>
          <w:noEndnote/>
          <w:docGrid w:linePitch="360"/>
        </w:sectPr>
      </w:pPr>
    </w:p>
    <w:p w:rsidR="00FF7914" w:rsidRDefault="00FF7914">
      <w:pPr>
        <w:spacing w:line="360" w:lineRule="exact"/>
      </w:pPr>
    </w:p>
    <w:p w:rsidR="00FF7914" w:rsidRDefault="00FF7914">
      <w:pPr>
        <w:spacing w:line="360" w:lineRule="exact"/>
      </w:pPr>
    </w:p>
    <w:p w:rsidR="00FF7914" w:rsidRDefault="00FF7914">
      <w:pPr>
        <w:spacing w:line="360" w:lineRule="exact"/>
      </w:pPr>
    </w:p>
    <w:p w:rsidR="00FF7914" w:rsidRDefault="00FF7914">
      <w:pPr>
        <w:spacing w:line="360" w:lineRule="exact"/>
      </w:pPr>
    </w:p>
    <w:p w:rsidR="00FF7914" w:rsidRDefault="00FF7914">
      <w:pPr>
        <w:spacing w:line="360" w:lineRule="exact"/>
      </w:pPr>
    </w:p>
    <w:p w:rsidR="00FF7914" w:rsidRDefault="00FF7914">
      <w:pPr>
        <w:spacing w:line="360" w:lineRule="exact"/>
      </w:pPr>
    </w:p>
    <w:p w:rsidR="00FF7914" w:rsidRDefault="00FF7914">
      <w:pPr>
        <w:spacing w:line="365" w:lineRule="exact"/>
      </w:pPr>
    </w:p>
    <w:p w:rsidR="00FF7914" w:rsidRDefault="00FF7914">
      <w:pPr>
        <w:rPr>
          <w:sz w:val="2"/>
          <w:szCs w:val="2"/>
        </w:rPr>
      </w:pPr>
    </w:p>
    <w:sectPr w:rsidR="00FF7914">
      <w:type w:val="continuous"/>
      <w:pgSz w:w="11900" w:h="16840"/>
      <w:pgMar w:top="1466" w:right="996" w:bottom="1165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F4" w:rsidRDefault="00E94AF4">
      <w:r>
        <w:separator/>
      </w:r>
    </w:p>
  </w:endnote>
  <w:endnote w:type="continuationSeparator" w:id="0">
    <w:p w:rsidR="00E94AF4" w:rsidRDefault="00E9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14" w:rsidRDefault="00E94A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8pt;margin-top:788.2pt;width:4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7914" w:rsidRDefault="004F53E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750BE" w:rsidRPr="008750BE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F4" w:rsidRDefault="00E94AF4"/>
  </w:footnote>
  <w:footnote w:type="continuationSeparator" w:id="0">
    <w:p w:rsidR="00E94AF4" w:rsidRDefault="00E94A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7914"/>
    <w:rsid w:val="004F53E1"/>
    <w:rsid w:val="008750BE"/>
    <w:rsid w:val="00C1650F"/>
    <w:rsid w:val="00E94AF4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A71FA1"/>
  <w15:docId w15:val="{B64F2620-02EF-44A9-A925-3D69211F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310ptNetunNekurzva">
    <w:name w:val="Základní text (3) + 10 pt;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Kurzva">
    <w:name w:val="Základní text (2) + 10;5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MicrosoftSansSerif95ptTundkovn0pt">
    <w:name w:val="Základní text (4) + Microsoft Sans Serif;9;5 pt;Tučné;Řádkování 0 pt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60" w:line="192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53" w:lineRule="exac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307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00" w:line="307" w:lineRule="exact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300" w:line="0" w:lineRule="atLeast"/>
      <w:jc w:val="center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380" w:line="216" w:lineRule="exact"/>
      <w:jc w:val="right"/>
      <w:outlineLvl w:val="2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2019-08-30T11:12:00Z</dcterms:created>
  <dcterms:modified xsi:type="dcterms:W3CDTF">2019-08-30T11:23:00Z</dcterms:modified>
</cp:coreProperties>
</file>