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Cs w:val="24"/>
        </w:rPr>
      </w:pPr>
      <w:r w:rsidRPr="00430EE9">
        <w:rPr>
          <w:rFonts w:ascii="Times New Roman" w:hAnsi="Times New Roman" w:cs="Times New Roman"/>
          <w:b/>
          <w:szCs w:val="24"/>
        </w:rPr>
        <w:t xml:space="preserve">NÁJEMNÍ SMLOUVA 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uzavřená podle zákona č. 89/2012 Sb., občanský zákoník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30EE9">
        <w:rPr>
          <w:rFonts w:ascii="Times New Roman" w:hAnsi="Times New Roman" w:cs="Times New Roman"/>
          <w:b/>
          <w:bCs/>
          <w:sz w:val="20"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zastoupená Ing. </w:t>
      </w:r>
      <w:r w:rsidR="0020386D">
        <w:rPr>
          <w:rFonts w:ascii="Times New Roman" w:hAnsi="Times New Roman" w:cs="Times New Roman"/>
          <w:bCs/>
          <w:sz w:val="20"/>
          <w:szCs w:val="20"/>
        </w:rPr>
        <w:t>Věrou Fouskovou, předsedou představenstva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>zapsaná v obchodním rejstříku vedeném Krajským soudem v Brně, oddíl B, vložka 1952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bankovní spojení: </w:t>
      </w:r>
      <w:r w:rsidR="00FB2A47">
        <w:rPr>
          <w:rFonts w:ascii="Times New Roman" w:hAnsi="Times New Roman" w:cs="Times New Roman"/>
          <w:bCs/>
          <w:sz w:val="20"/>
          <w:szCs w:val="20"/>
        </w:rPr>
        <w:t>……………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Cs/>
          <w:sz w:val="20"/>
          <w:szCs w:val="20"/>
        </w:rPr>
        <w:t xml:space="preserve">č. </w:t>
      </w:r>
      <w:r w:rsidRPr="00430EE9">
        <w:rPr>
          <w:rFonts w:ascii="Times New Roman" w:hAnsi="Times New Roman" w:cs="Times New Roman"/>
          <w:sz w:val="20"/>
          <w:szCs w:val="20"/>
        </w:rPr>
        <w:t xml:space="preserve">účtu: </w:t>
      </w:r>
      <w:r w:rsidR="00FB2A47">
        <w:rPr>
          <w:rFonts w:ascii="Times New Roman" w:hAnsi="Times New Roman" w:cs="Times New Roman"/>
          <w:sz w:val="20"/>
          <w:szCs w:val="20"/>
        </w:rPr>
        <w:t>………………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(dále jen jako „</w:t>
      </w:r>
      <w:r w:rsidRPr="00430EE9">
        <w:rPr>
          <w:rFonts w:ascii="Times New Roman" w:hAnsi="Times New Roman" w:cs="Times New Roman"/>
          <w:b/>
          <w:sz w:val="20"/>
          <w:szCs w:val="20"/>
        </w:rPr>
        <w:t>pronajímatel</w:t>
      </w:r>
      <w:r w:rsidRPr="00430EE9">
        <w:rPr>
          <w:rFonts w:ascii="Times New Roman" w:hAnsi="Times New Roman" w:cs="Times New Roman"/>
          <w:sz w:val="20"/>
          <w:szCs w:val="20"/>
        </w:rPr>
        <w:t>“)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a</w:t>
      </w:r>
    </w:p>
    <w:p w:rsidR="006A2C85" w:rsidRPr="006A2C85" w:rsidRDefault="006A2C85" w:rsidP="006A2C85">
      <w:pPr>
        <w:spacing w:after="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bookmarkStart w:id="0" w:name="_GoBack"/>
      <w:bookmarkEnd w:id="0"/>
      <w:r w:rsidRPr="006A2C85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cs-CZ"/>
        </w:rPr>
        <w:br/>
        <w:t>STC Holešov s.r.o.</w:t>
      </w:r>
    </w:p>
    <w:p w:rsidR="00427167" w:rsidRPr="00427167" w:rsidRDefault="006A2C85" w:rsidP="006A2C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se sídlem </w:t>
      </w:r>
      <w:r w:rsidRPr="006A2C85">
        <w:rPr>
          <w:rFonts w:ascii="Times New Roman" w:eastAsia="Times New Roman" w:hAnsi="Times New Roman" w:cs="Times New Roman"/>
          <w:sz w:val="20"/>
          <w:szCs w:val="20"/>
          <w:lang w:eastAsia="cs-CZ"/>
        </w:rPr>
        <w:t>Novosady 1358, 769 01 Holešov</w:t>
      </w:r>
    </w:p>
    <w:p w:rsidR="00427167" w:rsidRPr="00427167" w:rsidRDefault="00427167" w:rsidP="0042716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27167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</w:t>
      </w:r>
      <w:r w:rsidR="006A2C85" w:rsidRPr="006A2C85">
        <w:rPr>
          <w:rFonts w:ascii="Times New Roman" w:eastAsia="Times New Roman" w:hAnsi="Times New Roman" w:cs="Times New Roman"/>
          <w:sz w:val="20"/>
          <w:szCs w:val="20"/>
          <w:lang w:eastAsia="cs-CZ"/>
        </w:rPr>
        <w:t>01492152</w:t>
      </w:r>
    </w:p>
    <w:p w:rsidR="00427167" w:rsidRPr="00427167" w:rsidRDefault="00427167" w:rsidP="0042716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42716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zastoupená </w:t>
      </w:r>
      <w:r w:rsidR="006A2C8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MUDr. Jiřím Loučkou, prokuristou</w:t>
      </w:r>
    </w:p>
    <w:p w:rsidR="00427167" w:rsidRPr="00427167" w:rsidRDefault="00427167" w:rsidP="004271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27167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zapsaná v obchodním rejstříku vedeném Krajským soudem v Brně, oddíl C, vložka </w:t>
      </w:r>
      <w:r w:rsidR="006A2C85" w:rsidRPr="006A2C8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78349</w:t>
      </w:r>
    </w:p>
    <w:p w:rsidR="00427167" w:rsidRPr="00E45145" w:rsidRDefault="00427167" w:rsidP="00427167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E4514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bankovní spojení: </w:t>
      </w:r>
      <w:r w:rsidR="006A2C85" w:rsidRPr="00E4514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……</w:t>
      </w:r>
      <w:proofErr w:type="gramStart"/>
      <w:r w:rsidR="006A2C85" w:rsidRPr="00E4514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…..</w:t>
      </w:r>
      <w:proofErr w:type="gramEnd"/>
    </w:p>
    <w:p w:rsidR="00427167" w:rsidRPr="00427167" w:rsidRDefault="00427167" w:rsidP="0042716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45145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č. </w:t>
      </w:r>
      <w:r w:rsidRPr="00E4514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účtu: </w:t>
      </w:r>
      <w:r w:rsidR="006A2C85" w:rsidRPr="00E45145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</w:t>
      </w:r>
      <w:proofErr w:type="gramStart"/>
      <w:r w:rsidR="006A2C85" w:rsidRPr="00E45145">
        <w:rPr>
          <w:rFonts w:ascii="Times New Roman" w:eastAsia="Times New Roman" w:hAnsi="Times New Roman" w:cs="Times New Roman"/>
          <w:sz w:val="20"/>
          <w:szCs w:val="20"/>
          <w:lang w:eastAsia="cs-CZ"/>
        </w:rPr>
        <w:t>…..</w:t>
      </w:r>
      <w:proofErr w:type="gramEnd"/>
    </w:p>
    <w:p w:rsidR="00430EE9" w:rsidRPr="00427167" w:rsidRDefault="00427167" w:rsidP="00427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27167">
        <w:rPr>
          <w:rFonts w:ascii="Times New Roman" w:eastAsia="Times New Roman" w:hAnsi="Times New Roman" w:cs="Times New Roman"/>
          <w:sz w:val="20"/>
          <w:szCs w:val="20"/>
          <w:lang w:eastAsia="cs-CZ"/>
        </w:rPr>
        <w:t>(dále jen jako „</w:t>
      </w:r>
      <w:r w:rsidRPr="00427167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nájemce</w:t>
      </w:r>
      <w:r w:rsidRPr="00427167">
        <w:rPr>
          <w:rFonts w:ascii="Times New Roman" w:eastAsia="Times New Roman" w:hAnsi="Times New Roman" w:cs="Times New Roman"/>
          <w:sz w:val="20"/>
          <w:szCs w:val="20"/>
          <w:lang w:eastAsia="cs-CZ"/>
        </w:rPr>
        <w:t>“)</w:t>
      </w:r>
    </w:p>
    <w:p w:rsidR="00430EE9" w:rsidRPr="00430EE9" w:rsidRDefault="00430EE9" w:rsidP="002A7862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uzavírají tuto nájemní smlouvu:         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430EE9" w:rsidRPr="001E7A7E" w:rsidRDefault="00430EE9" w:rsidP="001E7A7E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 prostorů sloužících k podnikání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je výlučným vlastníkem </w:t>
      </w:r>
      <w:r w:rsidRPr="00430EE9">
        <w:rPr>
          <w:rFonts w:ascii="Times New Roman" w:hAnsi="Times New Roman" w:cs="Times New Roman"/>
          <w:b/>
          <w:sz w:val="20"/>
          <w:szCs w:val="20"/>
        </w:rPr>
        <w:t>budovy č. p. 1691</w:t>
      </w:r>
      <w:r w:rsidRPr="00430EE9">
        <w:rPr>
          <w:rFonts w:ascii="Times New Roman" w:hAnsi="Times New Roman" w:cs="Times New Roman"/>
          <w:sz w:val="20"/>
          <w:szCs w:val="20"/>
        </w:rPr>
        <w:t xml:space="preserve">, postavené na pozemku p. č. 2760/80 v 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 xml:space="preserve">k.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a obec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(</w:t>
      </w:r>
      <w:r w:rsidRPr="00430EE9">
        <w:rPr>
          <w:rFonts w:ascii="Times New Roman" w:hAnsi="Times New Roman" w:cs="Times New Roman"/>
          <w:b/>
          <w:sz w:val="20"/>
          <w:szCs w:val="20"/>
        </w:rPr>
        <w:t>dále také jen „SO 101“</w:t>
      </w:r>
      <w:r w:rsidRPr="00430EE9">
        <w:rPr>
          <w:rFonts w:ascii="Times New Roman" w:hAnsi="Times New Roman" w:cs="Times New Roman"/>
          <w:sz w:val="20"/>
          <w:szCs w:val="20"/>
        </w:rPr>
        <w:t xml:space="preserve">). Pronajímatel vybudoval objekt SO 101 v rámci projektu „Technologický park Holešov“, na jehož realizaci čerpal dotaci v Operačním programu Podnikání a inovace, Prosperita – Výzva II. </w:t>
      </w:r>
    </w:p>
    <w:p w:rsidR="00430EE9" w:rsidRPr="00AD4FBA" w:rsidRDefault="00430EE9" w:rsidP="00AD4F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se zavazuje přenechat nájemci za dále uvedených podmínek do užívání následující </w:t>
      </w:r>
      <w:r w:rsidRPr="00430EE9">
        <w:rPr>
          <w:rFonts w:ascii="Times New Roman" w:hAnsi="Times New Roman" w:cs="Times New Roman"/>
          <w:b/>
          <w:sz w:val="20"/>
          <w:szCs w:val="20"/>
        </w:rPr>
        <w:t>místnosti a prostory sloužící k podnikání, umístěné v I</w:t>
      </w:r>
      <w:r w:rsidR="0020637C">
        <w:rPr>
          <w:rFonts w:ascii="Times New Roman" w:hAnsi="Times New Roman" w:cs="Times New Roman"/>
          <w:b/>
          <w:sz w:val="20"/>
          <w:szCs w:val="20"/>
        </w:rPr>
        <w:t>I</w:t>
      </w:r>
      <w:r w:rsidRPr="00430EE9">
        <w:rPr>
          <w:rFonts w:ascii="Times New Roman" w:hAnsi="Times New Roman" w:cs="Times New Roman"/>
          <w:b/>
          <w:sz w:val="20"/>
          <w:szCs w:val="20"/>
        </w:rPr>
        <w:t>.</w:t>
      </w:r>
      <w:r w:rsidR="00CF14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b/>
          <w:sz w:val="20"/>
          <w:szCs w:val="20"/>
        </w:rPr>
        <w:t>NP SO 101 (dále jen prostory)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nájemce se zavazuje zaplatit za to pronajímateli níže sjednané nájemné:</w:t>
      </w:r>
    </w:p>
    <w:p w:rsidR="00430EE9" w:rsidRPr="00430EE9" w:rsidRDefault="00430EE9" w:rsidP="00430EE9">
      <w:pPr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prostor č.: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>výměra (m</w:t>
      </w:r>
      <w:r w:rsidRPr="00430E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30EE9">
        <w:rPr>
          <w:rFonts w:ascii="Times New Roman" w:hAnsi="Times New Roman" w:cs="Times New Roman"/>
          <w:sz w:val="20"/>
          <w:szCs w:val="20"/>
        </w:rPr>
        <w:t>):</w:t>
      </w:r>
    </w:p>
    <w:p w:rsidR="00430EE9" w:rsidRPr="00AB6549" w:rsidRDefault="00B07ACD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2.0</w:t>
      </w:r>
      <w:r w:rsidR="0034368D">
        <w:rPr>
          <w:rFonts w:ascii="Times New Roman" w:hAnsi="Times New Roman" w:cs="Times New Roman"/>
          <w:sz w:val="20"/>
          <w:szCs w:val="20"/>
        </w:rPr>
        <w:t>4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  <w:t>kancelář</w:t>
      </w:r>
      <w:r w:rsidR="00430EE9" w:rsidRPr="00AB6549">
        <w:rPr>
          <w:rFonts w:ascii="Times New Roman" w:hAnsi="Times New Roman" w:cs="Times New Roman"/>
          <w:sz w:val="20"/>
          <w:szCs w:val="20"/>
        </w:rPr>
        <w:tab/>
      </w:r>
      <w:r w:rsidR="00AB6549">
        <w:rPr>
          <w:rFonts w:ascii="Times New Roman" w:hAnsi="Times New Roman" w:cs="Times New Roman"/>
          <w:sz w:val="20"/>
          <w:szCs w:val="20"/>
        </w:rPr>
        <w:tab/>
      </w:r>
      <w:r w:rsidR="0034368D">
        <w:rPr>
          <w:rFonts w:ascii="Times New Roman" w:hAnsi="Times New Roman" w:cs="Times New Roman"/>
          <w:sz w:val="20"/>
          <w:szCs w:val="20"/>
        </w:rPr>
        <w:t>21,06</w:t>
      </w:r>
    </w:p>
    <w:p w:rsidR="0034368D" w:rsidRPr="0034368D" w:rsidRDefault="0034368D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68D">
        <w:rPr>
          <w:rFonts w:ascii="Times New Roman" w:hAnsi="Times New Roman" w:cs="Times New Roman"/>
          <w:sz w:val="20"/>
          <w:szCs w:val="20"/>
        </w:rPr>
        <w:t>2.09</w:t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  <w:t>sklad</w:t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  <w:t>2,23</w:t>
      </w:r>
    </w:p>
    <w:p w:rsidR="0034368D" w:rsidRPr="0034368D" w:rsidRDefault="0034368D" w:rsidP="00AB654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4368D">
        <w:rPr>
          <w:rFonts w:ascii="Times New Roman" w:hAnsi="Times New Roman" w:cs="Times New Roman"/>
          <w:sz w:val="20"/>
          <w:szCs w:val="20"/>
        </w:rPr>
        <w:t>2.32</w:t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  <w:t>sklad</w:t>
      </w:r>
      <w:r w:rsidRPr="0034368D">
        <w:rPr>
          <w:rFonts w:ascii="Times New Roman" w:hAnsi="Times New Roman" w:cs="Times New Roman"/>
          <w:sz w:val="20"/>
          <w:szCs w:val="20"/>
        </w:rPr>
        <w:tab/>
      </w:r>
      <w:r w:rsidRPr="0034368D">
        <w:rPr>
          <w:rFonts w:ascii="Times New Roman" w:hAnsi="Times New Roman" w:cs="Times New Roman"/>
          <w:sz w:val="20"/>
          <w:szCs w:val="20"/>
        </w:rPr>
        <w:tab/>
        <w:t>5,90</w:t>
      </w:r>
    </w:p>
    <w:p w:rsidR="00430EE9" w:rsidRPr="00430EE9" w:rsidRDefault="00430EE9" w:rsidP="00AB6549">
      <w:pPr>
        <w:pStyle w:val="Bezmezer"/>
      </w:pPr>
      <w:r w:rsidRPr="00AB6549">
        <w:rPr>
          <w:rFonts w:ascii="Times New Roman" w:hAnsi="Times New Roman" w:cs="Times New Roman"/>
          <w:b/>
          <w:sz w:val="20"/>
          <w:szCs w:val="20"/>
        </w:rPr>
        <w:t>Celkem: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="0034368D">
        <w:rPr>
          <w:rFonts w:ascii="Times New Roman" w:hAnsi="Times New Roman" w:cs="Times New Roman"/>
          <w:b/>
          <w:sz w:val="20"/>
          <w:szCs w:val="20"/>
        </w:rPr>
        <w:t>29,19</w:t>
      </w:r>
      <w:r w:rsidRPr="00AB6549">
        <w:rPr>
          <w:rFonts w:ascii="Times New Roman" w:hAnsi="Times New Roman" w:cs="Times New Roman"/>
          <w:b/>
          <w:sz w:val="20"/>
          <w:szCs w:val="20"/>
        </w:rPr>
        <w:tab/>
      </w:r>
      <w:r w:rsidRPr="00430EE9">
        <w:rPr>
          <w:b/>
        </w:rPr>
        <w:tab/>
      </w:r>
      <w:r w:rsidRPr="00430EE9">
        <w:rPr>
          <w:b/>
        </w:rPr>
        <w:tab/>
      </w:r>
    </w:p>
    <w:p w:rsidR="00430EE9" w:rsidRPr="00430EE9" w:rsidRDefault="00430EE9" w:rsidP="00430EE9">
      <w:pPr>
        <w:pStyle w:val="Zkladntext"/>
        <w:rPr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Poloha prostor v II. NP SO 101 je vyznačena v </w:t>
      </w:r>
      <w:r w:rsidRPr="00430EE9">
        <w:rPr>
          <w:b/>
          <w:sz w:val="20"/>
        </w:rPr>
        <w:t>Příloze č. 1</w:t>
      </w:r>
      <w:r w:rsidRPr="00430EE9">
        <w:rPr>
          <w:sz w:val="20"/>
        </w:rPr>
        <w:t xml:space="preserve"> – Situační plán.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1.3 </w:t>
      </w:r>
      <w:r w:rsidRPr="00430EE9">
        <w:rPr>
          <w:sz w:val="20"/>
        </w:rPr>
        <w:t>Nájemce je dále oprávněn ke</w:t>
      </w:r>
      <w:r w:rsidRPr="00430EE9">
        <w:rPr>
          <w:b/>
          <w:sz w:val="20"/>
        </w:rPr>
        <w:t xml:space="preserve"> spoluu</w:t>
      </w:r>
      <w:r w:rsidR="00E860AD">
        <w:rPr>
          <w:b/>
          <w:sz w:val="20"/>
        </w:rPr>
        <w:t>žívání společných prostorů v I.,</w:t>
      </w:r>
      <w:r w:rsidRPr="00430EE9">
        <w:rPr>
          <w:b/>
          <w:sz w:val="20"/>
        </w:rPr>
        <w:t xml:space="preserve"> II.</w:t>
      </w:r>
      <w:r w:rsidR="00E860AD">
        <w:rPr>
          <w:b/>
          <w:sz w:val="20"/>
        </w:rPr>
        <w:t>, III., IV.</w:t>
      </w:r>
      <w:r w:rsidRPr="00430EE9">
        <w:rPr>
          <w:b/>
          <w:sz w:val="20"/>
        </w:rPr>
        <w:t xml:space="preserve"> NP SO 101, </w:t>
      </w:r>
      <w:r w:rsidRPr="00430EE9">
        <w:rPr>
          <w:sz w:val="20"/>
        </w:rPr>
        <w:t>vyznačených v</w:t>
      </w:r>
      <w:r w:rsidRPr="00430EE9">
        <w:rPr>
          <w:b/>
          <w:sz w:val="20"/>
        </w:rPr>
        <w:t xml:space="preserve"> Příloze č. 1 </w:t>
      </w:r>
      <w:r w:rsidRPr="00430EE9">
        <w:rPr>
          <w:sz w:val="20"/>
        </w:rPr>
        <w:t>– Situační plán</w:t>
      </w:r>
      <w:r w:rsidRPr="00430EE9">
        <w:rPr>
          <w:b/>
          <w:sz w:val="20"/>
        </w:rPr>
        <w:t xml:space="preserve"> </w:t>
      </w:r>
      <w:r w:rsidRPr="00430EE9">
        <w:rPr>
          <w:sz w:val="20"/>
        </w:rPr>
        <w:t xml:space="preserve">(dále jen </w:t>
      </w:r>
      <w:r w:rsidRPr="00430EE9">
        <w:rPr>
          <w:b/>
          <w:sz w:val="20"/>
        </w:rPr>
        <w:t>společné prostory</w:t>
      </w:r>
      <w:r w:rsidRPr="00430EE9">
        <w:rPr>
          <w:sz w:val="20"/>
        </w:rPr>
        <w:t>).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AD4FBA">
      <w:pPr>
        <w:pStyle w:val="Odstavecseseznamem"/>
        <w:keepNext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AD4FBA">
      <w:pPr>
        <w:pStyle w:val="Nadpis3"/>
        <w:spacing w:after="240"/>
        <w:rPr>
          <w:sz w:val="20"/>
        </w:rPr>
      </w:pPr>
      <w:r w:rsidRPr="00430EE9">
        <w:rPr>
          <w:sz w:val="20"/>
        </w:rPr>
        <w:t>Účel nájmu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2.1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je oprávněn prostory užívat pouze ke sjednanému účelu, a to jako </w:t>
      </w:r>
      <w:r w:rsidR="00521539">
        <w:rPr>
          <w:rFonts w:ascii="Times New Roman" w:hAnsi="Times New Roman" w:cs="Times New Roman"/>
          <w:sz w:val="20"/>
          <w:szCs w:val="20"/>
        </w:rPr>
        <w:t>administrativně-prodejní a školící</w:t>
      </w:r>
      <w:r w:rsidR="00761A53">
        <w:rPr>
          <w:rFonts w:ascii="Times New Roman" w:hAnsi="Times New Roman" w:cs="Times New Roman"/>
          <w:sz w:val="20"/>
          <w:szCs w:val="20"/>
        </w:rPr>
        <w:t xml:space="preserve"> zázemí </w:t>
      </w:r>
      <w:r w:rsidR="00B07ACD">
        <w:rPr>
          <w:rFonts w:ascii="Times New Roman" w:hAnsi="Times New Roman" w:cs="Times New Roman"/>
          <w:sz w:val="20"/>
          <w:szCs w:val="20"/>
        </w:rPr>
        <w:t xml:space="preserve">pro svoji podnikatelskou činnost – </w:t>
      </w:r>
      <w:r w:rsidR="00521539">
        <w:rPr>
          <w:rFonts w:ascii="Times New Roman" w:hAnsi="Times New Roman" w:cs="Times New Roman"/>
          <w:sz w:val="20"/>
          <w:szCs w:val="20"/>
        </w:rPr>
        <w:t>prodej čistící techniky a školení.</w:t>
      </w:r>
    </w:p>
    <w:p w:rsidR="00430EE9" w:rsidRPr="00430EE9" w:rsidRDefault="00430EE9" w:rsidP="00430EE9">
      <w:pPr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2.2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Nájemce není oprávněn provozovat v prostorech jinou činnost nebo změnit způsob či podmínky jejího výkonu, než jak je uvedeno v odst. 2.1.   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Doba nájmu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3.1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Nájemní smlouva se uzavírá na </w:t>
      </w:r>
      <w:r w:rsidR="00944098">
        <w:rPr>
          <w:rFonts w:ascii="Times New Roman" w:hAnsi="Times New Roman" w:cs="Times New Roman"/>
          <w:sz w:val="20"/>
          <w:szCs w:val="20"/>
        </w:rPr>
        <w:t xml:space="preserve">dobu určitou </w:t>
      </w:r>
      <w:r w:rsidR="001216FC">
        <w:rPr>
          <w:rFonts w:ascii="Times New Roman" w:hAnsi="Times New Roman" w:cs="Times New Roman"/>
          <w:sz w:val="20"/>
          <w:szCs w:val="20"/>
        </w:rPr>
        <w:t>3 roky počínaje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od </w:t>
      </w:r>
      <w:r w:rsidR="00B07ACD">
        <w:rPr>
          <w:rFonts w:ascii="Times New Roman" w:hAnsi="Times New Roman" w:cs="Times New Roman"/>
          <w:b/>
          <w:sz w:val="20"/>
          <w:szCs w:val="20"/>
        </w:rPr>
        <w:t>1</w:t>
      </w:r>
      <w:r w:rsidR="0074644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4368D">
        <w:rPr>
          <w:rFonts w:ascii="Times New Roman" w:hAnsi="Times New Roman" w:cs="Times New Roman"/>
          <w:b/>
          <w:sz w:val="20"/>
          <w:szCs w:val="20"/>
        </w:rPr>
        <w:t>9</w:t>
      </w:r>
      <w:r w:rsidR="00746447">
        <w:rPr>
          <w:rFonts w:ascii="Times New Roman" w:hAnsi="Times New Roman" w:cs="Times New Roman"/>
          <w:b/>
          <w:sz w:val="20"/>
          <w:szCs w:val="20"/>
        </w:rPr>
        <w:t>. 201</w:t>
      </w:r>
      <w:r w:rsidR="00B07ACD">
        <w:rPr>
          <w:rFonts w:ascii="Times New Roman" w:hAnsi="Times New Roman" w:cs="Times New Roman"/>
          <w:b/>
          <w:sz w:val="20"/>
          <w:szCs w:val="20"/>
        </w:rPr>
        <w:t>9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1216FC">
      <w:pPr>
        <w:pStyle w:val="Nadpis3"/>
        <w:spacing w:after="240"/>
        <w:rPr>
          <w:sz w:val="20"/>
        </w:rPr>
      </w:pPr>
      <w:r w:rsidRPr="00430EE9">
        <w:rPr>
          <w:sz w:val="20"/>
        </w:rPr>
        <w:t>Předání a převzetí prostorů</w:t>
      </w:r>
    </w:p>
    <w:p w:rsidR="00430EE9" w:rsidRPr="00430EE9" w:rsidRDefault="00430EE9" w:rsidP="001216FC">
      <w:p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O předání a převzetí prostorů </w:t>
      </w:r>
      <w:r w:rsidR="00B07ACD">
        <w:rPr>
          <w:rFonts w:ascii="Times New Roman" w:hAnsi="Times New Roman" w:cs="Times New Roman"/>
          <w:sz w:val="20"/>
          <w:szCs w:val="20"/>
        </w:rPr>
        <w:t xml:space="preserve">po skončení nájmu </w:t>
      </w:r>
      <w:r w:rsidRPr="00430EE9">
        <w:rPr>
          <w:rFonts w:ascii="Times New Roman" w:hAnsi="Times New Roman" w:cs="Times New Roman"/>
          <w:sz w:val="20"/>
          <w:szCs w:val="20"/>
        </w:rPr>
        <w:t>bude sepsán ve dvou vyhotoveních předávací protokol; každá ze smluvních stran obdrží po jednom vyhotovení. Předávací protokol sepíše pronajímatel za součinnosti nájemce.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4.2 </w:t>
      </w:r>
      <w:r w:rsidRPr="00430EE9">
        <w:rPr>
          <w:rFonts w:ascii="Times New Roman" w:hAnsi="Times New Roman" w:cs="Times New Roman"/>
          <w:sz w:val="20"/>
          <w:szCs w:val="20"/>
        </w:rPr>
        <w:t>Předávací protokol bude obsahovat minimálně: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sz w:val="20"/>
        </w:rPr>
        <w:t>a) označení osob, které se za pronajímatele a nájemce předání zúčastní;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b) místo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c) den a hodinu předání;</w:t>
      </w:r>
    </w:p>
    <w:p w:rsidR="00430EE9" w:rsidRPr="00430EE9" w:rsidRDefault="00430EE9" w:rsidP="00430E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d) popis stavu prostorů (zejm. zda se předávají kompletní a bez závad);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e) počet klíčů a jejich určení,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f) čísla nefakturačních měřidel a stav měřidel, </w:t>
      </w:r>
    </w:p>
    <w:p w:rsidR="00430EE9" w:rsidRPr="00430EE9" w:rsidRDefault="00430EE9" w:rsidP="00430E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g) podpisy osob, které budou účastny předání a převzetí.</w:t>
      </w:r>
    </w:p>
    <w:p w:rsidR="00430EE9" w:rsidRPr="00430EE9" w:rsidRDefault="00430EE9" w:rsidP="00430EE9">
      <w:pPr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Nájemné a cena služeb spojených s užíváním prostorů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 Nájemné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Pr="00430EE9">
        <w:rPr>
          <w:rFonts w:ascii="Times New Roman" w:hAnsi="Times New Roman" w:cs="Times New Roman"/>
          <w:b/>
          <w:sz w:val="20"/>
          <w:szCs w:val="20"/>
        </w:rPr>
        <w:t xml:space="preserve">příloze č. 2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této</w:t>
      </w:r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smlouvy</w:t>
      </w:r>
      <w:r w:rsidRPr="00430EE9">
        <w:rPr>
          <w:rFonts w:ascii="Times New Roman" w:hAnsi="Times New Roman" w:cs="Times New Roman"/>
          <w:sz w:val="20"/>
          <w:szCs w:val="20"/>
        </w:rPr>
        <w:t xml:space="preserve"> – specifikace nájemného a ceny služeb v odst. 5.4.1 písm. </w:t>
      </w:r>
      <w:r w:rsidR="008E0FE3">
        <w:rPr>
          <w:rFonts w:ascii="Times New Roman" w:hAnsi="Times New Roman" w:cs="Times New Roman"/>
          <w:sz w:val="20"/>
          <w:szCs w:val="20"/>
        </w:rPr>
        <w:t>e</w:t>
      </w:r>
      <w:r w:rsidRPr="00430EE9">
        <w:rPr>
          <w:rFonts w:ascii="Times New Roman" w:hAnsi="Times New Roman" w:cs="Times New Roman"/>
          <w:sz w:val="20"/>
          <w:szCs w:val="20"/>
        </w:rPr>
        <w:t xml:space="preserve">) až </w:t>
      </w:r>
      <w:r w:rsidR="008E0FE3">
        <w:rPr>
          <w:rFonts w:ascii="Times New Roman" w:hAnsi="Times New Roman" w:cs="Times New Roman"/>
          <w:sz w:val="20"/>
          <w:szCs w:val="20"/>
        </w:rPr>
        <w:t>n</w:t>
      </w:r>
      <w:r w:rsidRPr="00430EE9">
        <w:rPr>
          <w:rFonts w:ascii="Times New Roman" w:hAnsi="Times New Roman" w:cs="Times New Roman"/>
          <w:sz w:val="20"/>
          <w:szCs w:val="20"/>
        </w:rPr>
        <w:t>) smlouvy. V příloze č. 2 je rovněž vymezena výše tržního nájemného.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5.1.1 Poskytování podpory malého rozsahu (Podpora de </w:t>
      </w:r>
      <w:proofErr w:type="spellStart"/>
      <w:r w:rsidRPr="00430EE9">
        <w:rPr>
          <w:b/>
          <w:sz w:val="20"/>
        </w:rPr>
        <w:t>minimis</w:t>
      </w:r>
      <w:proofErr w:type="spellEnd"/>
      <w:r w:rsidRPr="00430EE9">
        <w:rPr>
          <w:b/>
          <w:sz w:val="20"/>
        </w:rPr>
        <w:t>)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nájmu podpora malého rozsahu (de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430EE9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430EE9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430EE9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nájmu na základě této smlouvy činí 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61</w:t>
      </w:r>
      <w:r w:rsidR="00A54829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575</w:t>
      </w:r>
      <w:r w:rsidR="001216FC">
        <w:rPr>
          <w:rFonts w:ascii="Times New Roman" w:hAnsi="Times New Roman" w:cs="Times New Roman"/>
          <w:sz w:val="20"/>
          <w:szCs w:val="20"/>
          <w:u w:val="single"/>
        </w:rPr>
        <w:t>,-</w:t>
      </w:r>
      <w:r w:rsidRPr="00430EE9">
        <w:rPr>
          <w:rFonts w:ascii="Times New Roman" w:hAnsi="Times New Roman" w:cs="Times New Roman"/>
          <w:sz w:val="20"/>
          <w:szCs w:val="20"/>
          <w:u w:val="single"/>
        </w:rPr>
        <w:t xml:space="preserve"> Kč</w:t>
      </w:r>
      <w:r w:rsidRPr="00430EE9">
        <w:rPr>
          <w:rFonts w:ascii="Times New Roman" w:hAnsi="Times New Roman" w:cs="Times New Roman"/>
          <w:sz w:val="20"/>
          <w:szCs w:val="20"/>
        </w:rPr>
        <w:t xml:space="preserve"> a je vypočtena jako rozdíl mezi tržní (označována také jako „standard“) a zvýhodněnou cenou nájmu.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5.1.2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která byla nájemci poskytnuta, nad strop stanovený v jednotlivých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nebo v případě, že by nebyly splněny veškeré podmínky stanovené v příslušných nařízeních o podpoře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30EE9" w:rsidRPr="00AD4FBA" w:rsidRDefault="00430EE9" w:rsidP="00AD4FBA">
      <w:pPr>
        <w:pStyle w:val="Zkladntext"/>
        <w:spacing w:after="120"/>
        <w:rPr>
          <w:sz w:val="20"/>
        </w:rPr>
      </w:pPr>
      <w:r w:rsidRPr="00430EE9">
        <w:rPr>
          <w:sz w:val="20"/>
        </w:rPr>
        <w:lastRenderedPageBreak/>
        <w:t xml:space="preserve">V případě uplatnění výše uvedeného práva pronajímatelem hradí nájemce ode dne zastavení poskytování podpory malého rozsahu tržní nájemné uvedené v příloze č. 2 </w:t>
      </w:r>
      <w:proofErr w:type="gramStart"/>
      <w:r w:rsidRPr="00430EE9">
        <w:rPr>
          <w:sz w:val="20"/>
        </w:rPr>
        <w:t>této</w:t>
      </w:r>
      <w:proofErr w:type="gramEnd"/>
      <w:r w:rsidRPr="00430EE9">
        <w:rPr>
          <w:sz w:val="20"/>
        </w:rPr>
        <w:t xml:space="preserve"> smlouvy.</w:t>
      </w:r>
    </w:p>
    <w:p w:rsidR="00430EE9" w:rsidRPr="00AD4FBA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5.1.3 </w:t>
      </w:r>
      <w:r w:rsidRPr="00430EE9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Daňový doklad na vyúčtování první splátky nájemného bude vystaven a doručen nájemci do 10 dnů od nabytí účinnosti smlouvy. Lhůta splatnosti je 14 dní ode dne vystavení daňového dokladu. </w:t>
      </w:r>
    </w:p>
    <w:p w:rsidR="008E0FE3" w:rsidRPr="00430EE9" w:rsidRDefault="008E0FE3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8E0FE3">
        <w:rPr>
          <w:rFonts w:ascii="Times New Roman" w:hAnsi="Times New Roman" w:cs="Times New Roman"/>
          <w:sz w:val="20"/>
          <w:szCs w:val="20"/>
        </w:rPr>
        <w:t>Nájemné bude hrazeno bezhotovostním převodem na účet pronajímatele, uvedený na daňovém doklad</w:t>
      </w:r>
      <w:r w:rsidRPr="005D22AE">
        <w:rPr>
          <w:rFonts w:ascii="Times New Roman" w:hAnsi="Times New Roman" w:cs="Times New Roman"/>
          <w:sz w:val="20"/>
          <w:szCs w:val="20"/>
        </w:rPr>
        <w:t xml:space="preserve">u. K ceně za služby spojené s užíváváním prostorů (odst. 5.4) bude připočtena daň z přidané hodnoty. K nájemnému bude přičteno DPH v případě, že je nájemce plátcem DPH. V případě, že se nájemce stane plátcem DPH teprve v průběhu trvání této smlouvy, bude DPH přičteno k nájemnému až za měsíc následující po měsíci, kdy se nájemce stal plátcem DPH a informoval o tom pronajímatele v souladu s čl. 11 odst. 4 </w:t>
      </w:r>
      <w:proofErr w:type="gramStart"/>
      <w:r w:rsidRPr="005D22AE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5D22AE">
        <w:rPr>
          <w:rFonts w:ascii="Times New Roman" w:hAnsi="Times New Roman" w:cs="Times New Roman"/>
          <w:sz w:val="20"/>
          <w:szCs w:val="20"/>
        </w:rPr>
        <w:t xml:space="preserve"> smlouvy.</w:t>
      </w:r>
      <w:r w:rsidRPr="008E0FE3">
        <w:rPr>
          <w:rFonts w:ascii="Times New Roman" w:hAnsi="Times New Roman" w:cs="Times New Roman"/>
          <w:sz w:val="20"/>
          <w:szCs w:val="20"/>
        </w:rPr>
        <w:t xml:space="preserve"> Sazba DPH bude stanovena dle zákona o DPH platného v době uskutečnění zdanitelného plnění. Základem daně je v případě nájmu prostorů zvýhodněné nájemné a v případě služeb spojených s užívání</w:t>
      </w:r>
      <w:r>
        <w:rPr>
          <w:rFonts w:ascii="Times New Roman" w:hAnsi="Times New Roman" w:cs="Times New Roman"/>
          <w:sz w:val="20"/>
          <w:szCs w:val="20"/>
        </w:rPr>
        <w:t>m prostorů v odst. 5.4.1 písm. e</w:t>
      </w:r>
      <w:r w:rsidRPr="008E0FE3">
        <w:rPr>
          <w:rFonts w:ascii="Times New Roman" w:hAnsi="Times New Roman" w:cs="Times New Roman"/>
          <w:sz w:val="20"/>
          <w:szCs w:val="20"/>
        </w:rPr>
        <w:t xml:space="preserve">) až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8E0FE3">
        <w:rPr>
          <w:rFonts w:ascii="Times New Roman" w:hAnsi="Times New Roman" w:cs="Times New Roman"/>
          <w:sz w:val="20"/>
          <w:szCs w:val="20"/>
        </w:rPr>
        <w:t>) zvýhodněná cena těchto služeb.</w:t>
      </w:r>
    </w:p>
    <w:p w:rsidR="001216FC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5.3 </w:t>
      </w:r>
      <w:r w:rsidRPr="00430EE9">
        <w:rPr>
          <w:rFonts w:ascii="Times New Roman" w:hAnsi="Times New Roman" w:cs="Times New Roman"/>
          <w:sz w:val="20"/>
          <w:szCs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 Služby spojené s užíváním prostorů 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5.4.1 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Nájemce se zavazuje platit vedle nájemného pronajímateli cenu za služby spojené s užíváním prostorů, a to </w:t>
      </w:r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za</w:t>
      </w:r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dodávky elektrické energie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otápění prostorů a poskytování teplé užitkové vody (TUV)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plynu</w:t>
      </w:r>
      <w:r w:rsidR="00AD4FB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– neposkytuje se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dodávky vody a službu odvádění odpadních vod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recepce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ostraha areálu SPZ Holešov - fyzická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ostraha objektu - venkovní kamerový systém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odvoz komunálního odpadu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a ploch v areálu – letní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údržba komunikací v areálu – zimní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úklid a údržba společných prostor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oprávnění parkovat na parkovišti v areálu TP Holešov – </w:t>
      </w:r>
      <w:r w:rsidR="0052153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míst</w:t>
      </w:r>
      <w:r w:rsidR="0052153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služby IT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přístup ke strukturované kabeláži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serverovna</w:t>
      </w:r>
      <w:proofErr w:type="spellEnd"/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poskytnutí internetové konektivity – standard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přístup k WIFI síti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telefonní ústředna + síť </w:t>
      </w:r>
    </w:p>
    <w:p w:rsidR="00575F8A" w:rsidRPr="00575F8A" w:rsidRDefault="00575F8A" w:rsidP="00575F8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ostatní služby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konferenčního sálu v budově č. p. 1691 na p. č. 2760/80 v k. </w:t>
      </w:r>
      <w:proofErr w:type="spellStart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ú.</w:t>
      </w:r>
      <w:proofErr w:type="spellEnd"/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Holešov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rezervace zasedací místnosti č. 1.21 v budově dle předešlé odrážky </w:t>
      </w:r>
    </w:p>
    <w:p w:rsidR="00575F8A" w:rsidRPr="00575F8A" w:rsidRDefault="00575F8A" w:rsidP="00575F8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úklid prostorů – </w:t>
      </w:r>
      <w:r w:rsidR="0052153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jednou týdně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5.4.1.1 Elektrická energie: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</w:t>
      </w:r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energie</w:t>
      </w:r>
      <w:proofErr w:type="spellEnd"/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nájemce je dáno množstvím poskytnuté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vynásobeným průměrnou cenou elektřiny. Průměrná cena </w:t>
      </w:r>
      <w:proofErr w:type="spellStart"/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</w:t>
      </w:r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energie</w:t>
      </w:r>
      <w:proofErr w:type="spellEnd"/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je určena podílem celkových nákladů na nákup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celkové spotřeby </w:t>
      </w:r>
      <w:proofErr w:type="spell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el.energie</w:t>
      </w:r>
      <w:proofErr w:type="spell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odběrného místa. K účtované částce bude připočtena DPH v souladu s  platnými právními předpisy. </w:t>
      </w:r>
    </w:p>
    <w:p w:rsidR="00575F8A" w:rsidRPr="00575F8A" w:rsidRDefault="00575F8A" w:rsidP="00575F8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5.4.1.2 Otápění prostorů a poskytování TUV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lastRenderedPageBreak/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575F8A">
        <w:rPr>
          <w:rFonts w:ascii="Times New Roman" w:hAnsi="Times New Roman" w:cs="Times New Roman"/>
          <w:sz w:val="20"/>
          <w:szCs w:val="20"/>
        </w:rPr>
        <w:t>č. 2  této smlouvy</w:t>
      </w:r>
      <w:proofErr w:type="gramEnd"/>
      <w:r w:rsidRPr="00575F8A">
        <w:rPr>
          <w:rFonts w:ascii="Times New Roman" w:hAnsi="Times New Roman" w:cs="Times New Roman"/>
          <w:sz w:val="20"/>
          <w:szCs w:val="20"/>
        </w:rPr>
        <w:t>, a to:</w:t>
      </w:r>
    </w:p>
    <w:p w:rsidR="00575F8A" w:rsidRDefault="00575F8A" w:rsidP="00575F8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a. paušální platbu za otápění a poskytování TUV pro kanceláře, laboratoře a ostatní prostory</w:t>
      </w:r>
    </w:p>
    <w:p w:rsidR="00521539" w:rsidRPr="00575F8A" w:rsidRDefault="00521539" w:rsidP="00521539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575F8A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575F8A">
        <w:rPr>
          <w:rFonts w:ascii="Times New Roman" w:hAnsi="Times New Roman" w:cs="Times New Roman"/>
          <w:sz w:val="20"/>
          <w:szCs w:val="20"/>
        </w:rPr>
        <w:t xml:space="preserve"> smlouvy nájemci, pokud pronajímatel nesdělí nájemci pozdější termín účinnosti.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5.4.1.3 Plyn </w:t>
      </w:r>
      <w:r w:rsidR="00AD4FBA">
        <w:rPr>
          <w:rFonts w:ascii="Times New Roman" w:hAnsi="Times New Roman" w:cs="Times New Roman"/>
          <w:b/>
          <w:sz w:val="20"/>
          <w:szCs w:val="20"/>
        </w:rPr>
        <w:t>– neposkytuje se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5.4.1.4 Vodné a stočné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5.4.1.5 Princip přeúčtování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Podíl nájemce na nákladech za poskytnuté energie a média (elektřina, plyn,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575F8A" w:rsidRPr="00575F8A" w:rsidRDefault="00575F8A" w:rsidP="00575F8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Pronajímatel je oprávněn uplatňovat u nájemce vedle úhrady za poskytnutou </w:t>
      </w:r>
      <w:proofErr w:type="spellStart"/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el</w:t>
      </w:r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energii</w:t>
      </w:r>
      <w:proofErr w:type="spellEnd"/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rovněž úhradu podílu nájemce na nákladech pronajímatele na provoz a údržbu odběrného elektrického zařízení.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5.4.1.6 Služby spojené s užíváním prostorů v odst. 5.4.1 písm. e) až n):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b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platit pronajímateli cenu za služby spojené s užíváním prostorů v odst. 5.4.1 písm. e) až n), a to ve výši stanovené v souvislosti s realizací projektu „Technologický park Holešov“ v odst. 1.1 této smlouvy (dále také jako </w:t>
      </w:r>
      <w:r w:rsidRPr="00575F8A">
        <w:rPr>
          <w:rFonts w:ascii="Times New Roman" w:hAnsi="Times New Roman"/>
          <w:b/>
          <w:sz w:val="20"/>
        </w:rPr>
        <w:t xml:space="preserve">zvýhodněná cena služeb </w:t>
      </w:r>
      <w:r w:rsidRPr="00575F8A">
        <w:rPr>
          <w:rFonts w:ascii="Times New Roman" w:hAnsi="Times New Roman"/>
          <w:sz w:val="20"/>
        </w:rPr>
        <w:t>nebo jen</w:t>
      </w:r>
      <w:r w:rsidRPr="00575F8A">
        <w:rPr>
          <w:rFonts w:ascii="Times New Roman" w:hAnsi="Times New Roman"/>
          <w:b/>
          <w:sz w:val="20"/>
        </w:rPr>
        <w:t xml:space="preserve"> cena služeb</w:t>
      </w:r>
      <w:r w:rsidRPr="00575F8A">
        <w:rPr>
          <w:rFonts w:ascii="Times New Roman" w:hAnsi="Times New Roman"/>
          <w:sz w:val="20"/>
        </w:rPr>
        <w:t xml:space="preserve">). Zvýhodněná cena služeb je uvedena </w:t>
      </w:r>
      <w:r w:rsidRPr="00575F8A">
        <w:rPr>
          <w:rFonts w:ascii="Times New Roman" w:hAnsi="Times New Roman"/>
          <w:b/>
          <w:sz w:val="20"/>
        </w:rPr>
        <w:t xml:space="preserve">v příloze č. 2 </w:t>
      </w:r>
      <w:proofErr w:type="gramStart"/>
      <w:r w:rsidRPr="00575F8A">
        <w:rPr>
          <w:rFonts w:ascii="Times New Roman" w:hAnsi="Times New Roman"/>
          <w:sz w:val="20"/>
        </w:rPr>
        <w:t>této</w:t>
      </w:r>
      <w:proofErr w:type="gramEnd"/>
      <w:r w:rsidRPr="00575F8A">
        <w:rPr>
          <w:rFonts w:ascii="Times New Roman" w:hAnsi="Times New Roman"/>
          <w:sz w:val="20"/>
        </w:rPr>
        <w:t xml:space="preserve"> smlouvy. V příloze č. 2 je rovněž vymezena tržní cena těchto služeb. </w:t>
      </w:r>
    </w:p>
    <w:p w:rsidR="00575F8A" w:rsidRPr="00575F8A" w:rsidRDefault="00575F8A" w:rsidP="00575F8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Poskytování podpory malého rozsahu (Podpora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>)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b/>
          <w:sz w:val="20"/>
          <w:szCs w:val="20"/>
        </w:rPr>
        <w:t xml:space="preserve">Na základě této smlouvy je nájemci poskytována formou slevy z ceny služeb v odst. 5.4.1 písm. e) až n) podpora malého rozsahu (de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minimis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575F8A">
        <w:rPr>
          <w:rFonts w:ascii="Times New Roman" w:hAnsi="Times New Roman" w:cs="Times New Roman"/>
          <w:b/>
          <w:sz w:val="20"/>
          <w:szCs w:val="20"/>
        </w:rPr>
        <w:t>Úř</w:t>
      </w:r>
      <w:proofErr w:type="spell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proofErr w:type="gramStart"/>
      <w:r w:rsidRPr="00575F8A">
        <w:rPr>
          <w:rFonts w:ascii="Times New Roman" w:hAnsi="Times New Roman" w:cs="Times New Roman"/>
          <w:b/>
          <w:sz w:val="20"/>
          <w:szCs w:val="20"/>
        </w:rPr>
        <w:t>věst</w:t>
      </w:r>
      <w:proofErr w:type="spellEnd"/>
      <w:proofErr w:type="gramEnd"/>
      <w:r w:rsidRPr="00575F8A">
        <w:rPr>
          <w:rFonts w:ascii="Times New Roman" w:hAnsi="Times New Roman" w:cs="Times New Roman"/>
          <w:b/>
          <w:sz w:val="20"/>
          <w:szCs w:val="20"/>
        </w:rPr>
        <w:t xml:space="preserve">. L 352, 24. 12. 2013, </w:t>
      </w:r>
      <w:proofErr w:type="gramStart"/>
      <w:r w:rsidRPr="00575F8A">
        <w:rPr>
          <w:rFonts w:ascii="Times New Roman" w:hAnsi="Times New Roman" w:cs="Times New Roman"/>
          <w:b/>
          <w:sz w:val="20"/>
          <w:szCs w:val="20"/>
        </w:rPr>
        <w:t>s.1).</w:t>
      </w:r>
      <w:proofErr w:type="gramEnd"/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formou slevy z ceny služeb na základě této smlouvy činí 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319</w:t>
      </w:r>
      <w:r w:rsidR="00A54829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884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 Kč</w:t>
      </w:r>
      <w:r w:rsidRPr="00575F8A">
        <w:rPr>
          <w:rFonts w:ascii="Times New Roman" w:hAnsi="Times New Roman" w:cs="Times New Roman"/>
          <w:sz w:val="20"/>
          <w:szCs w:val="20"/>
        </w:rPr>
        <w:t xml:space="preserve"> a je vypočtena jako rozdíl mezi tržní a zvýhodněnou cenou těchto služeb.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75F8A">
        <w:rPr>
          <w:rFonts w:ascii="Times New Roman" w:hAnsi="Times New Roman" w:cs="Times New Roman"/>
          <w:sz w:val="20"/>
          <w:szCs w:val="20"/>
          <w:u w:val="single"/>
        </w:rPr>
        <w:t xml:space="preserve">Celková výše podpory malého rozsahu na základě této smlouvy formou slevy z ceny nájmu a slevy z ceny služeb činí 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381</w:t>
      </w:r>
      <w:r w:rsidR="00A54829">
        <w:rPr>
          <w:rFonts w:ascii="Times New Roman" w:hAnsi="Times New Roman" w:cs="Times New Roman"/>
          <w:sz w:val="20"/>
          <w:szCs w:val="20"/>
          <w:u w:val="single"/>
        </w:rPr>
        <w:t> </w:t>
      </w:r>
      <w:r w:rsidR="00521539">
        <w:rPr>
          <w:rFonts w:ascii="Times New Roman" w:hAnsi="Times New Roman" w:cs="Times New Roman"/>
          <w:sz w:val="20"/>
          <w:szCs w:val="20"/>
          <w:u w:val="single"/>
        </w:rPr>
        <w:t>459</w:t>
      </w:r>
      <w:r w:rsidRPr="00575F8A">
        <w:rPr>
          <w:rFonts w:ascii="Times New Roman" w:hAnsi="Times New Roman" w:cs="Times New Roman"/>
          <w:sz w:val="20"/>
          <w:szCs w:val="20"/>
          <w:u w:val="single"/>
        </w:rPr>
        <w:t>,- Kč.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 souvislosti s poskytováním podpory malého rozsahu formou </w:t>
      </w: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slevy z ceny služeb v odst. 5.4.1 písm. e) až n)</w:t>
      </w:r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proofErr w:type="gramStart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>této</w:t>
      </w:r>
      <w:proofErr w:type="gramEnd"/>
      <w:r w:rsidRPr="00575F8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smlouvy.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5.4.2 Fakturace služeb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 xml:space="preserve">Nájemce se zavazuje k placení úhrady za poskytnutou </w:t>
      </w:r>
      <w:proofErr w:type="spellStart"/>
      <w:proofErr w:type="gramStart"/>
      <w:r w:rsidRPr="00575F8A">
        <w:rPr>
          <w:rFonts w:ascii="Times New Roman" w:hAnsi="Times New Roman"/>
          <w:sz w:val="20"/>
        </w:rPr>
        <w:t>el</w:t>
      </w:r>
      <w:proofErr w:type="gramEnd"/>
      <w:r w:rsidRPr="00575F8A">
        <w:rPr>
          <w:rFonts w:ascii="Times New Roman" w:hAnsi="Times New Roman"/>
          <w:sz w:val="20"/>
        </w:rPr>
        <w:t>.</w:t>
      </w:r>
      <w:proofErr w:type="gramStart"/>
      <w:r w:rsidRPr="00575F8A">
        <w:rPr>
          <w:rFonts w:ascii="Times New Roman" w:hAnsi="Times New Roman"/>
          <w:sz w:val="20"/>
        </w:rPr>
        <w:t>energii</w:t>
      </w:r>
      <w:proofErr w:type="spellEnd"/>
      <w:proofErr w:type="gramEnd"/>
      <w:r w:rsidRPr="00575F8A">
        <w:rPr>
          <w:rFonts w:ascii="Times New Roman" w:hAnsi="Times New Roman"/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 od dodavatele </w:t>
      </w:r>
      <w:proofErr w:type="spellStart"/>
      <w:r w:rsidRPr="00575F8A">
        <w:rPr>
          <w:rFonts w:ascii="Times New Roman" w:hAnsi="Times New Roman"/>
          <w:sz w:val="20"/>
        </w:rPr>
        <w:t>el.energie</w:t>
      </w:r>
      <w:proofErr w:type="spellEnd"/>
      <w:r w:rsidRPr="00575F8A">
        <w:rPr>
          <w:rFonts w:ascii="Times New Roman" w:hAnsi="Times New Roman"/>
          <w:sz w:val="20"/>
        </w:rPr>
        <w:t xml:space="preserve">. </w:t>
      </w:r>
    </w:p>
    <w:p w:rsidR="00575F8A" w:rsidRPr="00575F8A" w:rsidRDefault="00575F8A" w:rsidP="00575F8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 xml:space="preserve">Přeúčtování nákladů na dodávku plynu (pokud byla sjednána) bude prováděno měsíčně, na základě daňového dokladu (faktury), vystaveného pronajímatelem a doručeného nájemci do 7 dnů po uplynutí příslušného měsíce, v němž byla dodávka poskytnuta. Ohledně lhůty splatnosti daňových dokladů a způsobu jejich placení platí stejné podmínky jako u dodávky </w:t>
      </w:r>
      <w:proofErr w:type="spellStart"/>
      <w:proofErr w:type="gramStart"/>
      <w:r w:rsidRPr="00575F8A">
        <w:rPr>
          <w:rFonts w:ascii="Times New Roman" w:hAnsi="Times New Roman" w:cs="Times New Roman"/>
          <w:sz w:val="20"/>
          <w:szCs w:val="20"/>
        </w:rPr>
        <w:t>el</w:t>
      </w:r>
      <w:proofErr w:type="gramEnd"/>
      <w:r w:rsidRPr="00575F8A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575F8A">
        <w:rPr>
          <w:rFonts w:ascii="Times New Roman" w:hAnsi="Times New Roman" w:cs="Times New Roman"/>
          <w:sz w:val="20"/>
          <w:szCs w:val="20"/>
        </w:rPr>
        <w:t>energie</w:t>
      </w:r>
      <w:proofErr w:type="spellEnd"/>
      <w:proofErr w:type="gramEnd"/>
      <w:r w:rsidRPr="00575F8A">
        <w:rPr>
          <w:rFonts w:ascii="Times New Roman" w:hAnsi="Times New Roman" w:cs="Times New Roman"/>
          <w:sz w:val="20"/>
          <w:szCs w:val="20"/>
        </w:rPr>
        <w:t>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lastRenderedPageBreak/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575F8A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575F8A">
        <w:rPr>
          <w:rFonts w:ascii="Times New Roman" w:hAnsi="Times New Roman" w:cs="Times New Roman"/>
          <w:sz w:val="20"/>
          <w:szCs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575F8A" w:rsidRPr="00575F8A" w:rsidRDefault="00575F8A" w:rsidP="00575F8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F8A">
        <w:rPr>
          <w:rFonts w:ascii="Times New Roman" w:hAnsi="Times New Roman" w:cs="Times New Roman"/>
          <w:sz w:val="20"/>
          <w:szCs w:val="20"/>
        </w:rPr>
        <w:t>Nájemce se zavazuje k placení ceny za služby uvedené v odst. 5.4.1 písm. e) až n) v měsíčních splátkách, na základě daňového dokladu (faktury), vystaveného pronajímatelem a doručeného nájemci vždy do 10. dne příslušného měsíce, za který jsou ceny služeb účtovány. Daňový doklad na vyúčtování první splátky ceny za tyto služby bude vystaven a doručen nájemci do 10 dnů od nabytí účinnosti smlouvy.</w:t>
      </w:r>
    </w:p>
    <w:p w:rsidR="00575F8A" w:rsidRPr="00575F8A" w:rsidRDefault="00575F8A" w:rsidP="00E36B4F">
      <w:pPr>
        <w:spacing w:after="120"/>
        <w:jc w:val="both"/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575F8A" w:rsidRPr="00575F8A" w:rsidRDefault="00575F8A" w:rsidP="00575F8A">
      <w:pPr>
        <w:rPr>
          <w:rFonts w:ascii="Times New Roman" w:hAnsi="Times New Roman"/>
          <w:sz w:val="20"/>
        </w:rPr>
      </w:pPr>
      <w:r w:rsidRPr="00575F8A">
        <w:rPr>
          <w:rFonts w:ascii="Times New Roman" w:hAnsi="Times New Roman"/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575F8A" w:rsidRPr="00575F8A" w:rsidRDefault="00575F8A" w:rsidP="00575F8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575F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5.4.3 Jistota</w:t>
      </w:r>
    </w:p>
    <w:p w:rsidR="00575F8A" w:rsidRPr="00575F8A" w:rsidRDefault="00575F8A" w:rsidP="00575F8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Nájemce je povinen uhradit jistotu ve výši</w:t>
      </w:r>
      <w:r w:rsidRPr="00575F8A">
        <w:rPr>
          <w:rFonts w:ascii="Times New Roman" w:hAnsi="Times New Roman"/>
          <w:sz w:val="20"/>
        </w:rPr>
        <w:t xml:space="preserve"> </w:t>
      </w:r>
      <w:r w:rsidR="0034368D" w:rsidRPr="0034368D">
        <w:rPr>
          <w:rFonts w:ascii="Times New Roman" w:hAnsi="Times New Roman"/>
          <w:b/>
          <w:sz w:val="20"/>
        </w:rPr>
        <w:t>10</w:t>
      </w:r>
      <w:r w:rsidRPr="00575F8A">
        <w:rPr>
          <w:rFonts w:ascii="Times New Roman" w:hAnsi="Times New Roman"/>
          <w:b/>
          <w:sz w:val="20"/>
        </w:rPr>
        <w:t> 000,- Kč</w:t>
      </w:r>
      <w:r w:rsidRPr="00575F8A"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</w:rPr>
        <w:t xml:space="preserve">a to </w:t>
      </w:r>
      <w:r w:rsidRPr="00575F8A">
        <w:rPr>
          <w:rFonts w:ascii="Times New Roman" w:hAnsi="Times New Roman"/>
          <w:sz w:val="20"/>
        </w:rPr>
        <w:t>do 30 dní od data uzavření této smlouvy. Pronajímatel je oprávněn jednostranně započí</w:t>
      </w:r>
      <w:r w:rsidR="00AD4FBA">
        <w:rPr>
          <w:rFonts w:ascii="Times New Roman" w:hAnsi="Times New Roman"/>
          <w:sz w:val="20"/>
        </w:rPr>
        <w:t>s</w:t>
      </w:r>
      <w:r w:rsidRPr="00575F8A">
        <w:rPr>
          <w:rFonts w:ascii="Times New Roman" w:hAnsi="Times New Roman"/>
          <w:sz w:val="20"/>
        </w:rPr>
        <w:t>t jistotu vůči jakýmkoliv splatným pohledávkám vzniklých z titulu této smlouvy či se vztahujícím k předmětu této smlouvy. Po skončení nájmu a vypořádání ostatních pohledávek bude jistota, či její zbylá část</w:t>
      </w:r>
      <w:r w:rsidR="00443202">
        <w:rPr>
          <w:rFonts w:ascii="Times New Roman" w:hAnsi="Times New Roman"/>
          <w:sz w:val="20"/>
        </w:rPr>
        <w:t>,</w:t>
      </w:r>
      <w:r w:rsidRPr="00575F8A">
        <w:rPr>
          <w:rFonts w:ascii="Times New Roman" w:hAnsi="Times New Roman"/>
          <w:sz w:val="20"/>
        </w:rPr>
        <w:t xml:space="preserve"> bezodkladně (do jednoho měsíce) vrácena nájemci. Poskytnutá jistota se </w:t>
      </w:r>
      <w:r w:rsidR="00AD4FBA" w:rsidRPr="00AD4FBA">
        <w:rPr>
          <w:rFonts w:ascii="Times New Roman" w:hAnsi="Times New Roman"/>
          <w:sz w:val="20"/>
        </w:rPr>
        <w:t>ne</w:t>
      </w:r>
      <w:r w:rsidRPr="00575F8A">
        <w:rPr>
          <w:rFonts w:ascii="Times New Roman" w:hAnsi="Times New Roman"/>
          <w:sz w:val="20"/>
        </w:rPr>
        <w:t>úročí</w:t>
      </w:r>
      <w:r w:rsidR="00AD4FBA" w:rsidRPr="00AD4FBA">
        <w:rPr>
          <w:rFonts w:ascii="Times New Roman" w:hAnsi="Times New Roman"/>
          <w:sz w:val="20"/>
        </w:rPr>
        <w:t>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Podnájem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6.1 </w:t>
      </w:r>
      <w:r w:rsidRPr="00430EE9">
        <w:rPr>
          <w:rFonts w:ascii="Times New Roman" w:hAnsi="Times New Roman" w:cs="Times New Roman"/>
          <w:sz w:val="20"/>
          <w:szCs w:val="20"/>
        </w:rPr>
        <w:t>Nájemce není oprávněn dát prostory ani jejich část do podnájmu.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nájemce</w:t>
      </w:r>
    </w:p>
    <w:p w:rsidR="00430EE9" w:rsidRPr="00430EE9" w:rsidRDefault="00430EE9" w:rsidP="00430EE9">
      <w:pPr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7.1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právo:</w:t>
      </w:r>
    </w:p>
    <w:p w:rsidR="00430EE9" w:rsidRPr="00430EE9" w:rsidRDefault="00430EE9" w:rsidP="00430EE9">
      <w:pPr>
        <w:spacing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aby mu pronajímatel odevzdal prostory ve stavu způsobilém ke smluvenému účelu nájmu a aby je pronajímatel v tomto stavu svým nákladem udržoval,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užívat prostory, spoluužívat společné prostory a odebírat služby, k jejichž poskytování se pronajímatel touto smlouvou zavázal,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parkovat na parkovišti v areálu Technolog</w:t>
      </w:r>
      <w:r w:rsidR="00AD4FBA">
        <w:rPr>
          <w:rFonts w:ascii="Times New Roman" w:hAnsi="Times New Roman" w:cs="Times New Roman"/>
          <w:sz w:val="20"/>
          <w:szCs w:val="20"/>
        </w:rPr>
        <w:t xml:space="preserve">ického parku Holešov v rozsahu </w:t>
      </w:r>
      <w:r w:rsidR="00521539">
        <w:rPr>
          <w:rFonts w:ascii="Times New Roman" w:hAnsi="Times New Roman" w:cs="Times New Roman"/>
          <w:sz w:val="20"/>
          <w:szCs w:val="20"/>
        </w:rPr>
        <w:t>1</w:t>
      </w:r>
      <w:r w:rsidR="00AD4FBA">
        <w:rPr>
          <w:rFonts w:ascii="Times New Roman" w:hAnsi="Times New Roman" w:cs="Times New Roman"/>
          <w:sz w:val="20"/>
          <w:szCs w:val="20"/>
        </w:rPr>
        <w:t xml:space="preserve"> míst</w:t>
      </w:r>
      <w:r w:rsidR="00521539">
        <w:rPr>
          <w:rFonts w:ascii="Times New Roman" w:hAnsi="Times New Roman" w:cs="Times New Roman"/>
          <w:sz w:val="20"/>
          <w:szCs w:val="20"/>
        </w:rPr>
        <w:t>a. Nájemce nemá vyhrazeno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konkrétní míst</w:t>
      </w:r>
      <w:r w:rsidR="00521539">
        <w:rPr>
          <w:rFonts w:ascii="Times New Roman" w:hAnsi="Times New Roman" w:cs="Times New Roman"/>
          <w:sz w:val="20"/>
          <w:szCs w:val="20"/>
        </w:rPr>
        <w:t>o</w:t>
      </w:r>
      <w:r w:rsidRPr="00430EE9">
        <w:rPr>
          <w:rFonts w:ascii="Times New Roman" w:hAnsi="Times New Roman" w:cs="Times New Roman"/>
          <w:sz w:val="20"/>
          <w:szCs w:val="20"/>
        </w:rPr>
        <w:t xml:space="preserve">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430EE9" w:rsidRPr="00430EE9" w:rsidRDefault="00430EE9" w:rsidP="0039289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práva, vyplývající z této smlouvy a obecně závazných předpisů.</w:t>
      </w:r>
      <w:r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7.2 </w:t>
      </w:r>
      <w:r w:rsidRPr="00430EE9">
        <w:rPr>
          <w:rFonts w:ascii="Times New Roman" w:hAnsi="Times New Roman" w:cs="Times New Roman"/>
          <w:sz w:val="20"/>
          <w:szCs w:val="20"/>
        </w:rPr>
        <w:t>Nájemce má zejména povinnost:</w:t>
      </w:r>
    </w:p>
    <w:p w:rsidR="00430EE9" w:rsidRPr="00430EE9" w:rsidRDefault="00430EE9" w:rsidP="00430EE9">
      <w:pPr>
        <w:spacing w:after="120"/>
        <w:ind w:left="705" w:hanging="705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řádně a včas platit nájemné a úhrady za služby spojené s užíváním prostorů,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prostory užívat v souladu s touto smlouvou,</w:t>
      </w:r>
    </w:p>
    <w:p w:rsidR="00430EE9" w:rsidRPr="00430EE9" w:rsidRDefault="00430EE9" w:rsidP="00430EE9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pečovat o to, aby na prostorech nevznikla škoda,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vyžádat si předchozí písemný souhlas pronajímatele k provedení změn nebo technického zhodnocení prostorů; náklady na provedení změn nebo technického zhodnocení nese nájemce, nebude-li stranami písemně dohodnuto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oznámit bez zbytečného odkladu pronajímateli potřeby oprav, k nimž je povinen pronajímatel,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snášet omezení v užívání prostorů v rozsahu nutném pro provedení oprav a udržování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 případě, že na prostorech byly nájemcem provedeny změny nebo technické zhodnocení, uvést po skončení nájmu prostory na své náklady do původního stavu, nebude-li stranami dohodnuto písemně jinak,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vyklidit nejpozději následujícího dne po dni skončení nájmu prostory a předat jej pronajímateli ve stavu, v jakém jej převzal, s přihlédnutím k obvyklému opotřebení při řádném užívání prostorů,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provádět na své náklady běžnou údržbu prostorů, kdy běžnou údržbou se rozumí menší opravy, malování apod.,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5D22AE">
        <w:rPr>
          <w:rFonts w:ascii="Times New Roman" w:hAnsi="Times New Roman" w:cs="Times New Roman"/>
          <w:sz w:val="20"/>
          <w:szCs w:val="20"/>
        </w:rPr>
        <w:t xml:space="preserve">zajistit si na vlastní náklady v </w:t>
      </w:r>
      <w:r w:rsidRPr="00191537">
        <w:rPr>
          <w:rFonts w:ascii="Times New Roman" w:hAnsi="Times New Roman" w:cs="Times New Roman"/>
          <w:sz w:val="20"/>
          <w:szCs w:val="20"/>
        </w:rPr>
        <w:t>rámci prostorů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</w:t>
      </w:r>
      <w:r w:rsidRPr="00430EE9">
        <w:rPr>
          <w:rFonts w:ascii="Times New Roman" w:hAnsi="Times New Roman" w:cs="Times New Roman"/>
          <w:sz w:val="20"/>
          <w:szCs w:val="20"/>
        </w:rPr>
        <w:t xml:space="preserve">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B0287A">
        <w:rPr>
          <w:rFonts w:ascii="Times New Roman" w:hAnsi="Times New Roman" w:cs="Times New Roman"/>
          <w:sz w:val="20"/>
          <w:szCs w:val="20"/>
        </w:rPr>
        <w:t>v případě nedůvodného vyslání signálu elektronické zabezpečovací signalizace budov nájemcem</w:t>
      </w:r>
      <w:r w:rsidRPr="00430EE9">
        <w:rPr>
          <w:rFonts w:ascii="Times New Roman" w:hAnsi="Times New Roman" w:cs="Times New Roman"/>
          <w:sz w:val="20"/>
          <w:szCs w:val="20"/>
        </w:rPr>
        <w:t xml:space="preserve">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 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     </w:t>
      </w:r>
      <w:r w:rsidRPr="00430EE9">
        <w:rPr>
          <w:rFonts w:ascii="Times New Roman" w:hAnsi="Times New Roman" w:cs="Times New Roman"/>
          <w:sz w:val="20"/>
          <w:szCs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V případě, že celková výše podpory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, </w:t>
      </w:r>
      <w:r w:rsidRPr="00430EE9">
        <w:rPr>
          <w:rFonts w:ascii="Times New Roman" w:hAnsi="Times New Roman" w:cs="Times New Roman"/>
          <w:iCs/>
          <w:sz w:val="20"/>
          <w:szCs w:val="20"/>
        </w:rPr>
        <w:t>poskytnutá nájemci v souladu s nařízením Komise (EU) uvedeným v bodě 5.1.1. této smlouvy nebo v souladu s jinými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  <w:r w:rsidRPr="00430EE9">
        <w:rPr>
          <w:rFonts w:ascii="Times New Roman" w:hAnsi="Times New Roman" w:cs="Times New Roman"/>
          <w:iCs/>
          <w:sz w:val="20"/>
          <w:szCs w:val="20"/>
        </w:rPr>
        <w:t xml:space="preserve">nařízeními o podpoře de </w:t>
      </w:r>
      <w:proofErr w:type="spellStart"/>
      <w:r w:rsidRPr="00430EE9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Pr="00B0287A">
        <w:rPr>
          <w:rFonts w:ascii="Times New Roman" w:hAnsi="Times New Roman" w:cs="Times New Roman"/>
          <w:iCs/>
          <w:sz w:val="20"/>
          <w:szCs w:val="20"/>
        </w:rPr>
        <w:t xml:space="preserve">přesáhne strop, stanovený v nařízení Komise (EU) uvedeném v bodě 5.1.1. této smlouvy nebo v jiných příslušných nařízeních o podpoře de </w:t>
      </w:r>
      <w:proofErr w:type="spellStart"/>
      <w:r w:rsidRPr="00B0287A">
        <w:rPr>
          <w:rFonts w:ascii="Times New Roman" w:hAnsi="Times New Roman" w:cs="Times New Roman"/>
          <w:iCs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iCs/>
          <w:sz w:val="20"/>
          <w:szCs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lastRenderedPageBreak/>
        <w:t xml:space="preserve">-             </w:t>
      </w:r>
      <w:r w:rsidRPr="00B0287A">
        <w:rPr>
          <w:rFonts w:ascii="Times New Roman" w:hAnsi="Times New Roman" w:cs="Times New Roman"/>
          <w:sz w:val="20"/>
          <w:szCs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0287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287A">
        <w:rPr>
          <w:rFonts w:ascii="Times New Roman" w:hAnsi="Times New Roman" w:cs="Times New Roman"/>
          <w:sz w:val="20"/>
          <w:szCs w:val="20"/>
        </w:rPr>
        <w:t>, týkajících se účetního období, podniků propojených s nájemcem, spojení podniků či nabytí podniku nebo rozdělení podniku, bude o těchto změnách neprodleně písemně informovat pronajímatele.</w:t>
      </w:r>
      <w:r w:rsidRPr="00430EE9">
        <w:rPr>
          <w:rFonts w:ascii="Times New Roman" w:hAnsi="Times New Roman" w:cs="Times New Roman"/>
          <w:sz w:val="20"/>
          <w:szCs w:val="20"/>
        </w:rPr>
        <w:t xml:space="preserve">   </w:t>
      </w:r>
    </w:p>
    <w:p w:rsid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            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430EE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430EE9">
        <w:rPr>
          <w:rFonts w:ascii="Times New Roman" w:hAnsi="Times New Roman" w:cs="Times New Roman"/>
          <w:sz w:val="20"/>
          <w:szCs w:val="20"/>
        </w:rPr>
        <w:t xml:space="preserve"> poskytnutou dle této smlouvy rozdělit v Centrálním registru podpor malého rozsahu </w:t>
      </w:r>
      <w:r w:rsidR="003E5479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430EE9">
        <w:rPr>
          <w:rFonts w:ascii="Times New Roman" w:hAnsi="Times New Roman" w:cs="Times New Roman"/>
          <w:sz w:val="20"/>
          <w:szCs w:val="20"/>
        </w:rPr>
        <w:t>. Při nesplnění této povinnosti se nájemce vystavuje případnému odejmutí předmětné podpory.</w:t>
      </w:r>
    </w:p>
    <w:p w:rsidR="009E5CC3" w:rsidRPr="00430EE9" w:rsidRDefault="009E5CC3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</w:r>
      <w:r w:rsidRPr="00191537">
        <w:rPr>
          <w:rFonts w:ascii="Times New Roman" w:hAnsi="Times New Roman" w:cs="Times New Roman"/>
          <w:sz w:val="20"/>
          <w:szCs w:val="20"/>
        </w:rPr>
        <w:t>Do jednoho měsíce od skončení nájmu změnit sídlo své společnosti, pokud toto sídlo měl nahlášen v pronajatých prostorech dle této smlouvy</w:t>
      </w:r>
      <w:r w:rsidR="00191537" w:rsidRPr="00191537">
        <w:rPr>
          <w:rFonts w:ascii="Times New Roman" w:hAnsi="Times New Roman" w:cs="Times New Roman"/>
          <w:sz w:val="20"/>
          <w:szCs w:val="20"/>
        </w:rPr>
        <w:t>.</w:t>
      </w:r>
      <w:r w:rsidR="00191537">
        <w:rPr>
          <w:rFonts w:ascii="Times New Roman" w:hAnsi="Times New Roman" w:cs="Times New Roman"/>
          <w:sz w:val="20"/>
          <w:szCs w:val="20"/>
        </w:rPr>
        <w:t xml:space="preserve"> V této souvislosti se výslovně konstatuje, že nájemce je oprávněn po dobu trvání nájmu mít své sídlo zapsané ve veřejném rejstříku umístěné v pronajatých prostorech resp. budově SO 101.</w:t>
      </w:r>
    </w:p>
    <w:p w:rsidR="00430EE9" w:rsidRPr="00430EE9" w:rsidRDefault="00430EE9" w:rsidP="00430EE9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Nájemce má další povinnosti, vyplývající z této smlouvy a obecně závazných předpisů.</w:t>
      </w:r>
    </w:p>
    <w:p w:rsidR="00430EE9" w:rsidRPr="00430EE9" w:rsidRDefault="00430EE9" w:rsidP="00430EE9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Práva a povinnosti pronajímatele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má zejména právo: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požadovat přístup do prostorů za účelem kontroly řádného užívání nájemcem a rovněž požadovat </w:t>
      </w:r>
      <w:r w:rsidRPr="00191537">
        <w:rPr>
          <w:rFonts w:ascii="Times New Roman" w:hAnsi="Times New Roman" w:cs="Times New Roman"/>
          <w:sz w:val="20"/>
          <w:szCs w:val="20"/>
        </w:rPr>
        <w:t>předložení dokumentů nájemce, týkajících se požární ochrany, bezpečnosti práce a hygieny pracovního prostředí v prostorách,</w:t>
      </w:r>
      <w:r w:rsidRPr="00430E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na řádné a včasné hrazení nájemného a ceny za služby spojené s užíváním prostorů ze strany nájemce,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pronajímatel má další práva, vyplývající z této smlouvy a obecně závazných předpisů. </w:t>
      </w:r>
    </w:p>
    <w:p w:rsidR="00430EE9" w:rsidRPr="00430EE9" w:rsidRDefault="00430EE9" w:rsidP="00AD4FBA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8.2 </w:t>
      </w:r>
      <w:r w:rsidRPr="00430EE9">
        <w:rPr>
          <w:rFonts w:ascii="Times New Roman" w:hAnsi="Times New Roman" w:cs="Times New Roman"/>
          <w:sz w:val="20"/>
          <w:szCs w:val="20"/>
        </w:rPr>
        <w:t>Pronajímatel má zejména povinnost: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odevzdat prostory nájemci ve stavu způsobilém ke smluvenému účelu nájmu a v tomto stavu je svým nákladem udržovat,</w:t>
      </w:r>
    </w:p>
    <w:p w:rsidR="00430EE9" w:rsidRPr="00430EE9" w:rsidRDefault="00430EE9" w:rsidP="00AD4FBA">
      <w:pPr>
        <w:spacing w:after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-</w:t>
      </w:r>
      <w:r w:rsidRPr="00430EE9">
        <w:rPr>
          <w:rFonts w:ascii="Times New Roman" w:hAnsi="Times New Roman" w:cs="Times New Roman"/>
          <w:sz w:val="20"/>
          <w:szCs w:val="20"/>
        </w:rPr>
        <w:tab/>
        <w:t>zabezpečovat pro nájemce služby spojené s užíváním prostorů, v rozsahu sjednaném touto smlouvou,</w:t>
      </w:r>
    </w:p>
    <w:p w:rsidR="00430EE9" w:rsidRPr="00430EE9" w:rsidRDefault="00430EE9" w:rsidP="00430EE9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- </w:t>
      </w:r>
      <w:r w:rsidRPr="00430EE9">
        <w:rPr>
          <w:rFonts w:ascii="Times New Roman" w:hAnsi="Times New Roman" w:cs="Times New Roman"/>
          <w:sz w:val="20"/>
          <w:szCs w:val="20"/>
        </w:rPr>
        <w:tab/>
        <w:t>pronajímatel má další povinnosti, vyplývající z této smlouvy a obecně závazných předpisů.</w:t>
      </w:r>
    </w:p>
    <w:p w:rsidR="00430EE9" w:rsidRPr="00430EE9" w:rsidRDefault="00430EE9" w:rsidP="00430E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9. článek</w:t>
      </w:r>
    </w:p>
    <w:p w:rsidR="00430EE9" w:rsidRPr="00430EE9" w:rsidRDefault="00430EE9" w:rsidP="00AD4FBA">
      <w:pPr>
        <w:jc w:val="cent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Skončení nájmu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Nájem skončí uplynutím doby, na kterou byl sjednán. </w:t>
      </w:r>
    </w:p>
    <w:p w:rsidR="00430EE9" w:rsidRPr="00430EE9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9.2 </w:t>
      </w:r>
      <w:r w:rsidRPr="00430EE9">
        <w:rPr>
          <w:sz w:val="20"/>
        </w:rPr>
        <w:t>Nájem může být před uplynutím sjednané doby ukončen dohodou, která musí být písemná a podepsaná oběma smluvními stranami.</w:t>
      </w:r>
    </w:p>
    <w:p w:rsid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9.3 </w:t>
      </w:r>
      <w:r w:rsidRPr="00430EE9">
        <w:rPr>
          <w:rFonts w:ascii="Times New Roman" w:hAnsi="Times New Roman" w:cs="Times New Roman"/>
          <w:sz w:val="20"/>
          <w:szCs w:val="20"/>
        </w:rPr>
        <w:t xml:space="preserve">Pronajímatel může vypovědět nájem z důvodů uvedených v § 2309 a nájemce z důvodů uvedených v § 2308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zákoník. </w:t>
      </w:r>
      <w:r w:rsidR="009E5CC3" w:rsidRPr="00430EE9">
        <w:rPr>
          <w:rFonts w:ascii="Times New Roman" w:hAnsi="Times New Roman" w:cs="Times New Roman"/>
          <w:sz w:val="20"/>
          <w:szCs w:val="20"/>
        </w:rPr>
        <w:t xml:space="preserve">Pronajímatel </w:t>
      </w:r>
      <w:r w:rsidR="009E5CC3">
        <w:rPr>
          <w:rFonts w:ascii="Times New Roman" w:hAnsi="Times New Roman" w:cs="Times New Roman"/>
          <w:sz w:val="20"/>
          <w:szCs w:val="20"/>
        </w:rPr>
        <w:t>i nájemce mohou nájem vypovědět i bez uvedení důvodu.</w:t>
      </w:r>
    </w:p>
    <w:p w:rsidR="009E5CC3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9.4 </w:t>
      </w:r>
      <w:r w:rsidRPr="00430EE9">
        <w:rPr>
          <w:rFonts w:ascii="Times New Roman" w:hAnsi="Times New Roman" w:cs="Times New Roman"/>
          <w:sz w:val="20"/>
          <w:szCs w:val="20"/>
        </w:rPr>
        <w:t xml:space="preserve">Výpověď musí být provedena písemně a doručena druhé smluvní straně. </w:t>
      </w:r>
    </w:p>
    <w:p w:rsidR="00430EE9" w:rsidRPr="00430EE9" w:rsidRDefault="009E5CC3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E5CC3">
        <w:rPr>
          <w:rFonts w:ascii="Times New Roman" w:hAnsi="Times New Roman" w:cs="Times New Roman"/>
          <w:b/>
          <w:sz w:val="20"/>
          <w:szCs w:val="20"/>
        </w:rPr>
        <w:t>9.5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je 3 měsíce a počíná běžet prvého dne měsíce následujícího po měsíci, v němž byla výpověď doručena druhé smluvní straně. V případě výpovědi z důvodu prodlení nájemce s placením nájemného nebo služeb spojených s užíváním prostorů, je výpovědní </w:t>
      </w:r>
      <w:r>
        <w:rPr>
          <w:rFonts w:ascii="Times New Roman" w:hAnsi="Times New Roman" w:cs="Times New Roman"/>
          <w:sz w:val="20"/>
          <w:szCs w:val="20"/>
        </w:rPr>
        <w:t>doba</w:t>
      </w:r>
      <w:r w:rsidR="00430EE9" w:rsidRPr="00430EE9">
        <w:rPr>
          <w:rFonts w:ascii="Times New Roman" w:hAnsi="Times New Roman" w:cs="Times New Roman"/>
          <w:sz w:val="20"/>
          <w:szCs w:val="20"/>
        </w:rPr>
        <w:t xml:space="preserve"> 20 dnů a počíná běžet od doručení výpovědi nájemci. 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Sankce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10.1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10.2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10.3 </w:t>
      </w:r>
      <w:r w:rsidRPr="00430EE9">
        <w:rPr>
          <w:rFonts w:ascii="Times New Roman" w:hAnsi="Times New Roman" w:cs="Times New Roman"/>
          <w:sz w:val="20"/>
          <w:szCs w:val="20"/>
        </w:rPr>
        <w:t>V případě, že nájemce poruší kteroukoli ze svých níže uvedených povinností, a to: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povinnos</w:t>
      </w:r>
      <w:r w:rsidR="009E5CC3">
        <w:rPr>
          <w:sz w:val="20"/>
        </w:rPr>
        <w:t>t uvedenou v jedenácté,</w:t>
      </w:r>
      <w:r w:rsidRPr="00430EE9">
        <w:rPr>
          <w:sz w:val="20"/>
        </w:rPr>
        <w:t xml:space="preserve"> </w:t>
      </w:r>
      <w:r w:rsidR="009E5CC3">
        <w:rPr>
          <w:sz w:val="20"/>
        </w:rPr>
        <w:t>čtrnácté</w:t>
      </w:r>
      <w:r w:rsidRPr="00430EE9">
        <w:rPr>
          <w:sz w:val="20"/>
        </w:rPr>
        <w:t xml:space="preserve"> </w:t>
      </w:r>
      <w:r w:rsidR="009E5CC3">
        <w:rPr>
          <w:sz w:val="20"/>
        </w:rPr>
        <w:t xml:space="preserve">nebo osmnácté </w:t>
      </w:r>
      <w:r w:rsidRPr="00430EE9">
        <w:rPr>
          <w:sz w:val="20"/>
        </w:rPr>
        <w:t>odrážce v odst. 7.2 této smlouvy,</w:t>
      </w:r>
    </w:p>
    <w:p w:rsidR="00430EE9" w:rsidRPr="00430EE9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>nájemce není oprávněn dát prostory ani jejich část do podnájmu,</w:t>
      </w:r>
    </w:p>
    <w:p w:rsidR="00430EE9" w:rsidRPr="00AD4FBA" w:rsidRDefault="00430EE9" w:rsidP="00AD4FBA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sz w:val="20"/>
        </w:rPr>
      </w:pPr>
      <w:r w:rsidRPr="00430EE9">
        <w:rPr>
          <w:sz w:val="20"/>
        </w:rPr>
        <w:t xml:space="preserve">povinnost uvedenou v odst. </w:t>
      </w:r>
      <w:proofErr w:type="gramStart"/>
      <w:r w:rsidRPr="00430EE9">
        <w:rPr>
          <w:sz w:val="20"/>
        </w:rPr>
        <w:t>2.2. této</w:t>
      </w:r>
      <w:proofErr w:type="gramEnd"/>
      <w:r w:rsidRPr="00430EE9">
        <w:rPr>
          <w:sz w:val="20"/>
        </w:rPr>
        <w:t xml:space="preserve"> smlouvy,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je nájemce zavázán zaplatit pronajímateli smluvní pokutu ve výši 10.000,-Kč za každé jednotlivé porušení kterékoli z výše uvedených povinností. 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10.4 </w:t>
      </w:r>
      <w:r w:rsidRPr="00430EE9">
        <w:rPr>
          <w:rFonts w:ascii="Times New Roman" w:hAnsi="Times New Roman" w:cs="Times New Roman"/>
          <w:sz w:val="20"/>
          <w:szCs w:val="20"/>
        </w:rPr>
        <w:t>Sjednané smluvní pokuty se nedotýkají nároku pronajímatele na náhradu škody v rozsahu přesahujícím sjednanou smluvní pokutu.</w:t>
      </w:r>
    </w:p>
    <w:p w:rsidR="00430EE9" w:rsidRPr="00430EE9" w:rsidRDefault="00430EE9" w:rsidP="00430EE9">
      <w:pPr>
        <w:pStyle w:val="Odstavecseseznamem"/>
        <w:numPr>
          <w:ilvl w:val="0"/>
          <w:numId w:val="5"/>
        </w:numPr>
        <w:jc w:val="center"/>
        <w:rPr>
          <w:b/>
          <w:sz w:val="20"/>
        </w:rPr>
      </w:pPr>
      <w:r w:rsidRPr="00430EE9">
        <w:rPr>
          <w:b/>
          <w:sz w:val="20"/>
        </w:rPr>
        <w:t>článek</w:t>
      </w:r>
    </w:p>
    <w:p w:rsidR="00430EE9" w:rsidRPr="00430EE9" w:rsidRDefault="00430EE9" w:rsidP="00430E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11.1 </w:t>
      </w:r>
      <w:r w:rsidRPr="00430EE9">
        <w:rPr>
          <w:rFonts w:ascii="Times New Roman" w:hAnsi="Times New Roman" w:cs="Times New Roman"/>
          <w:sz w:val="20"/>
          <w:szCs w:val="20"/>
        </w:rPr>
        <w:t xml:space="preserve">V ostatním se na nájem prostorů použijí příslušná ustanovení z. </w:t>
      </w:r>
      <w:proofErr w:type="gramStart"/>
      <w:r w:rsidRPr="00430EE9">
        <w:rPr>
          <w:rFonts w:ascii="Times New Roman" w:hAnsi="Times New Roman" w:cs="Times New Roman"/>
          <w:sz w:val="20"/>
          <w:szCs w:val="20"/>
        </w:rPr>
        <w:t>č.</w:t>
      </w:r>
      <w:proofErr w:type="gramEnd"/>
      <w:r w:rsidRPr="00430EE9">
        <w:rPr>
          <w:rFonts w:ascii="Times New Roman" w:hAnsi="Times New Roman" w:cs="Times New Roman"/>
          <w:sz w:val="20"/>
          <w:szCs w:val="20"/>
        </w:rPr>
        <w:t xml:space="preserve"> 89/2012 Sb., občanský zákoník, s výjimkou ustanovení § 2230 a 2285 z.č. 89/2012 Sb., která se na nájem sjednaný touto smlouvou nepoužijí.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>11.2</w:t>
      </w:r>
      <w:r w:rsidRPr="00430EE9">
        <w:rPr>
          <w:rFonts w:ascii="Times New Roman" w:hAnsi="Times New Roman" w:cs="Times New Roman"/>
          <w:sz w:val="20"/>
          <w:szCs w:val="20"/>
        </w:rPr>
        <w:t xml:space="preserve"> 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30EE9" w:rsidRPr="00430EE9" w:rsidRDefault="00430EE9" w:rsidP="00AD4FB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11.3 </w:t>
      </w:r>
      <w:r w:rsidRPr="00430EE9">
        <w:rPr>
          <w:rFonts w:ascii="Times New Roman" w:hAnsi="Times New Roman" w:cs="Times New Roman"/>
          <w:sz w:val="20"/>
          <w:szCs w:val="20"/>
        </w:rPr>
        <w:t>Smlouva je platná ode dne jejího po</w:t>
      </w:r>
      <w:r w:rsidR="008E0D40">
        <w:rPr>
          <w:rFonts w:ascii="Times New Roman" w:hAnsi="Times New Roman" w:cs="Times New Roman"/>
          <w:sz w:val="20"/>
          <w:szCs w:val="20"/>
        </w:rPr>
        <w:t>dpisu oběma smluvními stranami, účinná je však nejdříve datem jejího zveřejnění v registru smluv dle zákona č. 340/2015 Sb.</w:t>
      </w:r>
      <w:r w:rsidR="00965330">
        <w:rPr>
          <w:rFonts w:ascii="Times New Roman" w:hAnsi="Times New Roman" w:cs="Times New Roman"/>
          <w:sz w:val="20"/>
          <w:szCs w:val="20"/>
        </w:rPr>
        <w:t xml:space="preserve"> pokud je takové zveřejnění zákonem vyžadováno.</w:t>
      </w:r>
    </w:p>
    <w:p w:rsidR="00073240" w:rsidRPr="00576EBE" w:rsidRDefault="00430EE9" w:rsidP="0007324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b/>
          <w:sz w:val="20"/>
          <w:szCs w:val="20"/>
        </w:rPr>
        <w:t xml:space="preserve">11.4 </w:t>
      </w:r>
      <w:r w:rsidR="00073240" w:rsidRPr="00576EBE">
        <w:rPr>
          <w:rFonts w:ascii="Times New Roman" w:hAnsi="Times New Roman" w:cs="Times New Roman"/>
          <w:sz w:val="20"/>
          <w:szCs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073240" w:rsidRDefault="00430EE9" w:rsidP="00AD4FBA">
      <w:pPr>
        <w:pStyle w:val="Zkladntext"/>
        <w:spacing w:after="120"/>
        <w:rPr>
          <w:b/>
          <w:sz w:val="20"/>
        </w:rPr>
      </w:pPr>
      <w:r w:rsidRPr="00430EE9">
        <w:rPr>
          <w:b/>
          <w:sz w:val="20"/>
        </w:rPr>
        <w:t xml:space="preserve">11.5 </w:t>
      </w:r>
      <w:r w:rsidR="00073240" w:rsidRPr="00073240">
        <w:rPr>
          <w:sz w:val="20"/>
        </w:rPr>
        <w:t>Jakékoli změny nebo doplně</w:t>
      </w:r>
      <w:r w:rsidR="00100612">
        <w:rPr>
          <w:sz w:val="20"/>
        </w:rPr>
        <w:t xml:space="preserve">ní </w:t>
      </w:r>
      <w:r w:rsidR="00073240" w:rsidRPr="00073240">
        <w:rPr>
          <w:sz w:val="20"/>
        </w:rPr>
        <w:t>této smlouvy lze provést pouze písemně.</w:t>
      </w:r>
    </w:p>
    <w:p w:rsidR="00430EE9" w:rsidRPr="00430EE9" w:rsidRDefault="00073240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 xml:space="preserve">11.6 </w:t>
      </w:r>
      <w:r w:rsidR="00430EE9" w:rsidRPr="00430EE9">
        <w:rPr>
          <w:sz w:val="20"/>
        </w:rPr>
        <w:t xml:space="preserve">Smlouva je sepsána ve 2 rovnocenných vyhotoveních, z nichž obdrží každá smluvní strana jedno vyhotovení. </w:t>
      </w:r>
    </w:p>
    <w:p w:rsidR="00430EE9" w:rsidRPr="00430EE9" w:rsidRDefault="00073240" w:rsidP="00AD4FBA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11.8</w:t>
      </w:r>
      <w:r w:rsidR="00430EE9" w:rsidRPr="00430EE9">
        <w:rPr>
          <w:b/>
          <w:sz w:val="20"/>
        </w:rPr>
        <w:t xml:space="preserve"> </w:t>
      </w:r>
      <w:r w:rsidR="00430EE9" w:rsidRPr="00430EE9">
        <w:rPr>
          <w:sz w:val="20"/>
        </w:rPr>
        <w:t>Nedílnou součástí této smlouvy jsou: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1 </w:t>
      </w:r>
      <w:r w:rsidRPr="00430EE9">
        <w:rPr>
          <w:sz w:val="20"/>
        </w:rPr>
        <w:t>– Situační plán</w:t>
      </w:r>
    </w:p>
    <w:p w:rsidR="00430EE9" w:rsidRPr="00430EE9" w:rsidRDefault="00430EE9" w:rsidP="00430EE9">
      <w:pPr>
        <w:pStyle w:val="Zkladntext"/>
        <w:rPr>
          <w:sz w:val="20"/>
        </w:rPr>
      </w:pPr>
      <w:r w:rsidRPr="00430EE9">
        <w:rPr>
          <w:b/>
          <w:sz w:val="20"/>
        </w:rPr>
        <w:t xml:space="preserve">Příloha č. 2 </w:t>
      </w:r>
      <w:r w:rsidRPr="00430EE9">
        <w:rPr>
          <w:sz w:val="20"/>
        </w:rPr>
        <w:t>– Specifikace nájemného a ceny za sl</w:t>
      </w:r>
      <w:r w:rsidR="007759DB">
        <w:rPr>
          <w:sz w:val="20"/>
        </w:rPr>
        <w:t>užby v odst. 5.4.1 písm. e) až n</w:t>
      </w:r>
      <w:r w:rsidRPr="00430EE9">
        <w:rPr>
          <w:sz w:val="20"/>
        </w:rPr>
        <w:t>) smlouvy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 Holešově </w:t>
      </w:r>
      <w:r w:rsidR="00F51959">
        <w:rPr>
          <w:rFonts w:ascii="Times New Roman" w:hAnsi="Times New Roman" w:cs="Times New Roman"/>
          <w:sz w:val="20"/>
          <w:szCs w:val="20"/>
        </w:rPr>
        <w:t>dne</w:t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430EE9" w:rsidRPr="00430EE9">
        <w:rPr>
          <w:rFonts w:ascii="Times New Roman" w:hAnsi="Times New Roman" w:cs="Times New Roman"/>
          <w:sz w:val="20"/>
          <w:szCs w:val="20"/>
        </w:rPr>
        <w:t>V(e)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  <w:t>dne</w:t>
      </w:r>
      <w:r w:rsidR="00430EE9" w:rsidRPr="00430EE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>Pronajímatel:</w:t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</w:r>
      <w:r w:rsidRPr="00430EE9">
        <w:rPr>
          <w:rFonts w:ascii="Times New Roman" w:hAnsi="Times New Roman" w:cs="Times New Roman"/>
          <w:sz w:val="20"/>
          <w:szCs w:val="20"/>
        </w:rPr>
        <w:tab/>
        <w:t xml:space="preserve">   Nájemce:</w:t>
      </w: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430EE9" w:rsidRDefault="00430EE9" w:rsidP="00430EE9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34368D" w:rsidRPr="0034368D">
        <w:rPr>
          <w:rFonts w:ascii="Times New Roman" w:hAnsi="Times New Roman" w:cs="Times New Roman"/>
          <w:sz w:val="20"/>
          <w:szCs w:val="20"/>
        </w:rPr>
        <w:t>STC Holešov s.r.o.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21702">
        <w:rPr>
          <w:rFonts w:ascii="Times New Roman" w:hAnsi="Times New Roman" w:cs="Times New Roman"/>
          <w:sz w:val="20"/>
          <w:szCs w:val="20"/>
        </w:rPr>
        <w:t>Věra Fousková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34368D">
        <w:rPr>
          <w:rFonts w:ascii="Times New Roman" w:hAnsi="Times New Roman" w:cs="Times New Roman"/>
          <w:sz w:val="20"/>
          <w:szCs w:val="20"/>
        </w:rPr>
        <w:t>MUDr. Jiří Loučka</w:t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531F54" w:rsidRPr="00021702" w:rsidRDefault="00430EE9" w:rsidP="00021702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předseda představenstva</w:t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C771EB">
        <w:rPr>
          <w:rFonts w:ascii="Times New Roman" w:hAnsi="Times New Roman" w:cs="Times New Roman"/>
          <w:sz w:val="20"/>
          <w:szCs w:val="20"/>
        </w:rPr>
        <w:tab/>
      </w:r>
      <w:r w:rsidR="0034368D">
        <w:rPr>
          <w:rFonts w:ascii="Times New Roman" w:hAnsi="Times New Roman" w:cs="Times New Roman"/>
          <w:sz w:val="20"/>
          <w:szCs w:val="20"/>
        </w:rPr>
        <w:t>prokurista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</w:p>
    <w:p w:rsidR="00430EE9" w:rsidRPr="00430EE9" w:rsidRDefault="00430EE9" w:rsidP="00403DF1"/>
    <w:sectPr w:rsidR="00430EE9" w:rsidRPr="00430EE9" w:rsidSect="00F516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BA" w:rsidRDefault="00DE43BA" w:rsidP="003E5479">
      <w:pPr>
        <w:spacing w:after="0" w:line="240" w:lineRule="auto"/>
      </w:pPr>
      <w:r>
        <w:separator/>
      </w:r>
    </w:p>
  </w:endnote>
  <w:endnote w:type="continuationSeparator" w:id="0">
    <w:p w:rsidR="00DE43BA" w:rsidRDefault="00DE43BA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p w:rsidR="00746447" w:rsidRDefault="003E3972">
        <w:pPr>
          <w:pStyle w:val="Zpat"/>
          <w:jc w:val="center"/>
        </w:pPr>
        <w:r>
          <w:fldChar w:fldCharType="begin"/>
        </w:r>
        <w:r w:rsidR="00746447">
          <w:instrText>PAGE   \* MERGEFORMAT</w:instrText>
        </w:r>
        <w:r>
          <w:fldChar w:fldCharType="separate"/>
        </w:r>
        <w:r w:rsidR="00FB2A47">
          <w:rPr>
            <w:noProof/>
          </w:rPr>
          <w:t>1</w:t>
        </w:r>
        <w:r>
          <w:fldChar w:fldCharType="end"/>
        </w:r>
      </w:p>
    </w:sdtContent>
  </w:sdt>
  <w:p w:rsidR="00746447" w:rsidRDefault="007464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BA" w:rsidRDefault="00DE43BA" w:rsidP="003E5479">
      <w:pPr>
        <w:spacing w:after="0" w:line="240" w:lineRule="auto"/>
      </w:pPr>
      <w:r>
        <w:separator/>
      </w:r>
    </w:p>
  </w:footnote>
  <w:footnote w:type="continuationSeparator" w:id="0">
    <w:p w:rsidR="00DE43BA" w:rsidRDefault="00DE43BA" w:rsidP="003E5479">
      <w:pPr>
        <w:spacing w:after="0" w:line="240" w:lineRule="auto"/>
      </w:pPr>
      <w:r>
        <w:continuationSeparator/>
      </w:r>
    </w:p>
  </w:footnote>
  <w:footnote w:id="1">
    <w:p w:rsidR="00746447" w:rsidRDefault="007464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30EE9">
        <w:rPr>
          <w:rFonts w:ascii="Times New Roman" w:hAnsi="Times New Roman" w:cs="Times New Roman"/>
        </w:rPr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430EE9">
        <w:rPr>
          <w:rFonts w:ascii="Times New Roman" w:hAnsi="Times New Roman" w:cs="Times New Roman"/>
        </w:rPr>
        <w:t>minimis</w:t>
      </w:r>
      <w:proofErr w:type="spellEnd"/>
      <w:r w:rsidRPr="00430EE9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21702"/>
    <w:rsid w:val="00073240"/>
    <w:rsid w:val="00100612"/>
    <w:rsid w:val="001216FC"/>
    <w:rsid w:val="001339BB"/>
    <w:rsid w:val="00154373"/>
    <w:rsid w:val="001778E3"/>
    <w:rsid w:val="00191537"/>
    <w:rsid w:val="00192F51"/>
    <w:rsid w:val="001E7A7E"/>
    <w:rsid w:val="001F706E"/>
    <w:rsid w:val="0020386D"/>
    <w:rsid w:val="0020637C"/>
    <w:rsid w:val="00236853"/>
    <w:rsid w:val="0028518C"/>
    <w:rsid w:val="002A7862"/>
    <w:rsid w:val="002E056D"/>
    <w:rsid w:val="00301ED8"/>
    <w:rsid w:val="00314858"/>
    <w:rsid w:val="0034368D"/>
    <w:rsid w:val="0039086E"/>
    <w:rsid w:val="0039289A"/>
    <w:rsid w:val="003E3972"/>
    <w:rsid w:val="003E5479"/>
    <w:rsid w:val="00403DF1"/>
    <w:rsid w:val="004206A3"/>
    <w:rsid w:val="00427167"/>
    <w:rsid w:val="00430EE9"/>
    <w:rsid w:val="00443202"/>
    <w:rsid w:val="004D6DDB"/>
    <w:rsid w:val="005032B8"/>
    <w:rsid w:val="00521539"/>
    <w:rsid w:val="00531F54"/>
    <w:rsid w:val="00575F8A"/>
    <w:rsid w:val="00582E65"/>
    <w:rsid w:val="00593EB8"/>
    <w:rsid w:val="005D22AE"/>
    <w:rsid w:val="005E6B0F"/>
    <w:rsid w:val="00622BB2"/>
    <w:rsid w:val="006A2C85"/>
    <w:rsid w:val="006C4A27"/>
    <w:rsid w:val="006D516F"/>
    <w:rsid w:val="00746447"/>
    <w:rsid w:val="00761A53"/>
    <w:rsid w:val="007759DB"/>
    <w:rsid w:val="00841CAC"/>
    <w:rsid w:val="00862288"/>
    <w:rsid w:val="008932E7"/>
    <w:rsid w:val="008E0D40"/>
    <w:rsid w:val="008E0FE3"/>
    <w:rsid w:val="008F0386"/>
    <w:rsid w:val="00944098"/>
    <w:rsid w:val="009464C6"/>
    <w:rsid w:val="00961290"/>
    <w:rsid w:val="00965330"/>
    <w:rsid w:val="00971207"/>
    <w:rsid w:val="00997F35"/>
    <w:rsid w:val="009B1EC8"/>
    <w:rsid w:val="009E5CC3"/>
    <w:rsid w:val="00A54829"/>
    <w:rsid w:val="00A67B9A"/>
    <w:rsid w:val="00A77409"/>
    <w:rsid w:val="00AB6549"/>
    <w:rsid w:val="00AD4FBA"/>
    <w:rsid w:val="00AD6A47"/>
    <w:rsid w:val="00B0287A"/>
    <w:rsid w:val="00B0754C"/>
    <w:rsid w:val="00B07ACD"/>
    <w:rsid w:val="00B4592C"/>
    <w:rsid w:val="00B50ADA"/>
    <w:rsid w:val="00BD2F4E"/>
    <w:rsid w:val="00C55239"/>
    <w:rsid w:val="00C771EB"/>
    <w:rsid w:val="00C806DE"/>
    <w:rsid w:val="00C812F2"/>
    <w:rsid w:val="00CF147E"/>
    <w:rsid w:val="00D0034F"/>
    <w:rsid w:val="00D01CFB"/>
    <w:rsid w:val="00D03C37"/>
    <w:rsid w:val="00D3270C"/>
    <w:rsid w:val="00D47149"/>
    <w:rsid w:val="00D93DF1"/>
    <w:rsid w:val="00D967A6"/>
    <w:rsid w:val="00DE43BA"/>
    <w:rsid w:val="00E1123D"/>
    <w:rsid w:val="00E36B4F"/>
    <w:rsid w:val="00E45145"/>
    <w:rsid w:val="00E860AD"/>
    <w:rsid w:val="00EB077C"/>
    <w:rsid w:val="00EB12D0"/>
    <w:rsid w:val="00F262BE"/>
    <w:rsid w:val="00F32BE3"/>
    <w:rsid w:val="00F51644"/>
    <w:rsid w:val="00F51959"/>
    <w:rsid w:val="00FB2A47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EE9"/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A2C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D22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22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22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2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2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8D727-C093-4AE9-B04B-09480B4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3553</Words>
  <Characters>20965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Vesela Jitka</cp:lastModifiedBy>
  <cp:revision>4</cp:revision>
  <dcterms:created xsi:type="dcterms:W3CDTF">2019-08-29T07:34:00Z</dcterms:created>
  <dcterms:modified xsi:type="dcterms:W3CDTF">2019-08-30T10:18:00Z</dcterms:modified>
</cp:coreProperties>
</file>