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F6" w:rsidRDefault="00674CB0" w:rsidP="000A6894">
      <w:pPr>
        <w:pStyle w:val="Zkladntext31"/>
        <w:spacing w:before="12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Příloha </w:t>
      </w:r>
      <w:r w:rsidRPr="0042779B">
        <w:rPr>
          <w:rFonts w:asciiTheme="minorHAnsi" w:hAnsiTheme="minorHAnsi" w:cstheme="minorHAnsi"/>
          <w:sz w:val="36"/>
          <w:szCs w:val="36"/>
        </w:rPr>
        <w:t>č.</w:t>
      </w:r>
      <w:r w:rsidR="0042779B">
        <w:rPr>
          <w:rFonts w:asciiTheme="minorHAnsi" w:hAnsiTheme="minorHAnsi" w:cstheme="minorHAnsi"/>
          <w:sz w:val="36"/>
          <w:szCs w:val="36"/>
        </w:rPr>
        <w:t xml:space="preserve">1 – služba </w:t>
      </w:r>
      <w:proofErr w:type="gramStart"/>
      <w:r w:rsidR="0042779B">
        <w:rPr>
          <w:rFonts w:asciiTheme="minorHAnsi" w:hAnsiTheme="minorHAnsi" w:cstheme="minorHAnsi"/>
          <w:sz w:val="36"/>
          <w:szCs w:val="36"/>
        </w:rPr>
        <w:t>č.2</w:t>
      </w:r>
      <w:proofErr w:type="gramEnd"/>
      <w:r w:rsidR="000A6894">
        <w:rPr>
          <w:rFonts w:asciiTheme="minorHAnsi" w:hAnsiTheme="minorHAnsi" w:cstheme="minorHAnsi"/>
          <w:sz w:val="36"/>
          <w:szCs w:val="36"/>
        </w:rPr>
        <w:t xml:space="preserve"> </w:t>
      </w:r>
    </w:p>
    <w:p w:rsidR="00A349A8" w:rsidRPr="00A349A8" w:rsidRDefault="00A349A8" w:rsidP="00A349A8">
      <w:pPr>
        <w:pStyle w:val="Zkladntext31"/>
        <w:spacing w:before="120" w:after="120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P</w:t>
      </w:r>
      <w:r w:rsidRPr="00A349A8">
        <w:rPr>
          <w:rFonts w:asciiTheme="minorHAnsi" w:hAnsiTheme="minorHAnsi" w:cstheme="minorHAnsi"/>
          <w:szCs w:val="32"/>
        </w:rPr>
        <w:t>řevzetí odpadů oprávněnou osobou k jejich následn</w:t>
      </w:r>
      <w:r>
        <w:rPr>
          <w:rFonts w:asciiTheme="minorHAnsi" w:hAnsiTheme="minorHAnsi" w:cstheme="minorHAnsi"/>
          <w:szCs w:val="32"/>
        </w:rPr>
        <w:t>é úpravě, využití či odstranění</w:t>
      </w:r>
    </w:p>
    <w:p w:rsidR="000A6894" w:rsidRPr="00A349A8" w:rsidRDefault="00BE08F7" w:rsidP="00B73D38">
      <w:pPr>
        <w:pStyle w:val="cena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A349A8">
        <w:rPr>
          <w:rFonts w:asciiTheme="minorHAnsi" w:hAnsiTheme="minorHAnsi" w:cstheme="minorHAnsi"/>
          <w:b/>
          <w:color w:val="auto"/>
          <w:szCs w:val="24"/>
        </w:rPr>
        <w:t>k</w:t>
      </w:r>
      <w:r w:rsidR="000A6894" w:rsidRPr="00A349A8">
        <w:rPr>
          <w:rFonts w:asciiTheme="minorHAnsi" w:hAnsiTheme="minorHAnsi" w:cstheme="minorHAnsi"/>
          <w:b/>
          <w:color w:val="auto"/>
          <w:szCs w:val="24"/>
        </w:rPr>
        <w:t>e</w:t>
      </w:r>
      <w:r w:rsidR="002A41F6" w:rsidRPr="00A349A8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2167D6">
        <w:rPr>
          <w:rFonts w:asciiTheme="minorHAnsi" w:hAnsiTheme="minorHAnsi" w:cstheme="minorHAnsi"/>
          <w:b/>
          <w:color w:val="auto"/>
          <w:szCs w:val="24"/>
        </w:rPr>
        <w:t>s</w:t>
      </w:r>
      <w:r w:rsidR="000A6894" w:rsidRPr="002167D6">
        <w:rPr>
          <w:rFonts w:asciiTheme="minorHAnsi" w:hAnsiTheme="minorHAnsi" w:cstheme="minorHAnsi"/>
          <w:b/>
          <w:color w:val="auto"/>
          <w:szCs w:val="24"/>
        </w:rPr>
        <w:t xml:space="preserve">mlouvě </w:t>
      </w:r>
      <w:r w:rsidR="00B73D38" w:rsidRPr="002167D6">
        <w:rPr>
          <w:rFonts w:asciiTheme="minorHAnsi" w:hAnsiTheme="minorHAnsi" w:cstheme="minorHAnsi"/>
          <w:b/>
          <w:color w:val="auto"/>
          <w:szCs w:val="24"/>
        </w:rPr>
        <w:t>č.</w:t>
      </w:r>
      <w:r w:rsidR="00D229DB" w:rsidRPr="002167D6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F619EF" w:rsidRPr="002167D6">
        <w:rPr>
          <w:rFonts w:asciiTheme="minorHAnsi" w:hAnsiTheme="minorHAnsi" w:cstheme="minorHAnsi"/>
          <w:b/>
          <w:color w:val="auto"/>
          <w:szCs w:val="24"/>
        </w:rPr>
        <w:t>100-01-</w:t>
      </w:r>
      <w:r w:rsidR="006500E3" w:rsidRPr="002167D6">
        <w:rPr>
          <w:rFonts w:asciiTheme="minorHAnsi" w:hAnsiTheme="minorHAnsi" w:cstheme="minorHAnsi"/>
          <w:b/>
          <w:color w:val="auto"/>
          <w:szCs w:val="24"/>
        </w:rPr>
        <w:t>14</w:t>
      </w:r>
      <w:r w:rsidRPr="002167D6">
        <w:rPr>
          <w:rFonts w:asciiTheme="minorHAnsi" w:hAnsiTheme="minorHAnsi" w:cstheme="minorHAnsi"/>
          <w:b/>
          <w:color w:val="auto"/>
          <w:szCs w:val="24"/>
        </w:rPr>
        <w:t>/</w:t>
      </w:r>
      <w:r w:rsidR="002167D6" w:rsidRPr="002167D6">
        <w:rPr>
          <w:rFonts w:ascii="Calibri" w:hAnsi="Calibri" w:cs="Calibri"/>
          <w:b/>
          <w:bCs/>
          <w:color w:val="auto"/>
          <w:szCs w:val="24"/>
        </w:rPr>
        <w:t>00044</w:t>
      </w:r>
      <w:r w:rsidR="00B73D38" w:rsidRPr="002167D6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0A6894" w:rsidRPr="002167D6">
        <w:rPr>
          <w:rFonts w:asciiTheme="minorHAnsi" w:hAnsiTheme="minorHAnsi" w:cstheme="minorHAnsi"/>
          <w:b/>
          <w:color w:val="auto"/>
          <w:szCs w:val="24"/>
        </w:rPr>
        <w:t xml:space="preserve">o poskytování </w:t>
      </w:r>
      <w:r w:rsidR="000A6894" w:rsidRPr="00A349A8">
        <w:rPr>
          <w:rFonts w:asciiTheme="minorHAnsi" w:hAnsiTheme="minorHAnsi" w:cstheme="minorHAnsi"/>
          <w:b/>
          <w:color w:val="auto"/>
          <w:szCs w:val="24"/>
        </w:rPr>
        <w:t>služeb v oblasti životního prostředí</w:t>
      </w:r>
    </w:p>
    <w:p w:rsidR="00B362D9" w:rsidRDefault="00B362D9" w:rsidP="00B73D38">
      <w:pPr>
        <w:pStyle w:val="cena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B362D9" w:rsidRPr="00B362D9" w:rsidRDefault="00B362D9" w:rsidP="00B362D9">
      <w:pPr>
        <w:jc w:val="center"/>
        <w:rPr>
          <w:rFonts w:asciiTheme="minorHAnsi" w:hAnsiTheme="minorHAnsi" w:cstheme="minorHAnsi"/>
          <w:szCs w:val="24"/>
        </w:rPr>
      </w:pPr>
      <w:r w:rsidRPr="00B362D9">
        <w:rPr>
          <w:rFonts w:asciiTheme="minorHAnsi" w:hAnsiTheme="minorHAnsi" w:cstheme="minorHAnsi"/>
          <w:szCs w:val="24"/>
        </w:rPr>
        <w:t>podepsané mezi účastníky:</w:t>
      </w:r>
    </w:p>
    <w:p w:rsidR="00B362D9" w:rsidRPr="0078438C" w:rsidRDefault="00942B14" w:rsidP="00B362D9">
      <w:pPr>
        <w:jc w:val="center"/>
        <w:rPr>
          <w:rFonts w:asciiTheme="minorHAnsi" w:hAnsiTheme="minorHAnsi" w:cstheme="minorHAnsi"/>
          <w:b/>
          <w:szCs w:val="24"/>
        </w:rPr>
      </w:pPr>
      <w:r w:rsidRPr="00942B14">
        <w:rPr>
          <w:rFonts w:asciiTheme="minorHAnsi" w:hAnsiTheme="minorHAnsi" w:cstheme="minorHAnsi"/>
          <w:szCs w:val="24"/>
        </w:rPr>
        <w:t xml:space="preserve">Povodí Ohře, státní podnik </w:t>
      </w:r>
      <w:r w:rsidR="00B362D9" w:rsidRPr="0078438C">
        <w:rPr>
          <w:rFonts w:asciiTheme="minorHAnsi" w:hAnsiTheme="minorHAnsi" w:cstheme="minorHAnsi"/>
          <w:szCs w:val="24"/>
        </w:rPr>
        <w:t>(dále jen</w:t>
      </w:r>
      <w:r w:rsidR="00B362D9" w:rsidRPr="0078438C">
        <w:rPr>
          <w:rFonts w:asciiTheme="minorHAnsi" w:hAnsiTheme="minorHAnsi" w:cstheme="minorHAnsi"/>
          <w:b/>
          <w:szCs w:val="24"/>
        </w:rPr>
        <w:t xml:space="preserve"> „objednatel“</w:t>
      </w:r>
      <w:r w:rsidR="00B362D9" w:rsidRPr="0078438C">
        <w:rPr>
          <w:rFonts w:asciiTheme="minorHAnsi" w:hAnsiTheme="minorHAnsi" w:cstheme="minorHAnsi"/>
          <w:szCs w:val="24"/>
        </w:rPr>
        <w:t>)</w:t>
      </w:r>
      <w:r w:rsidR="00B362D9">
        <w:rPr>
          <w:rFonts w:asciiTheme="minorHAnsi" w:hAnsiTheme="minorHAnsi" w:cstheme="minorHAnsi"/>
          <w:szCs w:val="24"/>
        </w:rPr>
        <w:t xml:space="preserve"> a </w:t>
      </w:r>
      <w:proofErr w:type="spellStart"/>
      <w:r w:rsidR="00B362D9">
        <w:rPr>
          <w:rFonts w:asciiTheme="minorHAnsi" w:hAnsiTheme="minorHAnsi" w:cstheme="minorHAnsi"/>
          <w:szCs w:val="24"/>
        </w:rPr>
        <w:t>Ekonvert</w:t>
      </w:r>
      <w:proofErr w:type="spellEnd"/>
      <w:r w:rsidR="00B362D9">
        <w:rPr>
          <w:rFonts w:asciiTheme="minorHAnsi" w:hAnsiTheme="minorHAnsi" w:cstheme="minorHAnsi"/>
          <w:szCs w:val="24"/>
        </w:rPr>
        <w:t xml:space="preserve"> s.r.o. </w:t>
      </w:r>
      <w:r w:rsidR="00B362D9" w:rsidRPr="0078438C">
        <w:rPr>
          <w:rFonts w:asciiTheme="minorHAnsi" w:hAnsiTheme="minorHAnsi" w:cstheme="minorHAnsi"/>
          <w:szCs w:val="24"/>
        </w:rPr>
        <w:t>(dále jen</w:t>
      </w:r>
      <w:r w:rsidR="00B362D9" w:rsidRPr="0078438C">
        <w:rPr>
          <w:rFonts w:asciiTheme="minorHAnsi" w:hAnsiTheme="minorHAnsi" w:cstheme="minorHAnsi"/>
          <w:b/>
          <w:szCs w:val="24"/>
        </w:rPr>
        <w:t xml:space="preserve"> „zhotovitel“</w:t>
      </w:r>
      <w:r w:rsidR="00B362D9" w:rsidRPr="0078438C">
        <w:rPr>
          <w:rFonts w:asciiTheme="minorHAnsi" w:hAnsiTheme="minorHAnsi" w:cstheme="minorHAnsi"/>
          <w:szCs w:val="24"/>
        </w:rPr>
        <w:t>)</w:t>
      </w:r>
    </w:p>
    <w:p w:rsidR="00B362D9" w:rsidRPr="0078438C" w:rsidRDefault="00B362D9" w:rsidP="00B362D9">
      <w:pPr>
        <w:rPr>
          <w:rFonts w:asciiTheme="minorHAnsi" w:hAnsiTheme="minorHAnsi" w:cstheme="minorHAnsi"/>
          <w:b/>
          <w:szCs w:val="24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I.</w:t>
      </w:r>
    </w:p>
    <w:p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Předmět </w:t>
      </w:r>
      <w:r w:rsidR="00785A0D">
        <w:rPr>
          <w:rFonts w:asciiTheme="minorHAnsi" w:hAnsiTheme="minorHAnsi" w:cstheme="minorHAnsi"/>
          <w:b/>
          <w:szCs w:val="24"/>
          <w:u w:val="single"/>
        </w:rPr>
        <w:t>plnění</w:t>
      </w:r>
    </w:p>
    <w:p w:rsidR="00214472" w:rsidRPr="00942B14" w:rsidRDefault="00214472" w:rsidP="00214472">
      <w:pPr>
        <w:pStyle w:val="cena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56302B">
        <w:rPr>
          <w:rFonts w:asciiTheme="minorHAnsi" w:hAnsiTheme="minorHAnsi" w:cstheme="minorHAnsi"/>
          <w:color w:val="auto"/>
          <w:sz w:val="22"/>
          <w:szCs w:val="22"/>
        </w:rPr>
        <w:t xml:space="preserve">Předmětem plnění je </w:t>
      </w:r>
      <w:r w:rsidRPr="0056302B">
        <w:rPr>
          <w:rFonts w:asciiTheme="minorHAnsi" w:hAnsiTheme="minorHAnsi" w:cstheme="minorHAnsi"/>
          <w:b/>
          <w:color w:val="auto"/>
          <w:sz w:val="22"/>
          <w:szCs w:val="22"/>
        </w:rPr>
        <w:t>převzetí odpadů k jejich následné úpravě, využití či odstranění</w:t>
      </w:r>
      <w:r w:rsidRPr="00942B14">
        <w:rPr>
          <w:rFonts w:asciiTheme="minorHAnsi" w:hAnsiTheme="minorHAnsi" w:cstheme="minorHAnsi"/>
          <w:b/>
          <w:color w:val="auto"/>
          <w:sz w:val="22"/>
          <w:szCs w:val="22"/>
        </w:rPr>
        <w:t>, včetně výkupu surovin, druhotných surovin, odpadních materiálů a vedlejších produktů výroby</w:t>
      </w:r>
      <w:r w:rsidRPr="00942B14">
        <w:rPr>
          <w:rFonts w:asciiTheme="minorHAnsi" w:hAnsiTheme="minorHAnsi" w:cstheme="minorHAnsi"/>
          <w:color w:val="auto"/>
          <w:sz w:val="22"/>
          <w:szCs w:val="22"/>
        </w:rPr>
        <w:t xml:space="preserve"> prostřednictvím zhotovitele za níže uvedených podmínek.</w:t>
      </w:r>
    </w:p>
    <w:p w:rsidR="0003647C" w:rsidRPr="0056302B" w:rsidRDefault="0003647C" w:rsidP="0003647C">
      <w:pPr>
        <w:pStyle w:val="cena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převzetí odpadu se zhotovitel </w:t>
      </w:r>
      <w:r w:rsidRPr="0056302B">
        <w:rPr>
          <w:rFonts w:asciiTheme="minorHAnsi" w:hAnsiTheme="minorHAnsi" w:cstheme="minorHAnsi"/>
          <w:sz w:val="22"/>
          <w:szCs w:val="22"/>
        </w:rPr>
        <w:t xml:space="preserve">zavazuje tento odpad převzít a objednatel se zavazuje zaplatit zhotoviteli cenu dohodnutou v této </w:t>
      </w:r>
      <w:r w:rsidRPr="0056302B">
        <w:rPr>
          <w:rFonts w:asciiTheme="minorHAnsi" w:hAnsiTheme="minorHAnsi" w:cstheme="minorHAnsi"/>
          <w:color w:val="auto"/>
          <w:sz w:val="22"/>
          <w:szCs w:val="22"/>
        </w:rPr>
        <w:t>příloze dle čl. III., přičemž</w:t>
      </w:r>
      <w:r w:rsidRPr="0056302B">
        <w:rPr>
          <w:rFonts w:asciiTheme="minorHAnsi" w:hAnsiTheme="minorHAnsi" w:cstheme="minorHAnsi"/>
          <w:sz w:val="22"/>
          <w:szCs w:val="22"/>
        </w:rPr>
        <w:t xml:space="preserve"> okamžikem převzetí odpadů zhotovitelem tento přebírá veškeré povinnosti původce – dle zákona č. 185/2001 Sb., O odpadech v platném znění.</w:t>
      </w:r>
    </w:p>
    <w:p w:rsidR="00511B47" w:rsidRPr="00BA2431" w:rsidRDefault="00511B47" w:rsidP="00C63490">
      <w:pPr>
        <w:pStyle w:val="cena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>Předmětem plnění mohou být i odpady příp. služby v této příloze neuvedené. Pro tyto případy bude vždy sepsána písemná objednávka</w:t>
      </w:r>
      <w:r w:rsidR="006B3708" w:rsidRPr="00BA2431">
        <w:rPr>
          <w:rFonts w:asciiTheme="minorHAnsi" w:hAnsiTheme="minorHAnsi" w:cstheme="minorHAnsi"/>
          <w:sz w:val="22"/>
          <w:szCs w:val="22"/>
        </w:rPr>
        <w:t>,</w:t>
      </w:r>
      <w:r w:rsidRPr="00BA2431">
        <w:rPr>
          <w:rFonts w:asciiTheme="minorHAnsi" w:hAnsiTheme="minorHAnsi" w:cstheme="minorHAnsi"/>
          <w:sz w:val="22"/>
          <w:szCs w:val="22"/>
        </w:rPr>
        <w:t xml:space="preserve"> na základě které bude sjednána realizace objednané služby.</w:t>
      </w:r>
    </w:p>
    <w:p w:rsidR="000A6894" w:rsidRDefault="000A6894" w:rsidP="002A41F6">
      <w:pPr>
        <w:pStyle w:val="cena"/>
        <w:ind w:left="426"/>
        <w:rPr>
          <w:rFonts w:asciiTheme="minorHAnsi" w:hAnsiTheme="minorHAnsi" w:cstheme="minorHAnsi"/>
          <w:b/>
          <w:szCs w:val="24"/>
          <w:u w:val="single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Místo a způsob plnění předmětu smlouvy</w:t>
      </w:r>
    </w:p>
    <w:p w:rsidR="000A6894" w:rsidRPr="00BA2431" w:rsidRDefault="000A6894" w:rsidP="00C63490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>Smluvní strany se dohodli, že místem plnění smlouvy j</w:t>
      </w:r>
      <w:r w:rsidR="00144DBD">
        <w:rPr>
          <w:rFonts w:asciiTheme="minorHAnsi" w:hAnsiTheme="minorHAnsi" w:cstheme="minorHAnsi"/>
          <w:sz w:val="22"/>
          <w:szCs w:val="22"/>
        </w:rPr>
        <w:t>sou</w:t>
      </w:r>
      <w:r w:rsidRPr="00BA2431">
        <w:rPr>
          <w:rFonts w:asciiTheme="minorHAnsi" w:hAnsiTheme="minorHAnsi" w:cstheme="minorHAnsi"/>
          <w:sz w:val="22"/>
          <w:szCs w:val="22"/>
        </w:rPr>
        <w:t xml:space="preserve"> areál</w:t>
      </w:r>
      <w:r w:rsidR="00144DBD">
        <w:rPr>
          <w:rFonts w:asciiTheme="minorHAnsi" w:hAnsiTheme="minorHAnsi" w:cstheme="minorHAnsi"/>
          <w:sz w:val="22"/>
          <w:szCs w:val="22"/>
        </w:rPr>
        <w:t>y</w:t>
      </w:r>
      <w:r w:rsidRPr="00BA2431">
        <w:rPr>
          <w:rFonts w:asciiTheme="minorHAnsi" w:hAnsiTheme="minorHAnsi" w:cstheme="minorHAnsi"/>
          <w:sz w:val="22"/>
          <w:szCs w:val="22"/>
        </w:rPr>
        <w:t xml:space="preserve"> společnosti objednatele.</w:t>
      </w:r>
    </w:p>
    <w:p w:rsidR="00592EB2" w:rsidRPr="00BA2431" w:rsidRDefault="00592EB2" w:rsidP="00C63490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>Osoby zmocněné objednatelem k jednání ve věcech plnění této smlouvy jsou:</w:t>
      </w:r>
    </w:p>
    <w:p w:rsidR="00592EB2" w:rsidRPr="005F681E" w:rsidRDefault="00592EB2" w:rsidP="00592EB2">
      <w:pPr>
        <w:numPr>
          <w:ilvl w:val="0"/>
          <w:numId w:val="11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5F681E">
        <w:rPr>
          <w:rFonts w:asciiTheme="minorHAnsi" w:hAnsiTheme="minorHAnsi" w:cstheme="minorHAnsi"/>
          <w:sz w:val="22"/>
          <w:szCs w:val="22"/>
        </w:rPr>
        <w:t xml:space="preserve">ve věcech obchodních, smluvních </w:t>
      </w:r>
    </w:p>
    <w:p w:rsidR="00592EB2" w:rsidRDefault="00144DBD" w:rsidP="003675D1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F681E">
        <w:rPr>
          <w:rFonts w:asciiTheme="minorHAnsi" w:hAnsiTheme="minorHAnsi" w:cstheme="minorHAnsi"/>
          <w:b/>
          <w:sz w:val="22"/>
          <w:szCs w:val="22"/>
        </w:rPr>
        <w:t>Jméno Příjmení</w:t>
      </w:r>
      <w:r w:rsidR="00043D88" w:rsidRPr="005F681E">
        <w:rPr>
          <w:rFonts w:asciiTheme="minorHAnsi" w:hAnsiTheme="minorHAnsi" w:cstheme="minorHAnsi"/>
          <w:sz w:val="22"/>
          <w:szCs w:val="22"/>
        </w:rPr>
        <w:t>, funkce</w:t>
      </w:r>
      <w:r w:rsidR="005F681E" w:rsidRPr="005F681E">
        <w:rPr>
          <w:rFonts w:asciiTheme="minorHAnsi" w:hAnsiTheme="minorHAnsi" w:cstheme="minorHAnsi"/>
          <w:sz w:val="22"/>
          <w:szCs w:val="22"/>
        </w:rPr>
        <w:tab/>
      </w:r>
      <w:r w:rsidR="002167D6" w:rsidRPr="005F681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75D1" w:rsidRDefault="003675D1" w:rsidP="003675D1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3675D1" w:rsidRPr="005F681E" w:rsidRDefault="003675D1" w:rsidP="003675D1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592EB2" w:rsidRPr="005F681E" w:rsidRDefault="00592EB2" w:rsidP="00592EB2">
      <w:pPr>
        <w:numPr>
          <w:ilvl w:val="0"/>
          <w:numId w:val="11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5F681E">
        <w:rPr>
          <w:rFonts w:asciiTheme="minorHAnsi" w:hAnsiTheme="minorHAnsi" w:cstheme="minorHAnsi"/>
          <w:sz w:val="22"/>
          <w:szCs w:val="22"/>
        </w:rPr>
        <w:t xml:space="preserve">ve věcech </w:t>
      </w:r>
      <w:r w:rsidR="00631D0F" w:rsidRPr="005F681E">
        <w:rPr>
          <w:rFonts w:asciiTheme="minorHAnsi" w:hAnsiTheme="minorHAnsi" w:cstheme="minorHAnsi"/>
          <w:sz w:val="22"/>
          <w:szCs w:val="22"/>
        </w:rPr>
        <w:t>objednávek smluvených služeb</w:t>
      </w:r>
    </w:p>
    <w:p w:rsidR="003675D1" w:rsidRDefault="00043D88" w:rsidP="003675D1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F681E">
        <w:rPr>
          <w:rFonts w:asciiTheme="minorHAnsi" w:hAnsiTheme="minorHAnsi" w:cstheme="minorHAnsi"/>
          <w:b/>
          <w:sz w:val="22"/>
          <w:szCs w:val="22"/>
        </w:rPr>
        <w:t>Jméno Příjmení</w:t>
      </w:r>
      <w:r w:rsidRPr="005F681E">
        <w:rPr>
          <w:rFonts w:asciiTheme="minorHAnsi" w:hAnsiTheme="minorHAnsi" w:cstheme="minorHAnsi"/>
          <w:sz w:val="22"/>
          <w:szCs w:val="22"/>
        </w:rPr>
        <w:t>, funkce</w:t>
      </w:r>
      <w:r w:rsidR="005F681E" w:rsidRPr="005F681E">
        <w:rPr>
          <w:rFonts w:asciiTheme="minorHAnsi" w:hAnsiTheme="minorHAnsi" w:cstheme="minorHAnsi"/>
          <w:sz w:val="22"/>
          <w:szCs w:val="22"/>
        </w:rPr>
        <w:tab/>
      </w:r>
    </w:p>
    <w:p w:rsidR="003675D1" w:rsidRDefault="003675D1" w:rsidP="003675D1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3675D1" w:rsidRDefault="003675D1" w:rsidP="003675D1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592EB2" w:rsidRPr="00BA2431" w:rsidRDefault="00592EB2" w:rsidP="003675D1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>Osoby zmocněné zhotovitelem k jednání ve věcech plnění této smlouvy jsou:</w:t>
      </w:r>
    </w:p>
    <w:p w:rsidR="00B05E55" w:rsidRPr="00BA2431" w:rsidRDefault="00B05E55" w:rsidP="00B05E55">
      <w:pPr>
        <w:numPr>
          <w:ilvl w:val="0"/>
          <w:numId w:val="12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 xml:space="preserve">ve věcech obchodních, smluvních </w:t>
      </w:r>
    </w:p>
    <w:p w:rsidR="00592EB2" w:rsidRDefault="00592EB2" w:rsidP="00592EB2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color w:val="FF0000"/>
          <w:szCs w:val="24"/>
        </w:rPr>
      </w:pPr>
    </w:p>
    <w:p w:rsidR="003675D1" w:rsidRDefault="003675D1" w:rsidP="00592EB2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color w:val="FF0000"/>
          <w:szCs w:val="24"/>
        </w:rPr>
      </w:pPr>
    </w:p>
    <w:p w:rsidR="003675D1" w:rsidRPr="00592EB2" w:rsidRDefault="003675D1" w:rsidP="00592EB2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color w:val="FF0000"/>
          <w:szCs w:val="24"/>
        </w:rPr>
      </w:pPr>
    </w:p>
    <w:p w:rsidR="00592EB2" w:rsidRDefault="00592EB2" w:rsidP="00631D0F">
      <w:pPr>
        <w:numPr>
          <w:ilvl w:val="0"/>
          <w:numId w:val="12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8124F9">
        <w:rPr>
          <w:rFonts w:asciiTheme="minorHAnsi" w:hAnsiTheme="minorHAnsi" w:cstheme="minorHAnsi"/>
          <w:sz w:val="22"/>
          <w:szCs w:val="22"/>
        </w:rPr>
        <w:t>dispečink pro odvoz odpadů</w:t>
      </w:r>
    </w:p>
    <w:p w:rsidR="003675D1" w:rsidRPr="008124F9" w:rsidRDefault="003675D1" w:rsidP="003675D1">
      <w:pPr>
        <w:tabs>
          <w:tab w:val="left" w:pos="-1985"/>
          <w:tab w:val="left" w:pos="-1843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E62CBE" w:rsidRPr="00BA2431" w:rsidRDefault="00E62CBE" w:rsidP="00C63490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 xml:space="preserve">Každý jednotlivý odběr (odvoz) odpadů bude proveden na základě předchozí výzvy objednatele, kdy budou dohodnuty bližší podmínky (termín odběru, způsob dopravy, způsob nakládky, balení odpadu, vážení odpadu, vykládka apod.). V případě plnění realizovaných průběžně budou odvozy odpadů prováděny pravidelně (bez opakované výzvy objednatele), v předem smluvených časových intervalech. </w:t>
      </w:r>
    </w:p>
    <w:p w:rsidR="00E62CBE" w:rsidRPr="00BA2431" w:rsidRDefault="00E62CBE" w:rsidP="00C63490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lastRenderedPageBreak/>
        <w:t xml:space="preserve">Objednatel předá zhotoviteli odpady v obalech, </w:t>
      </w:r>
      <w:r w:rsidRPr="00BA2431">
        <w:rPr>
          <w:rFonts w:asciiTheme="minorHAnsi" w:hAnsiTheme="minorHAnsi" w:cstheme="minorHAnsi"/>
          <w:color w:val="auto"/>
          <w:sz w:val="22"/>
          <w:szCs w:val="22"/>
        </w:rPr>
        <w:t xml:space="preserve">specifikovaných v čl. </w:t>
      </w:r>
      <w:r w:rsidR="002740F5" w:rsidRPr="00BA2431">
        <w:rPr>
          <w:rFonts w:asciiTheme="minorHAnsi" w:hAnsiTheme="minorHAnsi" w:cstheme="minorHAnsi"/>
          <w:color w:val="auto"/>
          <w:sz w:val="22"/>
          <w:szCs w:val="22"/>
        </w:rPr>
        <w:t>III</w:t>
      </w:r>
      <w:r w:rsidRPr="00BA2431">
        <w:rPr>
          <w:rFonts w:asciiTheme="minorHAnsi" w:hAnsiTheme="minorHAnsi" w:cstheme="minorHAnsi"/>
          <w:color w:val="auto"/>
          <w:sz w:val="22"/>
          <w:szCs w:val="22"/>
        </w:rPr>
        <w:t>. této přílohy</w:t>
      </w:r>
      <w:r w:rsidRPr="00BA2431">
        <w:rPr>
          <w:rFonts w:asciiTheme="minorHAnsi" w:hAnsiTheme="minorHAnsi" w:cstheme="minorHAnsi"/>
          <w:sz w:val="22"/>
          <w:szCs w:val="22"/>
        </w:rPr>
        <w:t>, případně v jiných obalech, dohodnutých smluvními stranami před konkrétním odvozem odpadu. Při předání musí být obaly objednatelem řádně označeny, v souladu s ustanoveními zákona č. 185/2001 Sb., o odpadech, ve znění pozdějších předpisů a vyhláškou MŽP č. 383/2001 Sb., o podrobnostech nakládání s odpady. Jednotlivé předávané nebezpečné odpady musí objednatel (producent) opatřit také příslušnými identifikačními listy nebezpečných odpadů ve smyslu zákona č. 185/2001 Sb., v platném znění.</w:t>
      </w:r>
    </w:p>
    <w:p w:rsidR="008E27CA" w:rsidRPr="00BA2431" w:rsidRDefault="008E27CA" w:rsidP="00C63490">
      <w:pPr>
        <w:pStyle w:val="cena"/>
        <w:numPr>
          <w:ilvl w:val="0"/>
          <w:numId w:val="2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A2431">
        <w:rPr>
          <w:rFonts w:asciiTheme="minorHAnsi" w:hAnsiTheme="minorHAnsi" w:cstheme="minorHAnsi"/>
          <w:sz w:val="22"/>
          <w:szCs w:val="22"/>
        </w:rPr>
        <w:t>Objednatel se zavazuje při předání odpadu zhotoviteli současně předat</w:t>
      </w:r>
      <w:r w:rsidR="00A65941" w:rsidRPr="00BA2431">
        <w:rPr>
          <w:rFonts w:asciiTheme="minorHAnsi" w:hAnsiTheme="minorHAnsi" w:cstheme="minorHAnsi"/>
          <w:sz w:val="22"/>
          <w:szCs w:val="22"/>
        </w:rPr>
        <w:t xml:space="preserve"> </w:t>
      </w:r>
      <w:r w:rsidR="00BE75B6" w:rsidRPr="00BA2431">
        <w:rPr>
          <w:rFonts w:asciiTheme="minorHAnsi" w:hAnsiTheme="minorHAnsi" w:cstheme="minorHAnsi"/>
          <w:sz w:val="22"/>
          <w:szCs w:val="22"/>
        </w:rPr>
        <w:t>všechny podklady</w:t>
      </w:r>
      <w:r w:rsidRPr="00BA2431">
        <w:rPr>
          <w:rFonts w:asciiTheme="minorHAnsi" w:hAnsiTheme="minorHAnsi" w:cstheme="minorHAnsi"/>
          <w:sz w:val="22"/>
          <w:szCs w:val="22"/>
        </w:rPr>
        <w:t xml:space="preserve"> nezbytné pro převzetí odpadu a dokladování jeho kvality dle platné legislativy</w:t>
      </w:r>
      <w:r w:rsidR="00A65941" w:rsidRPr="00BA2431">
        <w:rPr>
          <w:rFonts w:asciiTheme="minorHAnsi" w:hAnsiTheme="minorHAnsi" w:cstheme="minorHAnsi"/>
          <w:sz w:val="22"/>
          <w:szCs w:val="22"/>
        </w:rPr>
        <w:t xml:space="preserve"> zejména vyhlášky č.383/2001 Sb.</w:t>
      </w:r>
      <w:r w:rsidRPr="00BA24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2CBE" w:rsidRDefault="00E62CBE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I</w:t>
      </w:r>
      <w:r w:rsidR="00A65941">
        <w:rPr>
          <w:rFonts w:asciiTheme="minorHAnsi" w:hAnsiTheme="minorHAnsi" w:cstheme="minorHAnsi"/>
          <w:b/>
          <w:szCs w:val="24"/>
        </w:rPr>
        <w:t>II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0A6894" w:rsidRDefault="00A65941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Cenová ujednání</w:t>
      </w:r>
    </w:p>
    <w:p w:rsidR="00A65941" w:rsidRPr="00BA2431" w:rsidRDefault="00600F2E" w:rsidP="00600F2E">
      <w:pPr>
        <w:pStyle w:val="cena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BA2431">
        <w:rPr>
          <w:rFonts w:asciiTheme="minorHAnsi" w:hAnsiTheme="minorHAnsi" w:cstheme="minorHAnsi"/>
          <w:b/>
          <w:sz w:val="22"/>
          <w:szCs w:val="22"/>
        </w:rPr>
        <w:t>PŘEVZETÍ ODPADŮ</w:t>
      </w:r>
    </w:p>
    <w:p w:rsidR="002740F5" w:rsidRPr="00A65941" w:rsidRDefault="002740F5" w:rsidP="00A65941">
      <w:pPr>
        <w:ind w:left="-142"/>
        <w:rPr>
          <w:rFonts w:asciiTheme="minorHAnsi" w:hAnsiTheme="minorHAnsi" w:cstheme="minorHAnsi"/>
          <w:b/>
        </w:rPr>
      </w:pPr>
    </w:p>
    <w:tbl>
      <w:tblPr>
        <w:tblW w:w="9468" w:type="dxa"/>
        <w:tblInd w:w="-1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5"/>
        <w:gridCol w:w="3402"/>
        <w:gridCol w:w="567"/>
        <w:gridCol w:w="1843"/>
        <w:gridCol w:w="567"/>
        <w:gridCol w:w="992"/>
        <w:gridCol w:w="992"/>
      </w:tblGrid>
      <w:tr w:rsidR="005C5BE0" w:rsidRPr="005C5BE0" w:rsidTr="008D1F73">
        <w:trPr>
          <w:trHeight w:hRule="exact" w:val="567"/>
        </w:trPr>
        <w:tc>
          <w:tcPr>
            <w:tcW w:w="1105" w:type="dxa"/>
            <w:tcBorders>
              <w:top w:val="double" w:sz="4" w:space="0" w:color="auto"/>
              <w:bottom w:val="single" w:sz="8" w:space="0" w:color="auto"/>
            </w:tcBorders>
            <w:shd w:val="clear" w:color="auto" w:fill="92D050"/>
          </w:tcPr>
          <w:p w:rsidR="008D1F73" w:rsidRPr="005C5BE0" w:rsidRDefault="008D1F73" w:rsidP="00DC1F6E">
            <w:pPr>
              <w:jc w:val="center"/>
              <w:rPr>
                <w:rFonts w:cstheme="minorHAnsi"/>
                <w:b/>
                <w:snapToGrid w:val="0"/>
                <w:sz w:val="20"/>
              </w:rPr>
            </w:pPr>
            <w:r w:rsidRPr="005C5BE0">
              <w:rPr>
                <w:rFonts w:cstheme="minorHAnsi"/>
                <w:b/>
                <w:snapToGrid w:val="0"/>
                <w:sz w:val="20"/>
              </w:rPr>
              <w:t xml:space="preserve">Katalog. </w:t>
            </w:r>
            <w:proofErr w:type="gramStart"/>
            <w:r w:rsidRPr="005C5BE0">
              <w:rPr>
                <w:rFonts w:cstheme="minorHAnsi"/>
                <w:b/>
                <w:snapToGrid w:val="0"/>
                <w:sz w:val="20"/>
              </w:rPr>
              <w:t>č.</w:t>
            </w:r>
            <w:proofErr w:type="gramEnd"/>
            <w:r w:rsidRPr="005C5BE0">
              <w:rPr>
                <w:rFonts w:cstheme="minorHAnsi"/>
                <w:b/>
                <w:snapToGrid w:val="0"/>
                <w:sz w:val="20"/>
              </w:rPr>
              <w:t xml:space="preserve"> odpadu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8" w:space="0" w:color="auto"/>
            </w:tcBorders>
            <w:shd w:val="clear" w:color="auto" w:fill="92D050"/>
          </w:tcPr>
          <w:p w:rsidR="008D1F73" w:rsidRPr="005C5BE0" w:rsidRDefault="008D1F73" w:rsidP="00DC1F6E">
            <w:pPr>
              <w:jc w:val="center"/>
              <w:rPr>
                <w:rFonts w:cstheme="minorHAnsi"/>
                <w:b/>
                <w:snapToGrid w:val="0"/>
                <w:sz w:val="20"/>
              </w:rPr>
            </w:pPr>
            <w:r w:rsidRPr="005C5BE0">
              <w:rPr>
                <w:rFonts w:cstheme="minorHAnsi"/>
                <w:b/>
                <w:snapToGrid w:val="0"/>
                <w:sz w:val="20"/>
              </w:rPr>
              <w:t>Název odpadu dle katalogu odpadů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shd w:val="clear" w:color="auto" w:fill="92D050"/>
          </w:tcPr>
          <w:p w:rsidR="008D1F73" w:rsidRPr="005C5BE0" w:rsidRDefault="008D1F73" w:rsidP="00DC1F6E">
            <w:pPr>
              <w:jc w:val="center"/>
              <w:rPr>
                <w:rFonts w:cstheme="minorHAnsi"/>
                <w:b/>
                <w:snapToGrid w:val="0"/>
                <w:sz w:val="20"/>
              </w:rPr>
            </w:pPr>
            <w:r w:rsidRPr="005C5BE0">
              <w:rPr>
                <w:rFonts w:cstheme="minorHAnsi"/>
                <w:b/>
                <w:snapToGrid w:val="0"/>
                <w:sz w:val="20"/>
              </w:rPr>
              <w:t>Kat. odp.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shd w:val="clear" w:color="auto" w:fill="92D050"/>
          </w:tcPr>
          <w:p w:rsidR="008D1F73" w:rsidRPr="005C5BE0" w:rsidRDefault="008D1F73" w:rsidP="00DC1F6E">
            <w:pPr>
              <w:jc w:val="center"/>
              <w:rPr>
                <w:rFonts w:cstheme="minorHAnsi"/>
                <w:b/>
                <w:snapToGrid w:val="0"/>
                <w:sz w:val="20"/>
              </w:rPr>
            </w:pPr>
            <w:r w:rsidRPr="005C5BE0">
              <w:rPr>
                <w:rFonts w:cstheme="minorHAnsi"/>
                <w:b/>
                <w:snapToGrid w:val="0"/>
                <w:sz w:val="20"/>
              </w:rPr>
              <w:t>Obal pro předání odpadu zhotoviteli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shd w:val="clear" w:color="auto" w:fill="92D050"/>
          </w:tcPr>
          <w:p w:rsidR="008D1F73" w:rsidRPr="005C5BE0" w:rsidRDefault="008D1F73" w:rsidP="00DC1F6E">
            <w:pPr>
              <w:jc w:val="center"/>
              <w:rPr>
                <w:rFonts w:cstheme="minorHAnsi"/>
                <w:b/>
                <w:snapToGrid w:val="0"/>
                <w:sz w:val="20"/>
              </w:rPr>
            </w:pPr>
            <w:r w:rsidRPr="005C5BE0">
              <w:rPr>
                <w:rFonts w:cstheme="minorHAnsi"/>
                <w:b/>
                <w:snapToGrid w:val="0"/>
                <w:sz w:val="20"/>
              </w:rPr>
              <w:t>MJ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</w:tcBorders>
            <w:shd w:val="clear" w:color="auto" w:fill="92D050"/>
          </w:tcPr>
          <w:p w:rsidR="008D1F73" w:rsidRPr="005C5BE0" w:rsidRDefault="008D1F73" w:rsidP="00DC1F6E">
            <w:pPr>
              <w:jc w:val="center"/>
              <w:rPr>
                <w:rFonts w:cstheme="minorHAnsi"/>
                <w:b/>
                <w:snapToGrid w:val="0"/>
                <w:sz w:val="20"/>
              </w:rPr>
            </w:pPr>
            <w:r w:rsidRPr="005C5BE0">
              <w:rPr>
                <w:rFonts w:cstheme="minorHAnsi"/>
                <w:b/>
                <w:snapToGrid w:val="0"/>
                <w:sz w:val="20"/>
              </w:rPr>
              <w:t>Cena Kč/MJ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</w:tcBorders>
            <w:shd w:val="clear" w:color="auto" w:fill="92D050"/>
          </w:tcPr>
          <w:p w:rsidR="008D1F73" w:rsidRPr="005C5BE0" w:rsidRDefault="008D1F73" w:rsidP="00DC1F6E">
            <w:pPr>
              <w:jc w:val="center"/>
              <w:rPr>
                <w:rFonts w:cstheme="minorHAnsi"/>
                <w:b/>
                <w:snapToGrid w:val="0"/>
                <w:sz w:val="20"/>
              </w:rPr>
            </w:pPr>
            <w:r w:rsidRPr="005C5BE0">
              <w:rPr>
                <w:rFonts w:cstheme="minorHAnsi"/>
                <w:b/>
                <w:snapToGrid w:val="0"/>
                <w:sz w:val="20"/>
              </w:rPr>
              <w:t>Kód nakládání</w:t>
            </w:r>
          </w:p>
        </w:tc>
      </w:tr>
      <w:tr w:rsidR="005C5BE0" w:rsidRPr="005C5BE0" w:rsidTr="008D1F73">
        <w:trPr>
          <w:cantSplit/>
          <w:trHeight w:val="525"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08 01 11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Odpadní barvy a laky obsahující organická rozpouštědla nebo jiné nebezpečné látky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 DN 200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5F681E" w:rsidP="005F681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6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 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0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D10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08 01 13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Kaly z barev nebo z laků obsahující organická rozpouštědla nebo jiné nebezpečné látky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sud, kanystr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5F681E" w:rsidP="005F681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6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0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13 02 08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Jiné motorové, převodové a mazací oleje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 DN 200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R9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13 05 02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Kaly z odlučovačů oleje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Jímka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5F681E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3 5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5C5BE0" w:rsidRPr="005C5BE0" w:rsidRDefault="005C5BE0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13 05 03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5C5BE0" w:rsidRPr="005C5BE0" w:rsidRDefault="005C5BE0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>Kaly z lapačů nečistot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C5BE0" w:rsidRPr="005C5BE0" w:rsidRDefault="005C5BE0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5C5BE0" w:rsidRPr="005C5BE0" w:rsidRDefault="005C5BE0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Jímka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C5BE0" w:rsidRPr="005C5BE0" w:rsidRDefault="005C5BE0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5C5BE0" w:rsidRPr="005C5BE0" w:rsidRDefault="005F681E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 3 5</w:t>
            </w:r>
            <w:r w:rsidR="005C5BE0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5C5BE0" w:rsidRPr="005C5BE0" w:rsidRDefault="005C5BE0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13 05 07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Zaolejovaná voda z odlučovačů oleje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 DN 200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5F681E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3</w:t>
            </w:r>
            <w:r w:rsidR="005C5BE0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 5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D9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14 06 03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Jiná rozpouštědla a směsi rozpouštědel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kanystr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5F681E" w:rsidP="005F681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6 0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D10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15 01 10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Obaly obsahující zbytky nebezpečných látek nebo obaly těmito látkami znečištěné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PE pytel, sud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331833" w:rsidP="005F681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6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 </w:t>
            </w:r>
            <w:r w:rsidR="005F681E">
              <w:rPr>
                <w:rFonts w:asciiTheme="minorHAnsi" w:hAnsiTheme="minorHAnsi" w:cstheme="minorHAnsi"/>
                <w:b/>
                <w:snapToGrid w:val="0"/>
                <w:sz w:val="20"/>
              </w:rPr>
              <w:t>5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15 02 02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Absorpční činidla, filtrační materiály, čisticí tkaniny a ochranné oděvy znečištěné nebezpečnými látkami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PE pytel, sud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331833" w:rsidP="005F681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6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 </w:t>
            </w:r>
            <w:r w:rsidR="005F681E">
              <w:rPr>
                <w:rFonts w:asciiTheme="minorHAnsi" w:hAnsiTheme="minorHAnsi" w:cstheme="minorHAnsi"/>
                <w:b/>
                <w:snapToGrid w:val="0"/>
                <w:sz w:val="20"/>
              </w:rPr>
              <w:t>5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D10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16 01 07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Olejové filtry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Sud DN 200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331833" w:rsidP="005F681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6</w:t>
            </w:r>
            <w:r w:rsidR="005C5BE0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 </w:t>
            </w:r>
            <w:r w:rsidR="005F681E">
              <w:rPr>
                <w:rFonts w:asciiTheme="minorHAnsi" w:hAnsiTheme="minorHAnsi" w:cstheme="minorHAnsi"/>
                <w:b/>
                <w:snapToGrid w:val="0"/>
                <w:sz w:val="20"/>
              </w:rPr>
              <w:t>5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D10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16 06 01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 xml:space="preserve">Olověné akumulátory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box paleta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t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5C5BE0" w:rsidP="005C5BE0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</w:rPr>
              <w:t>+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2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 </w:t>
            </w: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5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00,-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R4</w:t>
            </w:r>
          </w:p>
        </w:tc>
      </w:tr>
      <w:tr w:rsidR="005C5BE0" w:rsidRPr="005C5BE0" w:rsidTr="008D1F73">
        <w:trPr>
          <w:cantSplit/>
        </w:trPr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20 01 21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8D1F73">
            <w:pPr>
              <w:rPr>
                <w:rFonts w:asciiTheme="minorHAnsi" w:hAnsiTheme="minorHAnsi" w:cstheme="minorHAnsi"/>
                <w:snapToGrid w:val="0"/>
                <w:sz w:val="18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>Zářivky a jiný odpad obsahující rtuť (</w:t>
            </w:r>
            <w:proofErr w:type="spellStart"/>
            <w:proofErr w:type="gramStart"/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>zářivka;výbojka</w:t>
            </w:r>
            <w:proofErr w:type="gramEnd"/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>;ostatní</w:t>
            </w:r>
            <w:proofErr w:type="spellEnd"/>
            <w:r w:rsidRPr="005C5BE0">
              <w:rPr>
                <w:rFonts w:asciiTheme="minorHAnsi" w:hAnsiTheme="minorHAnsi" w:cstheme="minorHAnsi"/>
                <w:snapToGrid w:val="0"/>
                <w:sz w:val="18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původní obal, sud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ks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5C5BE0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8</w:t>
            </w:r>
            <w:r w:rsidR="008D1F73" w:rsidRPr="005C5BE0">
              <w:rPr>
                <w:rFonts w:asciiTheme="minorHAnsi" w:hAnsiTheme="minorHAnsi" w:cstheme="minorHAnsi"/>
                <w:b/>
                <w:snapToGrid w:val="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D1F73" w:rsidRPr="005C5BE0" w:rsidRDefault="008D1F73" w:rsidP="00DC1F6E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5BE0">
              <w:rPr>
                <w:rFonts w:asciiTheme="minorHAnsi" w:hAnsiTheme="minorHAnsi" w:cstheme="minorHAnsi"/>
                <w:snapToGrid w:val="0"/>
                <w:sz w:val="20"/>
              </w:rPr>
              <w:t>R12</w:t>
            </w:r>
          </w:p>
        </w:tc>
      </w:tr>
    </w:tbl>
    <w:p w:rsidR="00A65941" w:rsidRPr="00A65941" w:rsidRDefault="00A65941" w:rsidP="00A65941">
      <w:pPr>
        <w:ind w:left="-851"/>
        <w:rPr>
          <w:rFonts w:asciiTheme="minorHAnsi" w:eastAsia="Calibri" w:hAnsiTheme="minorHAnsi" w:cstheme="minorHAnsi"/>
          <w:snapToGrid w:val="0"/>
          <w:sz w:val="18"/>
          <w:szCs w:val="18"/>
        </w:rPr>
      </w:pPr>
    </w:p>
    <w:p w:rsidR="006C55D2" w:rsidRPr="005C5BE0" w:rsidRDefault="006C55D2" w:rsidP="006C55D2">
      <w:pPr>
        <w:ind w:left="-142"/>
        <w:rPr>
          <w:rFonts w:asciiTheme="minorHAnsi" w:eastAsia="Calibri" w:hAnsiTheme="minorHAnsi" w:cstheme="minorHAnsi"/>
          <w:snapToGrid w:val="0"/>
          <w:sz w:val="18"/>
          <w:szCs w:val="18"/>
        </w:rPr>
      </w:pPr>
      <w:r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„+“ </w:t>
      </w:r>
      <w:r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ab/>
        <w:t>označuje výkup – cenu hradí zhotovitel - odběratel (příjemce odpadu) objednateli - dodavateli (původce odpadů)</w:t>
      </w:r>
    </w:p>
    <w:p w:rsidR="00546DE9" w:rsidRPr="005C5BE0" w:rsidRDefault="006C55D2" w:rsidP="006C55D2">
      <w:pPr>
        <w:ind w:left="-142"/>
        <w:rPr>
          <w:rFonts w:asciiTheme="minorHAnsi" w:eastAsia="Calibri" w:hAnsiTheme="minorHAnsi" w:cstheme="minorHAnsi"/>
          <w:snapToGrid w:val="0"/>
          <w:sz w:val="18"/>
          <w:szCs w:val="18"/>
        </w:rPr>
      </w:pPr>
      <w:r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</w:t>
      </w:r>
      <w:r w:rsidR="00546DE9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>„CV“</w:t>
      </w:r>
      <w:r w:rsidR="00546DE9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ab/>
        <w:t>cena za odběr</w:t>
      </w:r>
      <w:r w:rsidR="003E4BC7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odpadů se řídí podmínkami</w:t>
      </w:r>
      <w:r w:rsidR="00546DE9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„ceníku výkupu druhotných surovin a materiálů“ (příloha </w:t>
      </w:r>
      <w:r w:rsidR="00530CE6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>č. 2 smlouvy</w:t>
      </w:r>
      <w:r w:rsidR="00546DE9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>)</w:t>
      </w:r>
    </w:p>
    <w:p w:rsidR="002E5EA3" w:rsidRPr="005C5BE0" w:rsidRDefault="00546DE9" w:rsidP="002E5EA3">
      <w:pPr>
        <w:ind w:left="-142"/>
        <w:rPr>
          <w:rFonts w:asciiTheme="minorHAnsi" w:eastAsia="Calibri" w:hAnsiTheme="minorHAnsi" w:cstheme="minorHAnsi"/>
          <w:snapToGrid w:val="0"/>
          <w:sz w:val="18"/>
          <w:szCs w:val="18"/>
        </w:rPr>
      </w:pPr>
      <w:r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>„*</w:t>
      </w:r>
      <w:r w:rsidR="00A65941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“ </w:t>
      </w:r>
      <w:r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ab/>
        <w:t>u</w:t>
      </w:r>
      <w:r w:rsidR="000E7EC9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takto označených odpadů </w:t>
      </w:r>
      <w:r w:rsidR="00A65941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>bude cena upřesněna na základě bližší specifikace odpadu</w:t>
      </w:r>
      <w:r w:rsidR="000E7EC9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 před samotným převzetím</w:t>
      </w:r>
    </w:p>
    <w:p w:rsidR="002E5EA3" w:rsidRPr="005C5BE0" w:rsidRDefault="002E5EA3" w:rsidP="002E5EA3">
      <w:pPr>
        <w:ind w:left="-142"/>
        <w:rPr>
          <w:rFonts w:asciiTheme="minorHAnsi" w:eastAsia="Calibri" w:hAnsiTheme="minorHAnsi" w:cstheme="minorHAnsi"/>
          <w:snapToGrid w:val="0"/>
          <w:sz w:val="18"/>
          <w:szCs w:val="18"/>
        </w:rPr>
      </w:pPr>
      <w:r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>„**“</w:t>
      </w:r>
      <w:r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ab/>
        <w:t xml:space="preserve">podmínkou převzetí odpadu je deklarace </w:t>
      </w:r>
      <w:r w:rsidR="00145424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 xml:space="preserve">jeho </w:t>
      </w:r>
      <w:r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>vlas</w:t>
      </w:r>
      <w:r w:rsidR="00145424"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>tností chemickým rozborem</w:t>
      </w:r>
      <w:r w:rsidRPr="005C5BE0">
        <w:rPr>
          <w:rFonts w:asciiTheme="minorHAnsi" w:eastAsia="Calibri" w:hAnsiTheme="minorHAnsi" w:cstheme="minorHAnsi"/>
          <w:snapToGrid w:val="0"/>
          <w:sz w:val="18"/>
          <w:szCs w:val="18"/>
        </w:rPr>
        <w:t>, ne starším jednoho roku</w:t>
      </w:r>
    </w:p>
    <w:p w:rsidR="002E5EA3" w:rsidRPr="00546DE9" w:rsidRDefault="002E5EA3" w:rsidP="00546DE9">
      <w:pPr>
        <w:ind w:left="-142"/>
        <w:rPr>
          <w:rFonts w:asciiTheme="minorHAnsi" w:eastAsia="Calibri" w:hAnsiTheme="minorHAnsi" w:cstheme="minorHAnsi"/>
          <w:snapToGrid w:val="0"/>
          <w:color w:val="FF0000"/>
          <w:sz w:val="18"/>
          <w:szCs w:val="18"/>
        </w:rPr>
      </w:pPr>
    </w:p>
    <w:p w:rsidR="00A65941" w:rsidRPr="00A65941" w:rsidRDefault="00A65941" w:rsidP="00A65941">
      <w:pPr>
        <w:ind w:left="-142"/>
        <w:rPr>
          <w:rFonts w:asciiTheme="minorHAnsi" w:eastAsia="Calibri" w:hAnsiTheme="minorHAnsi" w:cstheme="minorHAnsi"/>
          <w:snapToGrid w:val="0"/>
          <w:color w:val="FF0000"/>
          <w:sz w:val="18"/>
          <w:szCs w:val="18"/>
        </w:rPr>
      </w:pPr>
    </w:p>
    <w:p w:rsidR="00A65941" w:rsidRPr="00BA2431" w:rsidRDefault="00A65941" w:rsidP="00A65941">
      <w:pPr>
        <w:ind w:left="-142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BA2431">
        <w:rPr>
          <w:rFonts w:asciiTheme="minorHAnsi" w:eastAsia="Calibri" w:hAnsiTheme="minorHAnsi" w:cstheme="minorHAnsi"/>
          <w:sz w:val="22"/>
          <w:szCs w:val="22"/>
          <w:u w:val="single"/>
        </w:rPr>
        <w:t>Výše uvedené ceny zahrnují:</w:t>
      </w:r>
    </w:p>
    <w:p w:rsidR="00A65941" w:rsidRPr="005C5BE0" w:rsidRDefault="00CE17ED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eastAsia="Calibri" w:hAnsiTheme="minorHAnsi" w:cstheme="minorHAnsi"/>
          <w:sz w:val="22"/>
          <w:szCs w:val="22"/>
        </w:rPr>
      </w:pPr>
      <w:r w:rsidRPr="005C5BE0">
        <w:rPr>
          <w:rFonts w:asciiTheme="minorHAnsi" w:eastAsia="Calibri" w:hAnsiTheme="minorHAnsi" w:cstheme="minorHAnsi"/>
          <w:sz w:val="22"/>
          <w:szCs w:val="22"/>
        </w:rPr>
        <w:t xml:space="preserve">poplatek za úpravu a </w:t>
      </w:r>
      <w:r w:rsidR="00EF27D0" w:rsidRPr="005C5BE0">
        <w:rPr>
          <w:rFonts w:asciiTheme="minorHAnsi" w:eastAsia="Calibri" w:hAnsiTheme="minorHAnsi" w:cstheme="minorHAnsi"/>
          <w:sz w:val="22"/>
          <w:szCs w:val="22"/>
        </w:rPr>
        <w:t xml:space="preserve">zajištění řádného </w:t>
      </w:r>
      <w:r w:rsidR="00A65941" w:rsidRPr="005C5BE0">
        <w:rPr>
          <w:rFonts w:asciiTheme="minorHAnsi" w:eastAsia="Calibri" w:hAnsiTheme="minorHAnsi" w:cstheme="minorHAnsi"/>
          <w:sz w:val="22"/>
          <w:szCs w:val="22"/>
        </w:rPr>
        <w:t>odstranění odpadu dle záko</w:t>
      </w:r>
      <w:r w:rsidRPr="005C5BE0">
        <w:rPr>
          <w:rFonts w:asciiTheme="minorHAnsi" w:eastAsia="Calibri" w:hAnsiTheme="minorHAnsi" w:cstheme="minorHAnsi"/>
          <w:sz w:val="22"/>
          <w:szCs w:val="22"/>
        </w:rPr>
        <w:t>na č.185/2001 Sb.</w:t>
      </w:r>
    </w:p>
    <w:p w:rsidR="00CE17ED" w:rsidRPr="005C5BE0" w:rsidRDefault="00CE17ED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eastAsia="Calibri" w:hAnsiTheme="minorHAnsi" w:cstheme="minorHAnsi"/>
          <w:sz w:val="22"/>
          <w:szCs w:val="22"/>
        </w:rPr>
      </w:pPr>
      <w:r w:rsidRPr="005C5BE0">
        <w:rPr>
          <w:rFonts w:asciiTheme="minorHAnsi" w:eastAsia="Calibri" w:hAnsiTheme="minorHAnsi" w:cstheme="minorHAnsi"/>
          <w:sz w:val="22"/>
          <w:szCs w:val="22"/>
        </w:rPr>
        <w:t>zákonné poplatky pro případ odstranění odpadu uložením na skládce</w:t>
      </w:r>
    </w:p>
    <w:p w:rsidR="00A65941" w:rsidRPr="005C5BE0" w:rsidRDefault="00EF27D0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hAnsiTheme="minorHAnsi" w:cstheme="minorHAnsi"/>
          <w:sz w:val="22"/>
          <w:szCs w:val="22"/>
        </w:rPr>
      </w:pPr>
      <w:r w:rsidRPr="005C5BE0">
        <w:rPr>
          <w:rFonts w:asciiTheme="minorHAnsi" w:hAnsiTheme="minorHAnsi" w:cstheme="minorHAnsi"/>
          <w:sz w:val="22"/>
          <w:szCs w:val="22"/>
        </w:rPr>
        <w:t xml:space="preserve">poplatek za </w:t>
      </w:r>
      <w:r w:rsidR="00A65941" w:rsidRPr="005C5BE0">
        <w:rPr>
          <w:rFonts w:asciiTheme="minorHAnsi" w:hAnsiTheme="minorHAnsi" w:cstheme="minorHAnsi"/>
          <w:sz w:val="22"/>
          <w:szCs w:val="22"/>
        </w:rPr>
        <w:t>přepravu odpadu</w:t>
      </w:r>
      <w:r w:rsidR="00A65941" w:rsidRPr="005C5BE0">
        <w:rPr>
          <w:rFonts w:asciiTheme="minorHAnsi" w:eastAsia="Calibri" w:hAnsiTheme="minorHAnsi" w:cstheme="minorHAnsi"/>
          <w:sz w:val="22"/>
          <w:szCs w:val="22"/>
        </w:rPr>
        <w:t xml:space="preserve"> na místo řádného odstranění</w:t>
      </w:r>
      <w:r w:rsidR="00A65941" w:rsidRPr="005C5BE0">
        <w:rPr>
          <w:rFonts w:asciiTheme="minorHAnsi" w:hAnsiTheme="minorHAnsi" w:cstheme="minorHAnsi"/>
          <w:sz w:val="22"/>
          <w:szCs w:val="22"/>
        </w:rPr>
        <w:t xml:space="preserve"> a manipulaci</w:t>
      </w:r>
      <w:r w:rsidR="00CE17ED" w:rsidRPr="005C5BE0">
        <w:rPr>
          <w:rFonts w:asciiTheme="minorHAnsi" w:hAnsiTheme="minorHAnsi" w:cstheme="minorHAnsi"/>
          <w:sz w:val="22"/>
          <w:szCs w:val="22"/>
        </w:rPr>
        <w:t xml:space="preserve"> s ním</w:t>
      </w:r>
    </w:p>
    <w:p w:rsidR="00A65941" w:rsidRPr="005C5BE0" w:rsidRDefault="00EF27D0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eastAsia="Calibri" w:hAnsiTheme="minorHAnsi" w:cstheme="minorHAnsi"/>
          <w:sz w:val="22"/>
          <w:szCs w:val="22"/>
        </w:rPr>
      </w:pPr>
      <w:r w:rsidRPr="005C5BE0">
        <w:rPr>
          <w:rFonts w:asciiTheme="minorHAnsi" w:hAnsiTheme="minorHAnsi" w:cstheme="minorHAnsi"/>
          <w:sz w:val="22"/>
          <w:szCs w:val="22"/>
        </w:rPr>
        <w:t xml:space="preserve">poplatek za </w:t>
      </w:r>
      <w:r w:rsidR="00A65941" w:rsidRPr="005C5BE0">
        <w:rPr>
          <w:rFonts w:asciiTheme="minorHAnsi" w:hAnsiTheme="minorHAnsi" w:cstheme="minorHAnsi"/>
          <w:sz w:val="22"/>
          <w:szCs w:val="22"/>
        </w:rPr>
        <w:t>pronájem nádob</w:t>
      </w:r>
    </w:p>
    <w:p w:rsidR="00A65941" w:rsidRPr="005C5BE0" w:rsidRDefault="00EF27D0" w:rsidP="00A65941">
      <w:pPr>
        <w:numPr>
          <w:ilvl w:val="0"/>
          <w:numId w:val="8"/>
        </w:numPr>
        <w:tabs>
          <w:tab w:val="clear" w:pos="720"/>
          <w:tab w:val="num" w:pos="284"/>
        </w:tabs>
        <w:ind w:left="-142" w:firstLine="0"/>
        <w:rPr>
          <w:rFonts w:asciiTheme="minorHAnsi" w:hAnsiTheme="minorHAnsi" w:cstheme="minorHAnsi"/>
          <w:sz w:val="22"/>
          <w:szCs w:val="22"/>
        </w:rPr>
      </w:pPr>
      <w:r w:rsidRPr="005C5BE0">
        <w:rPr>
          <w:rFonts w:asciiTheme="minorHAnsi" w:eastAsia="Calibri" w:hAnsiTheme="minorHAnsi" w:cstheme="minorHAnsi"/>
          <w:sz w:val="22"/>
          <w:szCs w:val="22"/>
        </w:rPr>
        <w:t xml:space="preserve">poplatek za </w:t>
      </w:r>
      <w:r w:rsidR="00A65941" w:rsidRPr="005C5BE0">
        <w:rPr>
          <w:rFonts w:asciiTheme="minorHAnsi" w:eastAsia="Calibri" w:hAnsiTheme="minorHAnsi" w:cstheme="minorHAnsi"/>
          <w:sz w:val="22"/>
          <w:szCs w:val="22"/>
        </w:rPr>
        <w:t xml:space="preserve">vystavení průvodní dokumentace (EPNO, </w:t>
      </w:r>
      <w:r w:rsidR="00CE17ED" w:rsidRPr="005C5BE0">
        <w:rPr>
          <w:rFonts w:asciiTheme="minorHAnsi" w:eastAsia="Calibri" w:hAnsiTheme="minorHAnsi" w:cstheme="minorHAnsi"/>
          <w:sz w:val="22"/>
          <w:szCs w:val="22"/>
        </w:rPr>
        <w:t xml:space="preserve">ILNO, </w:t>
      </w:r>
      <w:r w:rsidR="00A65941" w:rsidRPr="005C5BE0">
        <w:rPr>
          <w:rFonts w:asciiTheme="minorHAnsi" w:eastAsia="Calibri" w:hAnsiTheme="minorHAnsi" w:cstheme="minorHAnsi"/>
          <w:sz w:val="22"/>
          <w:szCs w:val="22"/>
        </w:rPr>
        <w:t>nákladní list</w:t>
      </w:r>
      <w:r w:rsidR="00CE17ED" w:rsidRPr="005C5BE0">
        <w:rPr>
          <w:rFonts w:asciiTheme="minorHAnsi" w:eastAsia="Calibri" w:hAnsiTheme="minorHAnsi" w:cstheme="minorHAnsi"/>
          <w:sz w:val="22"/>
          <w:szCs w:val="22"/>
        </w:rPr>
        <w:t xml:space="preserve">, dodací list, </w:t>
      </w:r>
      <w:proofErr w:type="gramStart"/>
      <w:r w:rsidR="00CE17ED" w:rsidRPr="005C5BE0">
        <w:rPr>
          <w:rFonts w:asciiTheme="minorHAnsi" w:eastAsia="Calibri" w:hAnsiTheme="minorHAnsi" w:cstheme="minorHAnsi"/>
          <w:sz w:val="22"/>
          <w:szCs w:val="22"/>
        </w:rPr>
        <w:t>vážení,</w:t>
      </w:r>
      <w:r w:rsidR="00530CE6" w:rsidRPr="005C5BE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E17ED" w:rsidRPr="005C5BE0">
        <w:rPr>
          <w:rFonts w:asciiTheme="minorHAnsi" w:eastAsia="Calibri" w:hAnsiTheme="minorHAnsi" w:cstheme="minorHAnsi"/>
          <w:sz w:val="22"/>
          <w:szCs w:val="22"/>
        </w:rPr>
        <w:t>.</w:t>
      </w:r>
      <w:r w:rsidR="003E4BC7" w:rsidRPr="005C5BE0">
        <w:rPr>
          <w:rFonts w:asciiTheme="minorHAnsi" w:eastAsia="Calibri" w:hAnsiTheme="minorHAnsi" w:cstheme="minorHAnsi"/>
          <w:sz w:val="22"/>
          <w:szCs w:val="22"/>
        </w:rPr>
        <w:t>.</w:t>
      </w:r>
      <w:r w:rsidR="00CE17ED" w:rsidRPr="005C5BE0">
        <w:rPr>
          <w:rFonts w:asciiTheme="minorHAnsi" w:eastAsia="Calibri" w:hAnsiTheme="minorHAnsi" w:cstheme="minorHAnsi"/>
          <w:sz w:val="22"/>
          <w:szCs w:val="22"/>
        </w:rPr>
        <w:t>.</w:t>
      </w:r>
      <w:r w:rsidR="00A65941" w:rsidRPr="005C5BE0">
        <w:rPr>
          <w:rFonts w:asciiTheme="minorHAnsi" w:eastAsia="Calibri" w:hAnsiTheme="minorHAnsi" w:cstheme="minorHAnsi"/>
          <w:sz w:val="22"/>
          <w:szCs w:val="22"/>
        </w:rPr>
        <w:t>)</w:t>
      </w:r>
      <w:proofErr w:type="gramEnd"/>
    </w:p>
    <w:p w:rsidR="00A65941" w:rsidRDefault="00A65941" w:rsidP="00A65941">
      <w:pPr>
        <w:ind w:left="-142"/>
        <w:rPr>
          <w:rFonts w:asciiTheme="minorHAnsi" w:hAnsiTheme="minorHAnsi" w:cstheme="minorHAnsi"/>
          <w:color w:val="00B050"/>
        </w:rPr>
      </w:pPr>
    </w:p>
    <w:p w:rsidR="00B73D38" w:rsidRDefault="00B73D38" w:rsidP="00A65941">
      <w:pPr>
        <w:ind w:left="-142"/>
        <w:rPr>
          <w:rFonts w:asciiTheme="minorHAnsi" w:hAnsiTheme="minorHAnsi" w:cstheme="minorHAnsi"/>
          <w:color w:val="00B050"/>
        </w:rPr>
      </w:pPr>
    </w:p>
    <w:p w:rsidR="003F027C" w:rsidRPr="00B65C55" w:rsidRDefault="003F027C" w:rsidP="000A6894">
      <w:pPr>
        <w:pStyle w:val="cen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027C" w:rsidRDefault="003F027C" w:rsidP="003F027C">
      <w:pPr>
        <w:pStyle w:val="cena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OZNAČENÍ NÁDOB DLE ADR A ZÁKONA O ODPADECH</w:t>
      </w:r>
    </w:p>
    <w:p w:rsidR="003F027C" w:rsidRPr="00BA2431" w:rsidRDefault="003F027C" w:rsidP="003F027C">
      <w:pPr>
        <w:pStyle w:val="cena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205"/>
        <w:gridCol w:w="707"/>
        <w:gridCol w:w="1408"/>
      </w:tblGrid>
      <w:tr w:rsidR="003F027C" w:rsidRPr="00C507BE" w:rsidTr="00DC1F6E">
        <w:trPr>
          <w:trHeight w:val="294"/>
        </w:trPr>
        <w:tc>
          <w:tcPr>
            <w:tcW w:w="7205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</w:tcPr>
          <w:p w:rsidR="003F027C" w:rsidRPr="00A25369" w:rsidRDefault="003F027C" w:rsidP="00DC1F6E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A25369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lastRenderedPageBreak/>
              <w:t>Název zboží – služba - výkon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</w:tcPr>
          <w:p w:rsidR="003F027C" w:rsidRPr="00A25369" w:rsidRDefault="003F027C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A25369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MJ</w:t>
            </w:r>
          </w:p>
        </w:tc>
        <w:tc>
          <w:tcPr>
            <w:tcW w:w="1408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</w:tcPr>
          <w:p w:rsidR="003F027C" w:rsidRPr="00A25369" w:rsidRDefault="003F027C" w:rsidP="00DC1F6E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A25369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Kč/MJ</w:t>
            </w:r>
          </w:p>
        </w:tc>
      </w:tr>
      <w:tr w:rsidR="003F027C" w:rsidRPr="00C507BE" w:rsidTr="00DC1F6E">
        <w:tc>
          <w:tcPr>
            <w:tcW w:w="7205" w:type="dxa"/>
            <w:tcBorders>
              <w:top w:val="single" w:sz="4" w:space="0" w:color="auto"/>
            </w:tcBorders>
          </w:tcPr>
          <w:p w:rsidR="003F027C" w:rsidRPr="00A25369" w:rsidRDefault="003F027C" w:rsidP="00DC1F6E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>Samolepící set pro označení nebezpečných odpadů (nádoba- kód a název odpadu, třída nebezpečnosti, UN kód)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3F027C" w:rsidRPr="00A25369" w:rsidRDefault="003F027C" w:rsidP="003F027C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>ks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3F027C" w:rsidRPr="00A25369" w:rsidRDefault="003F027C" w:rsidP="00DC1F6E">
            <w:pPr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>40,00</w:t>
            </w:r>
          </w:p>
        </w:tc>
      </w:tr>
      <w:tr w:rsidR="003F027C" w:rsidRPr="00C507BE" w:rsidTr="00DC1F6E">
        <w:tc>
          <w:tcPr>
            <w:tcW w:w="7205" w:type="dxa"/>
          </w:tcPr>
          <w:p w:rsidR="003F027C" w:rsidRPr="00A25369" w:rsidRDefault="003F027C" w:rsidP="00DC1F6E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>Ruční vylepení samol</w:t>
            </w:r>
            <w:r w:rsidR="008847BE">
              <w:rPr>
                <w:rFonts w:asciiTheme="minorHAnsi" w:hAnsiTheme="minorHAnsi" w:cstheme="minorHAnsi"/>
                <w:snapToGrid w:val="0"/>
                <w:sz w:val="20"/>
              </w:rPr>
              <w:t xml:space="preserve">epícího setu pracovníkem </w:t>
            </w:r>
            <w:proofErr w:type="spellStart"/>
            <w:r w:rsidR="008847BE">
              <w:rPr>
                <w:rFonts w:asciiTheme="minorHAnsi" w:hAnsiTheme="minorHAnsi" w:cstheme="minorHAnsi"/>
                <w:snapToGrid w:val="0"/>
                <w:sz w:val="20"/>
              </w:rPr>
              <w:t>zhotovite</w:t>
            </w:r>
            <w:proofErr w:type="spellEnd"/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 xml:space="preserve"> v rámci převzetí odpadů</w:t>
            </w:r>
          </w:p>
        </w:tc>
        <w:tc>
          <w:tcPr>
            <w:tcW w:w="707" w:type="dxa"/>
          </w:tcPr>
          <w:p w:rsidR="003F027C" w:rsidRPr="00A25369" w:rsidRDefault="003F027C" w:rsidP="003F027C">
            <w:pPr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>ks</w:t>
            </w:r>
          </w:p>
        </w:tc>
        <w:tc>
          <w:tcPr>
            <w:tcW w:w="1408" w:type="dxa"/>
          </w:tcPr>
          <w:p w:rsidR="003F027C" w:rsidRPr="00A25369" w:rsidRDefault="003F027C" w:rsidP="00DC1F6E">
            <w:pPr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A25369">
              <w:rPr>
                <w:rFonts w:asciiTheme="minorHAnsi" w:hAnsiTheme="minorHAnsi" w:cstheme="minorHAnsi"/>
                <w:snapToGrid w:val="0"/>
                <w:sz w:val="20"/>
              </w:rPr>
              <w:t>60,00</w:t>
            </w:r>
          </w:p>
        </w:tc>
      </w:tr>
    </w:tbl>
    <w:p w:rsidR="003F027C" w:rsidRPr="00A65941" w:rsidRDefault="003F027C" w:rsidP="003F027C">
      <w:pPr>
        <w:rPr>
          <w:rFonts w:asciiTheme="minorHAnsi" w:eastAsia="Calibri" w:hAnsiTheme="minorHAnsi" w:cstheme="minorHAnsi"/>
          <w:color w:val="00B050"/>
        </w:rPr>
      </w:pPr>
    </w:p>
    <w:p w:rsidR="003F027C" w:rsidRPr="00EF6602" w:rsidRDefault="003F027C" w:rsidP="003F027C">
      <w:pPr>
        <w:pStyle w:val="cena"/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EF6602">
        <w:rPr>
          <w:rFonts w:asciiTheme="minorHAnsi" w:hAnsiTheme="minorHAnsi" w:cstheme="minorHAnsi"/>
          <w:color w:val="auto"/>
          <w:sz w:val="22"/>
          <w:szCs w:val="22"/>
        </w:rPr>
        <w:t>Tato služba se uplatňuje pouze v případě nutnosti převzít původcem neoznačené obaly</w:t>
      </w:r>
    </w:p>
    <w:p w:rsidR="0070262E" w:rsidRDefault="0070262E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:rsidR="0070262E" w:rsidRDefault="0070262E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 w:rsidR="00B73D38">
        <w:rPr>
          <w:rFonts w:asciiTheme="minorHAnsi" w:hAnsiTheme="minorHAnsi" w:cstheme="minorHAnsi"/>
          <w:b/>
          <w:szCs w:val="24"/>
        </w:rPr>
        <w:t>I</w:t>
      </w:r>
      <w:r>
        <w:rPr>
          <w:rFonts w:asciiTheme="minorHAnsi" w:hAnsiTheme="minorHAnsi" w:cstheme="minorHAnsi"/>
          <w:b/>
          <w:szCs w:val="24"/>
        </w:rPr>
        <w:t>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Závěrečná ustanovení</w:t>
      </w:r>
    </w:p>
    <w:p w:rsidR="00511B47" w:rsidRPr="005C5BE0" w:rsidRDefault="00511B47" w:rsidP="00C63490">
      <w:pPr>
        <w:pStyle w:val="cena"/>
        <w:numPr>
          <w:ilvl w:val="0"/>
          <w:numId w:val="10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65C55">
        <w:rPr>
          <w:rFonts w:asciiTheme="minorHAnsi" w:hAnsiTheme="minorHAnsi" w:cstheme="minorHAnsi"/>
          <w:sz w:val="22"/>
          <w:szCs w:val="22"/>
        </w:rPr>
        <w:t xml:space="preserve">Není-li stanoveno jinak, aktuálně platná příloha nahrazuje v plném rozsahu přílohu časově předcházející, a to s účinností od </w:t>
      </w:r>
      <w:proofErr w:type="gramStart"/>
      <w:r w:rsidR="005C5BE0" w:rsidRPr="005C5BE0">
        <w:rPr>
          <w:rFonts w:asciiTheme="minorHAnsi" w:hAnsiTheme="minorHAnsi" w:cstheme="minorHAnsi"/>
          <w:sz w:val="22"/>
          <w:szCs w:val="22"/>
        </w:rPr>
        <w:t>01.</w:t>
      </w:r>
      <w:r w:rsidR="002167D6">
        <w:rPr>
          <w:rFonts w:asciiTheme="minorHAnsi" w:hAnsiTheme="minorHAnsi" w:cstheme="minorHAnsi"/>
          <w:sz w:val="22"/>
          <w:szCs w:val="22"/>
        </w:rPr>
        <w:t>09</w:t>
      </w:r>
      <w:r w:rsidR="003D7C40" w:rsidRPr="005C5BE0">
        <w:rPr>
          <w:rFonts w:asciiTheme="minorHAnsi" w:hAnsiTheme="minorHAnsi" w:cstheme="minorHAnsi"/>
          <w:sz w:val="22"/>
          <w:szCs w:val="22"/>
        </w:rPr>
        <w:t>.201</w:t>
      </w:r>
      <w:r w:rsidR="002167D6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="00B73D38" w:rsidRPr="005C5BE0">
        <w:rPr>
          <w:rFonts w:asciiTheme="minorHAnsi" w:hAnsiTheme="minorHAnsi" w:cstheme="minorHAnsi"/>
          <w:sz w:val="22"/>
          <w:szCs w:val="22"/>
        </w:rPr>
        <w:t>.</w:t>
      </w:r>
    </w:p>
    <w:p w:rsidR="00511B47" w:rsidRPr="00B65C55" w:rsidRDefault="00511B47" w:rsidP="00C63490">
      <w:pPr>
        <w:pStyle w:val="cena"/>
        <w:numPr>
          <w:ilvl w:val="0"/>
          <w:numId w:val="10"/>
        </w:numPr>
        <w:spacing w:before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65C5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96FEE" w:rsidRPr="00B65C55">
        <w:rPr>
          <w:rFonts w:asciiTheme="minorHAnsi" w:hAnsiTheme="minorHAnsi" w:cstheme="minorHAnsi"/>
          <w:color w:val="auto"/>
          <w:sz w:val="22"/>
          <w:szCs w:val="22"/>
        </w:rPr>
        <w:t>eškeré</w:t>
      </w:r>
      <w:r w:rsidRPr="00B65C55">
        <w:rPr>
          <w:rFonts w:asciiTheme="minorHAnsi" w:hAnsiTheme="minorHAnsi" w:cstheme="minorHAnsi"/>
          <w:color w:val="auto"/>
          <w:sz w:val="22"/>
          <w:szCs w:val="22"/>
        </w:rPr>
        <w:t xml:space="preserve"> uvedené ceny nezahrnují platnou DPH.</w:t>
      </w:r>
    </w:p>
    <w:p w:rsidR="00B73D38" w:rsidRPr="00B65C55" w:rsidRDefault="00B73D38" w:rsidP="00C63490">
      <w:pPr>
        <w:pStyle w:val="cena"/>
        <w:numPr>
          <w:ilvl w:val="0"/>
          <w:numId w:val="10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65C55">
        <w:rPr>
          <w:rFonts w:asciiTheme="minorHAnsi" w:hAnsiTheme="minorHAnsi" w:cstheme="minorHAnsi"/>
          <w:sz w:val="22"/>
          <w:szCs w:val="22"/>
        </w:rPr>
        <w:t xml:space="preserve">Ostatní podmínky poskytování sjednané služby jsou stanoveny Smlouvou o poskytování služeb v oblasti životního prostředí. </w:t>
      </w:r>
    </w:p>
    <w:p w:rsidR="000A6894" w:rsidRDefault="000A6894" w:rsidP="002A41F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11B76" w:rsidRDefault="00411B76" w:rsidP="002A41F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11B76" w:rsidRDefault="00411B76" w:rsidP="002A41F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65941" w:rsidRPr="00B65C55" w:rsidRDefault="00A65941" w:rsidP="002A41F6">
      <w:pPr>
        <w:tabs>
          <w:tab w:val="left" w:pos="-1985"/>
          <w:tab w:val="left" w:pos="-1843"/>
        </w:tabs>
        <w:spacing w:before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65C55">
        <w:rPr>
          <w:rFonts w:asciiTheme="minorHAnsi" w:hAnsiTheme="minorHAnsi" w:cstheme="minorHAnsi"/>
          <w:snapToGrid w:val="0"/>
          <w:sz w:val="22"/>
          <w:szCs w:val="22"/>
        </w:rPr>
        <w:t>V Chomutově, dne</w:t>
      </w:r>
      <w:r w:rsidR="00BE75B6" w:rsidRPr="00B65C55">
        <w:rPr>
          <w:rFonts w:asciiTheme="minorHAnsi" w:hAnsiTheme="minorHAnsi" w:cstheme="minorHAnsi"/>
          <w:snapToGrid w:val="0"/>
          <w:sz w:val="22"/>
          <w:szCs w:val="22"/>
        </w:rPr>
        <w:t>………………………………</w:t>
      </w:r>
      <w:proofErr w:type="gramStart"/>
      <w:r w:rsidR="00BE75B6" w:rsidRPr="00B65C55">
        <w:rPr>
          <w:rFonts w:asciiTheme="minorHAnsi" w:hAnsiTheme="minorHAnsi" w:cstheme="minorHAnsi"/>
          <w:snapToGrid w:val="0"/>
          <w:sz w:val="22"/>
          <w:szCs w:val="22"/>
        </w:rPr>
        <w:t>….</w:t>
      </w:r>
      <w:r w:rsidRPr="00B65C55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65C55">
        <w:rPr>
          <w:rFonts w:asciiTheme="minorHAnsi" w:hAnsiTheme="minorHAnsi" w:cstheme="minorHAnsi"/>
          <w:snapToGrid w:val="0"/>
          <w:sz w:val="22"/>
          <w:szCs w:val="22"/>
        </w:rPr>
        <w:tab/>
        <w:t>V ...........................</w:t>
      </w:r>
      <w:r w:rsidR="00BE75B6" w:rsidRPr="00B65C5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B65C55">
        <w:rPr>
          <w:rFonts w:asciiTheme="minorHAnsi" w:hAnsiTheme="minorHAnsi" w:cstheme="minorHAnsi"/>
          <w:snapToGrid w:val="0"/>
          <w:sz w:val="22"/>
          <w:szCs w:val="22"/>
        </w:rPr>
        <w:t xml:space="preserve"> dne</w:t>
      </w:r>
      <w:proofErr w:type="gramEnd"/>
      <w:r w:rsidRPr="00B65C55">
        <w:rPr>
          <w:rFonts w:asciiTheme="minorHAnsi" w:hAnsiTheme="minorHAnsi" w:cstheme="minorHAnsi"/>
          <w:snapToGrid w:val="0"/>
          <w:sz w:val="22"/>
          <w:szCs w:val="22"/>
        </w:rPr>
        <w:t xml:space="preserve"> ..........................</w:t>
      </w:r>
    </w:p>
    <w:p w:rsidR="00A65941" w:rsidRPr="00B51702" w:rsidRDefault="00A65941" w:rsidP="002A41F6">
      <w:pPr>
        <w:spacing w:before="120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:rsidR="00A65941" w:rsidRPr="00B51702" w:rsidRDefault="00A65941" w:rsidP="002A41F6">
      <w:pPr>
        <w:spacing w:before="120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:rsidR="00A65941" w:rsidRPr="00B51702" w:rsidRDefault="00A65941" w:rsidP="002A41F6">
      <w:pPr>
        <w:spacing w:before="120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:rsidR="00A65941" w:rsidRPr="00B51702" w:rsidRDefault="00A65941" w:rsidP="002A41F6">
      <w:pPr>
        <w:spacing w:before="120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:rsidR="00A65941" w:rsidRPr="00B51702" w:rsidRDefault="00A65941" w:rsidP="002A41F6">
      <w:pPr>
        <w:ind w:left="2832" w:hanging="2832"/>
        <w:jc w:val="both"/>
        <w:rPr>
          <w:rFonts w:asciiTheme="minorHAnsi" w:hAnsiTheme="minorHAnsi" w:cstheme="minorHAnsi"/>
          <w:b/>
          <w:szCs w:val="24"/>
        </w:rPr>
      </w:pPr>
    </w:p>
    <w:p w:rsidR="00A65941" w:rsidRPr="00B51702" w:rsidRDefault="00A65941" w:rsidP="002A41F6">
      <w:pPr>
        <w:pStyle w:val="cena"/>
        <w:rPr>
          <w:rFonts w:asciiTheme="minorHAnsi" w:hAnsiTheme="minorHAnsi" w:cstheme="minorHAnsi"/>
          <w:szCs w:val="24"/>
        </w:rPr>
      </w:pPr>
      <w:r w:rsidRPr="00B51702">
        <w:rPr>
          <w:rFonts w:asciiTheme="minorHAnsi" w:hAnsiTheme="minorHAnsi" w:cstheme="minorHAnsi"/>
          <w:szCs w:val="24"/>
        </w:rPr>
        <w:t>.........................................................</w:t>
      </w:r>
      <w:r w:rsidRPr="00B5170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51702">
        <w:rPr>
          <w:rFonts w:asciiTheme="minorHAnsi" w:hAnsiTheme="minorHAnsi" w:cstheme="minorHAnsi"/>
          <w:szCs w:val="24"/>
        </w:rPr>
        <w:tab/>
        <w:t xml:space="preserve">.......................................................  </w:t>
      </w:r>
    </w:p>
    <w:p w:rsidR="00A65941" w:rsidRPr="00B65C55" w:rsidRDefault="00A65941" w:rsidP="002A41F6">
      <w:pPr>
        <w:pStyle w:val="cena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B65C55">
        <w:rPr>
          <w:rFonts w:asciiTheme="minorHAnsi" w:hAnsiTheme="minorHAnsi" w:cstheme="minorHAnsi"/>
          <w:b/>
          <w:snapToGrid w:val="0"/>
          <w:sz w:val="22"/>
          <w:szCs w:val="22"/>
        </w:rPr>
        <w:t>Za zhotovitele:</w:t>
      </w:r>
      <w:r w:rsidRPr="00B65C55">
        <w:rPr>
          <w:rFonts w:asciiTheme="minorHAnsi" w:hAnsiTheme="minorHAnsi" w:cstheme="minorHAnsi"/>
          <w:sz w:val="22"/>
          <w:szCs w:val="22"/>
        </w:rPr>
        <w:t xml:space="preserve"> </w:t>
      </w:r>
      <w:r w:rsidRPr="00B65C55">
        <w:rPr>
          <w:rFonts w:asciiTheme="minorHAnsi" w:hAnsiTheme="minorHAnsi" w:cstheme="minorHAnsi"/>
          <w:sz w:val="22"/>
          <w:szCs w:val="22"/>
        </w:rPr>
        <w:tab/>
      </w:r>
      <w:r w:rsidRPr="00B65C55">
        <w:rPr>
          <w:rFonts w:asciiTheme="minorHAnsi" w:hAnsiTheme="minorHAnsi" w:cstheme="minorHAnsi"/>
          <w:sz w:val="22"/>
          <w:szCs w:val="22"/>
        </w:rPr>
        <w:tab/>
      </w:r>
      <w:r w:rsidRPr="00B65C55">
        <w:rPr>
          <w:rFonts w:asciiTheme="minorHAnsi" w:hAnsiTheme="minorHAnsi" w:cstheme="minorHAnsi"/>
          <w:sz w:val="22"/>
          <w:szCs w:val="22"/>
        </w:rPr>
        <w:tab/>
      </w:r>
      <w:r w:rsidRPr="00B65C55">
        <w:rPr>
          <w:rFonts w:asciiTheme="minorHAnsi" w:hAnsiTheme="minorHAnsi" w:cstheme="minorHAnsi"/>
          <w:sz w:val="22"/>
          <w:szCs w:val="22"/>
        </w:rPr>
        <w:tab/>
      </w:r>
      <w:r w:rsidRPr="00B65C55">
        <w:rPr>
          <w:rFonts w:asciiTheme="minorHAnsi" w:hAnsiTheme="minorHAnsi" w:cstheme="minorHAnsi"/>
          <w:sz w:val="22"/>
          <w:szCs w:val="22"/>
        </w:rPr>
        <w:tab/>
      </w:r>
      <w:r w:rsidR="00B65C55">
        <w:rPr>
          <w:rFonts w:asciiTheme="minorHAnsi" w:hAnsiTheme="minorHAnsi" w:cstheme="minorHAnsi"/>
          <w:sz w:val="22"/>
          <w:szCs w:val="22"/>
        </w:rPr>
        <w:tab/>
      </w:r>
      <w:r w:rsidRPr="00B65C55">
        <w:rPr>
          <w:rFonts w:asciiTheme="minorHAnsi" w:hAnsiTheme="minorHAnsi" w:cstheme="minorHAnsi"/>
          <w:b/>
          <w:snapToGrid w:val="0"/>
          <w:sz w:val="22"/>
          <w:szCs w:val="22"/>
        </w:rPr>
        <w:t>Za objednatele:</w:t>
      </w:r>
    </w:p>
    <w:p w:rsidR="000A6894" w:rsidRDefault="000A6894" w:rsidP="000A6894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0A6894" w:rsidRDefault="000A6894" w:rsidP="000A6894">
      <w:pPr>
        <w:rPr>
          <w:rFonts w:asciiTheme="minorHAnsi" w:hAnsiTheme="minorHAnsi" w:cstheme="minorHAnsi"/>
          <w:sz w:val="28"/>
          <w:szCs w:val="28"/>
        </w:rPr>
      </w:pPr>
    </w:p>
    <w:p w:rsidR="00E23DAC" w:rsidRPr="005F681E" w:rsidRDefault="00E23DAC" w:rsidP="00E23DAC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F681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351EB" w:rsidRDefault="003351EB" w:rsidP="00E23DAC"/>
    <w:sectPr w:rsidR="003351EB" w:rsidSect="001663DA">
      <w:headerReference w:type="default" r:id="rId8"/>
      <w:footerReference w:type="default" r:id="rId9"/>
      <w:pgSz w:w="11906" w:h="16838" w:code="9"/>
      <w:pgMar w:top="1814" w:right="1418" w:bottom="1021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F5" w:rsidRDefault="000834F5" w:rsidP="001928DC">
      <w:r>
        <w:separator/>
      </w:r>
    </w:p>
  </w:endnote>
  <w:endnote w:type="continuationSeparator" w:id="0">
    <w:p w:rsidR="000834F5" w:rsidRDefault="000834F5" w:rsidP="0019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6E" w:rsidRPr="00A206B8" w:rsidRDefault="00331833" w:rsidP="00DC1F6E">
    <w:pPr>
      <w:pStyle w:val="Zpat"/>
      <w:ind w:left="-142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3175</wp:posOffset>
              </wp:positionV>
              <wp:extent cx="5857875" cy="0"/>
              <wp:effectExtent l="13970" t="12700" r="5080" b="63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.65pt;margin-top:.25pt;width:4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8Bq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FJfnkHbHKxKuTM+QXqSr/pZ0e8WSVW2RDY8GL+dNfgm3iN65+IvVkOQ/fBFMbAhgB9q&#10;dapN7yGhCugUWnK+tYSfHKLwmC2yh8VD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"/>
          </w:pict>
        </mc:Fallback>
      </mc:AlternateContent>
    </w:r>
    <w:r w:rsidR="00DC1F6E" w:rsidRPr="00A206B8">
      <w:rPr>
        <w:rFonts w:asciiTheme="minorHAnsi" w:hAnsiTheme="minorHAnsi" w:cstheme="minorHAnsi"/>
        <w:i/>
        <w:sz w:val="18"/>
        <w:szCs w:val="18"/>
      </w:rPr>
      <w:t>Vymezený dokument – důvěrné!</w:t>
    </w:r>
    <w:r w:rsidR="00DC1F6E" w:rsidRPr="00A206B8">
      <w:rPr>
        <w:rFonts w:asciiTheme="minorHAnsi" w:hAnsiTheme="minorHAnsi" w:cstheme="minorHAnsi"/>
        <w:i/>
        <w:sz w:val="18"/>
        <w:szCs w:val="18"/>
      </w:rPr>
      <w:ptab w:relativeTo="margin" w:alignment="right" w:leader="none"/>
    </w:r>
    <w:r w:rsidR="00DC1F6E" w:rsidRPr="00A206B8">
      <w:rPr>
        <w:rFonts w:asciiTheme="minorHAnsi" w:hAnsiTheme="minorHAnsi" w:cstheme="minorHAnsi"/>
        <w:i/>
        <w:sz w:val="18"/>
        <w:szCs w:val="18"/>
      </w:rPr>
      <w:t xml:space="preserve">Stránka </w:t>
    </w:r>
    <w:r w:rsidR="00DC1F6E" w:rsidRPr="00A206B8">
      <w:rPr>
        <w:rFonts w:asciiTheme="minorHAnsi" w:hAnsiTheme="minorHAnsi" w:cstheme="minorHAnsi"/>
        <w:i/>
        <w:sz w:val="18"/>
        <w:szCs w:val="18"/>
      </w:rPr>
      <w:fldChar w:fldCharType="begin"/>
    </w:r>
    <w:r w:rsidR="00DC1F6E" w:rsidRPr="00A206B8">
      <w:rPr>
        <w:rFonts w:asciiTheme="minorHAnsi" w:hAnsiTheme="minorHAnsi" w:cstheme="minorHAnsi"/>
        <w:i/>
        <w:sz w:val="18"/>
        <w:szCs w:val="18"/>
      </w:rPr>
      <w:instrText xml:space="preserve"> PAGE   \* MERGEFORMAT </w:instrText>
    </w:r>
    <w:r w:rsidR="00DC1F6E" w:rsidRPr="00A206B8">
      <w:rPr>
        <w:rFonts w:asciiTheme="minorHAnsi" w:hAnsiTheme="minorHAnsi" w:cstheme="minorHAnsi"/>
        <w:i/>
        <w:sz w:val="18"/>
        <w:szCs w:val="18"/>
      </w:rPr>
      <w:fldChar w:fldCharType="separate"/>
    </w:r>
    <w:r w:rsidR="003675D1">
      <w:rPr>
        <w:rFonts w:asciiTheme="minorHAnsi" w:hAnsiTheme="minorHAnsi" w:cstheme="minorHAnsi"/>
        <w:i/>
        <w:noProof/>
        <w:sz w:val="18"/>
        <w:szCs w:val="18"/>
      </w:rPr>
      <w:t>1</w:t>
    </w:r>
    <w:r w:rsidR="00DC1F6E" w:rsidRPr="00A206B8">
      <w:rPr>
        <w:rFonts w:asciiTheme="minorHAnsi" w:hAnsiTheme="minorHAnsi" w:cstheme="minorHAnsi"/>
        <w:i/>
        <w:sz w:val="18"/>
        <w:szCs w:val="18"/>
      </w:rPr>
      <w:fldChar w:fldCharType="end"/>
    </w: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9040" cy="583565"/>
              <wp:effectExtent l="0" t="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59040" cy="583565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1" o:spid="_x0000_s1026" style="position:absolute;margin-left:0;margin-top:0;width:595.2pt;height:45.9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" o:allowincell="f">
              <v:shape id="AutoShape 2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XE2sMAAADaAAAADwAAAGRycy9kb3ducmV2LnhtbESPT4vCMBTE74LfITxhb5oqrErXKFYQ&#10;3IPgv8N6e9u8bYvNS2li2/32RhA8DjPzG2ax6kwpGqpdYVnBeBSBIE6tLjhTcDlvh3MQziNrLC2T&#10;gn9ysFr2ewuMtW35SM3JZyJA2MWoIPe+iqV0aU4G3chWxMH7s7VBH2SdSV1jG+CmlJMomkqDBYeF&#10;HCva5JTeTnejIBl/Hr7LhK/Nzf/sZ+2mq36viVIfg279BcJT59/hV3unFUzgeSXc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lxNrDAAAA2gAAAA8AAAAAAAAAAAAA&#10;AAAAoQIAAGRycy9kb3ducmV2LnhtbFBLBQYAAAAABAAEAPkAAACRAwAAAAA=&#10;" stroked="f" strokecolor="#31849b [2408]"/>
              <v:rect id="Rectangle 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DC1F6E" w:rsidRPr="00A206B8">
      <w:rPr>
        <w:rFonts w:asciiTheme="minorHAnsi" w:hAnsiTheme="minorHAnsi" w:cstheme="minorHAnsi"/>
        <w:i/>
        <w:sz w:val="18"/>
        <w:szCs w:val="18"/>
      </w:rPr>
      <w:t>/</w:t>
    </w:r>
    <w:r w:rsidR="000834F5">
      <w:fldChar w:fldCharType="begin"/>
    </w:r>
    <w:r w:rsidR="000834F5">
      <w:instrText xml:space="preserve"> SECTIONPAGES  \* Arabic  \* MERGEFORMAT </w:instrText>
    </w:r>
    <w:r w:rsidR="000834F5">
      <w:fldChar w:fldCharType="separate"/>
    </w:r>
    <w:r w:rsidR="003675D1" w:rsidRPr="003675D1">
      <w:rPr>
        <w:rFonts w:asciiTheme="minorHAnsi" w:hAnsiTheme="minorHAnsi" w:cstheme="minorHAnsi"/>
        <w:i/>
        <w:noProof/>
        <w:sz w:val="18"/>
        <w:szCs w:val="18"/>
      </w:rPr>
      <w:t>3</w:t>
    </w:r>
    <w:r w:rsidR="000834F5">
      <w:rPr>
        <w:rFonts w:asciiTheme="minorHAnsi" w:hAnsiTheme="minorHAnsi" w:cstheme="minorHAnsi"/>
        <w:i/>
        <w:noProof/>
        <w:sz w:val="18"/>
        <w:szCs w:val="18"/>
      </w:rPr>
      <w:fldChar w:fldCharType="end"/>
    </w:r>
  </w:p>
  <w:p w:rsidR="00DC1F6E" w:rsidRPr="0055276E" w:rsidRDefault="00DC1F6E" w:rsidP="00DC1F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F5" w:rsidRDefault="000834F5" w:rsidP="001928DC">
      <w:r>
        <w:separator/>
      </w:r>
    </w:p>
  </w:footnote>
  <w:footnote w:type="continuationSeparator" w:id="0">
    <w:p w:rsidR="000834F5" w:rsidRDefault="000834F5" w:rsidP="0019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6E" w:rsidRDefault="00DC1F6E" w:rsidP="00DC1F6E">
    <w:pPr>
      <w:pStyle w:val="Zhlav"/>
      <w:jc w:val="center"/>
    </w:pPr>
    <w:r>
      <w:rPr>
        <w:noProof/>
      </w:rPr>
      <w:drawing>
        <wp:inline distT="0" distB="0" distL="0" distR="0">
          <wp:extent cx="3329876" cy="819150"/>
          <wp:effectExtent l="19050" t="0" r="3874" b="0"/>
          <wp:docPr id="5" name="Obrázek 3" descr="logo-ekonvert-smallsiz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konvert-smallsize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0621" cy="826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D4F"/>
    <w:multiLevelType w:val="multilevel"/>
    <w:tmpl w:val="6980CD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AC07B9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7433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119C"/>
    <w:multiLevelType w:val="hybridMultilevel"/>
    <w:tmpl w:val="249A9F38"/>
    <w:lvl w:ilvl="0" w:tplc="AF2840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479BE"/>
    <w:multiLevelType w:val="hybridMultilevel"/>
    <w:tmpl w:val="996EBE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43EAE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DE4982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158D8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D3F1B"/>
    <w:multiLevelType w:val="multilevel"/>
    <w:tmpl w:val="796ED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0D464C3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CD28FB"/>
    <w:multiLevelType w:val="hybridMultilevel"/>
    <w:tmpl w:val="A82E78D0"/>
    <w:lvl w:ilvl="0" w:tplc="27B829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07424"/>
    <w:multiLevelType w:val="hybridMultilevel"/>
    <w:tmpl w:val="23CA5D40"/>
    <w:lvl w:ilvl="0" w:tplc="045C7A9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DB4297"/>
    <w:multiLevelType w:val="hybridMultilevel"/>
    <w:tmpl w:val="0F769038"/>
    <w:lvl w:ilvl="0" w:tplc="362C7E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F2AA1"/>
    <w:multiLevelType w:val="hybridMultilevel"/>
    <w:tmpl w:val="996EBE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531A71"/>
    <w:multiLevelType w:val="hybridMultilevel"/>
    <w:tmpl w:val="64E64596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94"/>
    <w:rsid w:val="0001365A"/>
    <w:rsid w:val="00031CD1"/>
    <w:rsid w:val="0003647C"/>
    <w:rsid w:val="000365C4"/>
    <w:rsid w:val="00042E0D"/>
    <w:rsid w:val="00043D88"/>
    <w:rsid w:val="000834F5"/>
    <w:rsid w:val="00091954"/>
    <w:rsid w:val="000A6894"/>
    <w:rsid w:val="000B6CE1"/>
    <w:rsid w:val="000E7EC9"/>
    <w:rsid w:val="0013243F"/>
    <w:rsid w:val="00144962"/>
    <w:rsid w:val="00144DBD"/>
    <w:rsid w:val="00145424"/>
    <w:rsid w:val="001610A9"/>
    <w:rsid w:val="001663DA"/>
    <w:rsid w:val="001928DC"/>
    <w:rsid w:val="0019312A"/>
    <w:rsid w:val="001B3708"/>
    <w:rsid w:val="001C444E"/>
    <w:rsid w:val="001D333A"/>
    <w:rsid w:val="001F727D"/>
    <w:rsid w:val="00214472"/>
    <w:rsid w:val="002167D6"/>
    <w:rsid w:val="00216CE4"/>
    <w:rsid w:val="00246069"/>
    <w:rsid w:val="00253DB8"/>
    <w:rsid w:val="002740F5"/>
    <w:rsid w:val="00293B41"/>
    <w:rsid w:val="002A41F6"/>
    <w:rsid w:val="002E5EA3"/>
    <w:rsid w:val="00331833"/>
    <w:rsid w:val="00335136"/>
    <w:rsid w:val="003351EB"/>
    <w:rsid w:val="003560A0"/>
    <w:rsid w:val="003675D1"/>
    <w:rsid w:val="003B0AE0"/>
    <w:rsid w:val="003B2296"/>
    <w:rsid w:val="003D7C40"/>
    <w:rsid w:val="003E4BC7"/>
    <w:rsid w:val="003F027C"/>
    <w:rsid w:val="003F556F"/>
    <w:rsid w:val="004076A9"/>
    <w:rsid w:val="00411B76"/>
    <w:rsid w:val="004249F8"/>
    <w:rsid w:val="0042779B"/>
    <w:rsid w:val="0046495D"/>
    <w:rsid w:val="00482608"/>
    <w:rsid w:val="0048426B"/>
    <w:rsid w:val="0049203B"/>
    <w:rsid w:val="004944D6"/>
    <w:rsid w:val="0049583D"/>
    <w:rsid w:val="004A67AD"/>
    <w:rsid w:val="00511B47"/>
    <w:rsid w:val="00517013"/>
    <w:rsid w:val="00517C7E"/>
    <w:rsid w:val="00530CE6"/>
    <w:rsid w:val="00536896"/>
    <w:rsid w:val="00546DE9"/>
    <w:rsid w:val="00561057"/>
    <w:rsid w:val="0059060E"/>
    <w:rsid w:val="00592EB2"/>
    <w:rsid w:val="005C2905"/>
    <w:rsid w:val="005C5BE0"/>
    <w:rsid w:val="005F681E"/>
    <w:rsid w:val="00600F2E"/>
    <w:rsid w:val="00615E1F"/>
    <w:rsid w:val="006206EA"/>
    <w:rsid w:val="00631D0F"/>
    <w:rsid w:val="006500E3"/>
    <w:rsid w:val="0066133A"/>
    <w:rsid w:val="00674CB0"/>
    <w:rsid w:val="00677060"/>
    <w:rsid w:val="006B3708"/>
    <w:rsid w:val="006C55D2"/>
    <w:rsid w:val="006D1972"/>
    <w:rsid w:val="0070262E"/>
    <w:rsid w:val="0070445D"/>
    <w:rsid w:val="00706027"/>
    <w:rsid w:val="00717471"/>
    <w:rsid w:val="00724E5F"/>
    <w:rsid w:val="00785A0D"/>
    <w:rsid w:val="007B280E"/>
    <w:rsid w:val="007C063A"/>
    <w:rsid w:val="007C5EA1"/>
    <w:rsid w:val="007D2872"/>
    <w:rsid w:val="008124F9"/>
    <w:rsid w:val="00836360"/>
    <w:rsid w:val="008847BE"/>
    <w:rsid w:val="00896FEE"/>
    <w:rsid w:val="008D1F73"/>
    <w:rsid w:val="008D72BB"/>
    <w:rsid w:val="008E0A13"/>
    <w:rsid w:val="008E27CA"/>
    <w:rsid w:val="00900CB4"/>
    <w:rsid w:val="009221EC"/>
    <w:rsid w:val="00942B14"/>
    <w:rsid w:val="009468CA"/>
    <w:rsid w:val="00961816"/>
    <w:rsid w:val="009714D4"/>
    <w:rsid w:val="00980C40"/>
    <w:rsid w:val="009B7FF1"/>
    <w:rsid w:val="00A206B8"/>
    <w:rsid w:val="00A349A8"/>
    <w:rsid w:val="00A47897"/>
    <w:rsid w:val="00A65941"/>
    <w:rsid w:val="00A719F2"/>
    <w:rsid w:val="00AA6ED5"/>
    <w:rsid w:val="00AD3EA2"/>
    <w:rsid w:val="00B050FE"/>
    <w:rsid w:val="00B05E55"/>
    <w:rsid w:val="00B12769"/>
    <w:rsid w:val="00B253A1"/>
    <w:rsid w:val="00B360E7"/>
    <w:rsid w:val="00B362D9"/>
    <w:rsid w:val="00B52699"/>
    <w:rsid w:val="00B62D85"/>
    <w:rsid w:val="00B65C55"/>
    <w:rsid w:val="00B73D38"/>
    <w:rsid w:val="00BA2431"/>
    <w:rsid w:val="00BE08F7"/>
    <w:rsid w:val="00BE75B6"/>
    <w:rsid w:val="00BF5991"/>
    <w:rsid w:val="00C63490"/>
    <w:rsid w:val="00C75309"/>
    <w:rsid w:val="00C80A0C"/>
    <w:rsid w:val="00C819E0"/>
    <w:rsid w:val="00CC0B49"/>
    <w:rsid w:val="00CE17ED"/>
    <w:rsid w:val="00D229DB"/>
    <w:rsid w:val="00D46E47"/>
    <w:rsid w:val="00DB26C0"/>
    <w:rsid w:val="00DC1F6E"/>
    <w:rsid w:val="00E15F3B"/>
    <w:rsid w:val="00E23DAC"/>
    <w:rsid w:val="00E306F8"/>
    <w:rsid w:val="00E34413"/>
    <w:rsid w:val="00E62CBE"/>
    <w:rsid w:val="00ED1765"/>
    <w:rsid w:val="00EF171E"/>
    <w:rsid w:val="00EF27D0"/>
    <w:rsid w:val="00F14317"/>
    <w:rsid w:val="00F144B6"/>
    <w:rsid w:val="00F410D7"/>
    <w:rsid w:val="00F433F1"/>
    <w:rsid w:val="00F619EF"/>
    <w:rsid w:val="00F92FAA"/>
    <w:rsid w:val="00F964DF"/>
    <w:rsid w:val="00FC4008"/>
    <w:rsid w:val="00FD0C26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A68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A689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0A6894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A6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0A68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niCislovany">
    <w:name w:val="NormalniCislovany"/>
    <w:basedOn w:val="Normln"/>
    <w:rsid w:val="00E62CBE"/>
    <w:pPr>
      <w:numPr>
        <w:ilvl w:val="1"/>
        <w:numId w:val="6"/>
      </w:numPr>
      <w:spacing w:before="120"/>
      <w:jc w:val="both"/>
    </w:pPr>
    <w:rPr>
      <w:rFonts w:cs="Arial"/>
      <w:sz w:val="22"/>
    </w:rPr>
  </w:style>
  <w:style w:type="character" w:styleId="Hypertextovodkaz">
    <w:name w:val="Hyperlink"/>
    <w:basedOn w:val="Standardnpsmoodstavce"/>
    <w:rsid w:val="00592E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2EB2"/>
    <w:pPr>
      <w:ind w:left="720"/>
      <w:contextualSpacing/>
    </w:pPr>
  </w:style>
  <w:style w:type="table" w:styleId="Mkatabulky">
    <w:name w:val="Table Grid"/>
    <w:basedOn w:val="Normlntabulka"/>
    <w:rsid w:val="003F02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A68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A689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0A6894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A6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0A68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niCislovany">
    <w:name w:val="NormalniCislovany"/>
    <w:basedOn w:val="Normln"/>
    <w:rsid w:val="00E62CBE"/>
    <w:pPr>
      <w:numPr>
        <w:ilvl w:val="1"/>
        <w:numId w:val="6"/>
      </w:numPr>
      <w:spacing w:before="120"/>
      <w:jc w:val="both"/>
    </w:pPr>
    <w:rPr>
      <w:rFonts w:cs="Arial"/>
      <w:sz w:val="22"/>
    </w:rPr>
  </w:style>
  <w:style w:type="character" w:styleId="Hypertextovodkaz">
    <w:name w:val="Hyperlink"/>
    <w:basedOn w:val="Standardnpsmoodstavce"/>
    <w:rsid w:val="00592E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2EB2"/>
    <w:pPr>
      <w:ind w:left="720"/>
      <w:contextualSpacing/>
    </w:pPr>
  </w:style>
  <w:style w:type="table" w:styleId="Mkatabulky">
    <w:name w:val="Table Grid"/>
    <w:basedOn w:val="Normlntabulka"/>
    <w:rsid w:val="003F02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</dc:creator>
  <cp:lastModifiedBy>Vojtěchovský Jan</cp:lastModifiedBy>
  <cp:revision>2</cp:revision>
  <dcterms:created xsi:type="dcterms:W3CDTF">2019-08-21T04:57:00Z</dcterms:created>
  <dcterms:modified xsi:type="dcterms:W3CDTF">2019-08-21T04:57:00Z</dcterms:modified>
</cp:coreProperties>
</file>