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E31" w:rsidRPr="00937E31" w:rsidRDefault="00D7399B" w:rsidP="00937E31">
      <w:pPr>
        <w:pStyle w:val="Nadpis4"/>
        <w:spacing w:before="0"/>
        <w:jc w:val="right"/>
        <w:rPr>
          <w:rFonts w:ascii="Times New Roman" w:hAnsi="Times New Roman" w:cs="Times New Roman"/>
          <w:b w:val="0"/>
          <w:i w:val="0"/>
          <w:color w:val="000000" w:themeColor="text1"/>
        </w:rPr>
      </w:pPr>
      <w:r w:rsidRPr="00937E31">
        <w:rPr>
          <w:rFonts w:ascii="Times New Roman" w:hAnsi="Times New Roman" w:cs="Times New Roman"/>
          <w:b w:val="0"/>
          <w:i w:val="0"/>
          <w:color w:val="000000" w:themeColor="text1"/>
        </w:rPr>
        <w:t xml:space="preserve">čj. </w:t>
      </w:r>
      <w:r w:rsidR="00F32414">
        <w:rPr>
          <w:rFonts w:ascii="Times New Roman" w:hAnsi="Times New Roman" w:cs="Times New Roman"/>
          <w:b w:val="0"/>
          <w:i w:val="0"/>
          <w:color w:val="000000" w:themeColor="text1"/>
        </w:rPr>
        <w:t>MMJ/OŠKT/125404/2019</w:t>
      </w:r>
      <w:r w:rsidR="00937E31" w:rsidRPr="00937E31">
        <w:rPr>
          <w:rFonts w:ascii="Times New Roman" w:hAnsi="Times New Roman" w:cs="Times New Roman"/>
          <w:b w:val="0"/>
          <w:i w:val="0"/>
          <w:color w:val="000000" w:themeColor="text1"/>
        </w:rPr>
        <w:t xml:space="preserve"> </w:t>
      </w:r>
    </w:p>
    <w:p w:rsidR="00675458" w:rsidRPr="00675458" w:rsidRDefault="00937E31" w:rsidP="00937E31">
      <w:pPr>
        <w:pStyle w:val="Nadpis4"/>
        <w:spacing w:before="0"/>
        <w:jc w:val="right"/>
        <w:rPr>
          <w:rFonts w:ascii="Times New Roman" w:hAnsi="Times New Roman" w:cs="Times New Roman"/>
          <w:b w:val="0"/>
          <w:i w:val="0"/>
          <w:color w:val="000000" w:themeColor="text1"/>
          <w:sz w:val="32"/>
          <w:szCs w:val="32"/>
        </w:rPr>
      </w:pPr>
      <w:r w:rsidRPr="00937E31">
        <w:rPr>
          <w:rFonts w:ascii="Times New Roman" w:hAnsi="Times New Roman" w:cs="Times New Roman"/>
          <w:b w:val="0"/>
          <w:i w:val="0"/>
          <w:color w:val="000000" w:themeColor="text1"/>
        </w:rPr>
        <w:t>UID:</w:t>
      </w:r>
      <w:r w:rsidR="00F32414" w:rsidRPr="00F32414">
        <w:t xml:space="preserve"> </w:t>
      </w:r>
      <w:r w:rsidR="00F32414" w:rsidRPr="00F32414">
        <w:rPr>
          <w:rFonts w:ascii="Times New Roman" w:hAnsi="Times New Roman" w:cs="Times New Roman"/>
          <w:b w:val="0"/>
          <w:i w:val="0"/>
          <w:color w:val="000000" w:themeColor="text1"/>
        </w:rPr>
        <w:t>jihlvp19v01c7l</w:t>
      </w:r>
      <w:r w:rsidR="00675458" w:rsidRPr="00937E31">
        <w:rPr>
          <w:rFonts w:ascii="Times New Roman" w:hAnsi="Times New Roman" w:cs="Times New Roman"/>
          <w:b w:val="0"/>
          <w:i w:val="0"/>
          <w:color w:val="000000" w:themeColor="text1"/>
        </w:rPr>
        <w:t xml:space="preserve"> </w:t>
      </w:r>
    </w:p>
    <w:p w:rsidR="00E14237" w:rsidRDefault="003832B3" w:rsidP="00E14237">
      <w:pPr>
        <w:pStyle w:val="Nadpis4"/>
        <w:jc w:val="center"/>
        <w:rPr>
          <w:rFonts w:ascii="Times New Roman" w:hAnsi="Times New Roman" w:cs="Times New Roman"/>
          <w:i w:val="0"/>
          <w:color w:val="auto"/>
          <w:sz w:val="32"/>
          <w:szCs w:val="32"/>
        </w:rPr>
      </w:pPr>
      <w:r>
        <w:rPr>
          <w:rFonts w:ascii="Times New Roman" w:hAnsi="Times New Roman" w:cs="Times New Roman"/>
          <w:i w:val="0"/>
          <w:color w:val="auto"/>
          <w:sz w:val="32"/>
          <w:szCs w:val="32"/>
        </w:rPr>
        <w:t>SMLOUVA</w:t>
      </w:r>
    </w:p>
    <w:p w:rsidR="00016BAC" w:rsidRPr="00016BAC" w:rsidRDefault="00016BAC" w:rsidP="00016BAC"/>
    <w:p w:rsidR="00E14237" w:rsidRPr="003832B3" w:rsidRDefault="003832B3" w:rsidP="00E14237">
      <w:pPr>
        <w:jc w:val="both"/>
        <w:rPr>
          <w:b/>
          <w:sz w:val="24"/>
        </w:rPr>
      </w:pPr>
      <w:r w:rsidRPr="003832B3">
        <w:rPr>
          <w:b/>
          <w:sz w:val="24"/>
        </w:rPr>
        <w:t>o nájmu nemovitostí uzavřená podle §</w:t>
      </w:r>
      <w:r w:rsidR="00712D99">
        <w:rPr>
          <w:b/>
          <w:sz w:val="24"/>
        </w:rPr>
        <w:t xml:space="preserve"> </w:t>
      </w:r>
      <w:r w:rsidRPr="003832B3">
        <w:rPr>
          <w:b/>
          <w:sz w:val="24"/>
        </w:rPr>
        <w:t xml:space="preserve">2201 a násl. zákona č. 89/2012 Sb. občanský zákoník (objekt </w:t>
      </w:r>
      <w:r w:rsidR="00016BAC">
        <w:rPr>
          <w:b/>
          <w:sz w:val="24"/>
        </w:rPr>
        <w:t xml:space="preserve">MŠ </w:t>
      </w:r>
      <w:r w:rsidRPr="003832B3">
        <w:rPr>
          <w:b/>
          <w:sz w:val="24"/>
        </w:rPr>
        <w:t>Na Dolech</w:t>
      </w:r>
      <w:r w:rsidR="00193241">
        <w:rPr>
          <w:b/>
          <w:sz w:val="24"/>
        </w:rPr>
        <w:t xml:space="preserve"> 5832/111</w:t>
      </w:r>
      <w:r w:rsidRPr="003832B3">
        <w:rPr>
          <w:b/>
          <w:sz w:val="24"/>
        </w:rPr>
        <w:t>)</w:t>
      </w:r>
    </w:p>
    <w:p w:rsidR="003832B3" w:rsidRDefault="003832B3" w:rsidP="00E14237">
      <w:pPr>
        <w:jc w:val="both"/>
        <w:rPr>
          <w:sz w:val="24"/>
        </w:rPr>
      </w:pPr>
    </w:p>
    <w:p w:rsidR="00E14237" w:rsidRPr="00016BAC" w:rsidRDefault="00E14237" w:rsidP="00016BAC">
      <w:pPr>
        <w:pStyle w:val="Odstavecseseznamem"/>
        <w:numPr>
          <w:ilvl w:val="0"/>
          <w:numId w:val="4"/>
        </w:numPr>
        <w:rPr>
          <w:b/>
          <w:sz w:val="24"/>
        </w:rPr>
      </w:pPr>
      <w:r w:rsidRPr="00016BAC">
        <w:rPr>
          <w:b/>
          <w:sz w:val="24"/>
        </w:rPr>
        <w:t>Smluvní strany:</w:t>
      </w:r>
    </w:p>
    <w:p w:rsidR="00016BAC" w:rsidRPr="00016BAC" w:rsidRDefault="00016BAC" w:rsidP="00016BAC">
      <w:pPr>
        <w:pStyle w:val="Odstavecseseznamem"/>
        <w:ind w:left="360"/>
        <w:rPr>
          <w:b/>
          <w:sz w:val="24"/>
        </w:rPr>
      </w:pPr>
    </w:p>
    <w:p w:rsidR="00E14237" w:rsidRPr="003832B3" w:rsidRDefault="00E14237" w:rsidP="005467CA">
      <w:pPr>
        <w:pStyle w:val="Odstavecseseznamem"/>
        <w:numPr>
          <w:ilvl w:val="1"/>
          <w:numId w:val="4"/>
        </w:numPr>
        <w:ind w:left="697" w:hanging="357"/>
        <w:rPr>
          <w:b/>
          <w:sz w:val="24"/>
        </w:rPr>
      </w:pPr>
      <w:r w:rsidRPr="003832B3">
        <w:rPr>
          <w:b/>
          <w:sz w:val="24"/>
        </w:rPr>
        <w:t xml:space="preserve">Pronajímatel: </w:t>
      </w:r>
      <w:r w:rsidR="00F3346C">
        <w:rPr>
          <w:b/>
          <w:sz w:val="24"/>
        </w:rPr>
        <w:t xml:space="preserve"> </w:t>
      </w:r>
      <w:r w:rsidRPr="003832B3">
        <w:rPr>
          <w:b/>
          <w:sz w:val="24"/>
        </w:rPr>
        <w:t>S</w:t>
      </w:r>
      <w:r w:rsidR="00F3346C">
        <w:rPr>
          <w:b/>
          <w:sz w:val="24"/>
        </w:rPr>
        <w:t>tatutární město Jihlava</w:t>
      </w:r>
    </w:p>
    <w:p w:rsidR="00E14237" w:rsidRDefault="00E14237" w:rsidP="00E14237">
      <w:pPr>
        <w:rPr>
          <w:sz w:val="24"/>
        </w:rPr>
      </w:pPr>
      <w:r>
        <w:rPr>
          <w:b/>
          <w:sz w:val="28"/>
        </w:rPr>
        <w:t xml:space="preserve">     </w:t>
      </w:r>
      <w:r w:rsidR="00F3346C">
        <w:rPr>
          <w:b/>
          <w:sz w:val="28"/>
        </w:rPr>
        <w:t xml:space="preserve"> </w:t>
      </w:r>
      <w:r>
        <w:rPr>
          <w:b/>
          <w:sz w:val="28"/>
        </w:rPr>
        <w:t xml:space="preserve">                     </w:t>
      </w:r>
      <w:r w:rsidR="005467CA">
        <w:rPr>
          <w:b/>
          <w:sz w:val="28"/>
        </w:rPr>
        <w:t xml:space="preserve">     </w:t>
      </w:r>
      <w:r>
        <w:rPr>
          <w:sz w:val="24"/>
        </w:rPr>
        <w:t xml:space="preserve">se sídlem Masarykovo náměstí </w:t>
      </w:r>
      <w:r w:rsidR="003D22F5">
        <w:rPr>
          <w:sz w:val="24"/>
        </w:rPr>
        <w:t>97/</w:t>
      </w:r>
      <w:r>
        <w:rPr>
          <w:sz w:val="24"/>
        </w:rPr>
        <w:t>1, 586 28 Jihlava</w:t>
      </w:r>
    </w:p>
    <w:p w:rsidR="00E14237" w:rsidRDefault="00E14237" w:rsidP="00E14237">
      <w:pPr>
        <w:pStyle w:val="Zkladntext2"/>
      </w:pPr>
      <w:r>
        <w:t xml:space="preserve">       </w:t>
      </w:r>
      <w:r w:rsidR="00F3346C">
        <w:t xml:space="preserve"> </w:t>
      </w:r>
      <w:r>
        <w:t xml:space="preserve">                        </w:t>
      </w:r>
      <w:r w:rsidR="005467CA">
        <w:t xml:space="preserve">     </w:t>
      </w:r>
      <w:r>
        <w:t xml:space="preserve">zastoupené </w:t>
      </w:r>
      <w:r w:rsidR="009129DD">
        <w:t xml:space="preserve">Bc. Danielem Škarkou uvolněným členem Rady města </w:t>
      </w:r>
      <w:r w:rsidR="005467CA">
        <w:t xml:space="preserve">               </w:t>
      </w:r>
    </w:p>
    <w:p w:rsidR="005467CA" w:rsidRDefault="005467CA" w:rsidP="00E14237">
      <w:pPr>
        <w:pStyle w:val="Zkladntext2"/>
      </w:pPr>
      <w:r>
        <w:t xml:space="preserve">                                     Jihlavy</w:t>
      </w:r>
    </w:p>
    <w:p w:rsidR="00E14237" w:rsidRDefault="00E14237" w:rsidP="00E14237">
      <w:pPr>
        <w:pStyle w:val="Zkladntext2"/>
      </w:pPr>
      <w:r>
        <w:t xml:space="preserve">                                </w:t>
      </w:r>
      <w:r w:rsidR="005467CA">
        <w:t xml:space="preserve">     </w:t>
      </w:r>
      <w:r>
        <w:t>IČ : 00286010</w:t>
      </w:r>
    </w:p>
    <w:p w:rsidR="00E14237" w:rsidRDefault="00E14237" w:rsidP="00E14237">
      <w:pPr>
        <w:pStyle w:val="Zkladntext2"/>
      </w:pPr>
      <w:r>
        <w:t xml:space="preserve">                                </w:t>
      </w:r>
    </w:p>
    <w:p w:rsidR="00E14237" w:rsidRDefault="00E14237" w:rsidP="00E14237">
      <w:pPr>
        <w:rPr>
          <w:b/>
          <w:sz w:val="24"/>
        </w:rPr>
      </w:pPr>
    </w:p>
    <w:p w:rsidR="00860F22" w:rsidRPr="003832B3" w:rsidRDefault="00E14237" w:rsidP="005467CA">
      <w:pPr>
        <w:pStyle w:val="Odstavecseseznamem"/>
        <w:numPr>
          <w:ilvl w:val="1"/>
          <w:numId w:val="4"/>
        </w:numPr>
        <w:ind w:left="697" w:hanging="357"/>
        <w:rPr>
          <w:b/>
          <w:sz w:val="24"/>
        </w:rPr>
      </w:pPr>
      <w:r w:rsidRPr="003832B3">
        <w:rPr>
          <w:b/>
          <w:sz w:val="24"/>
        </w:rPr>
        <w:t>Nájemce:</w:t>
      </w:r>
      <w:r w:rsidR="00F3346C">
        <w:rPr>
          <w:b/>
          <w:sz w:val="24"/>
        </w:rPr>
        <w:t xml:space="preserve"> </w:t>
      </w:r>
      <w:r w:rsidRPr="003832B3">
        <w:rPr>
          <w:b/>
          <w:sz w:val="24"/>
        </w:rPr>
        <w:t xml:space="preserve"> </w:t>
      </w:r>
      <w:r w:rsidR="005467CA">
        <w:rPr>
          <w:b/>
          <w:sz w:val="24"/>
        </w:rPr>
        <w:t xml:space="preserve"> </w:t>
      </w:r>
      <w:r w:rsidRPr="003832B3">
        <w:rPr>
          <w:b/>
          <w:sz w:val="24"/>
        </w:rPr>
        <w:t xml:space="preserve"> </w:t>
      </w:r>
      <w:r w:rsidR="005467CA">
        <w:rPr>
          <w:b/>
          <w:sz w:val="24"/>
        </w:rPr>
        <w:t xml:space="preserve">   </w:t>
      </w:r>
      <w:r w:rsidRPr="003832B3">
        <w:rPr>
          <w:b/>
          <w:sz w:val="24"/>
        </w:rPr>
        <w:t>Mateřská škola</w:t>
      </w:r>
      <w:r w:rsidR="00860F22" w:rsidRPr="003832B3">
        <w:rPr>
          <w:b/>
          <w:sz w:val="24"/>
        </w:rPr>
        <w:t xml:space="preserve"> a Speciálně pedagogické centrum J</w:t>
      </w:r>
      <w:r w:rsidRPr="003832B3">
        <w:rPr>
          <w:b/>
          <w:sz w:val="24"/>
        </w:rPr>
        <w:t>ihlava,</w:t>
      </w:r>
    </w:p>
    <w:p w:rsidR="00860F22" w:rsidRDefault="00860F22" w:rsidP="00860F22">
      <w:pPr>
        <w:rPr>
          <w:b/>
          <w:sz w:val="24"/>
        </w:rPr>
      </w:pPr>
      <w:r>
        <w:rPr>
          <w:b/>
          <w:sz w:val="24"/>
        </w:rPr>
        <w:t xml:space="preserve">                               </w:t>
      </w:r>
      <w:r w:rsidR="005467CA">
        <w:rPr>
          <w:b/>
          <w:sz w:val="24"/>
        </w:rPr>
        <w:t xml:space="preserve">   </w:t>
      </w:r>
      <w:r w:rsidR="00E14237">
        <w:rPr>
          <w:b/>
          <w:sz w:val="24"/>
        </w:rPr>
        <w:t xml:space="preserve"> </w:t>
      </w:r>
      <w:r w:rsidR="00BE5B39">
        <w:rPr>
          <w:b/>
          <w:sz w:val="24"/>
        </w:rPr>
        <w:t>příspěvková organizace</w:t>
      </w:r>
    </w:p>
    <w:p w:rsidR="00E14237" w:rsidRDefault="00E14237" w:rsidP="00E14237">
      <w:pPr>
        <w:rPr>
          <w:sz w:val="24"/>
        </w:rPr>
      </w:pPr>
      <w:r>
        <w:rPr>
          <w:b/>
          <w:sz w:val="24"/>
        </w:rPr>
        <w:t xml:space="preserve">                               </w:t>
      </w:r>
      <w:r w:rsidR="005467CA">
        <w:rPr>
          <w:b/>
          <w:sz w:val="24"/>
        </w:rPr>
        <w:t xml:space="preserve">  </w:t>
      </w:r>
      <w:r w:rsidR="00860F22">
        <w:rPr>
          <w:b/>
          <w:sz w:val="24"/>
        </w:rPr>
        <w:t xml:space="preserve"> </w:t>
      </w:r>
      <w:r w:rsidR="005467CA">
        <w:rPr>
          <w:b/>
          <w:sz w:val="24"/>
        </w:rPr>
        <w:t xml:space="preserve"> </w:t>
      </w:r>
      <w:r>
        <w:rPr>
          <w:sz w:val="24"/>
        </w:rPr>
        <w:t xml:space="preserve">se sídlem </w:t>
      </w:r>
      <w:r w:rsidR="00860F22">
        <w:rPr>
          <w:sz w:val="24"/>
        </w:rPr>
        <w:t xml:space="preserve">Demlova </w:t>
      </w:r>
      <w:r w:rsidR="001A75EB">
        <w:rPr>
          <w:sz w:val="24"/>
        </w:rPr>
        <w:t>3608/2</w:t>
      </w:r>
      <w:r w:rsidR="00860F22">
        <w:rPr>
          <w:sz w:val="24"/>
        </w:rPr>
        <w:t>8</w:t>
      </w:r>
      <w:r>
        <w:rPr>
          <w:sz w:val="24"/>
        </w:rPr>
        <w:t>, 586 01 Jihlava</w:t>
      </w:r>
    </w:p>
    <w:p w:rsidR="00E14237" w:rsidRDefault="00E14237" w:rsidP="00E14237">
      <w:pPr>
        <w:rPr>
          <w:sz w:val="24"/>
        </w:rPr>
      </w:pPr>
      <w:r>
        <w:rPr>
          <w:sz w:val="24"/>
        </w:rPr>
        <w:t xml:space="preserve">                               </w:t>
      </w:r>
      <w:r w:rsidR="005467CA">
        <w:rPr>
          <w:sz w:val="24"/>
        </w:rPr>
        <w:t xml:space="preserve">   </w:t>
      </w:r>
      <w:r>
        <w:rPr>
          <w:sz w:val="24"/>
        </w:rPr>
        <w:t xml:space="preserve"> zastoupená </w:t>
      </w:r>
      <w:r w:rsidR="00860F22">
        <w:rPr>
          <w:sz w:val="24"/>
        </w:rPr>
        <w:t>PhDr. Ljubicou Váchovou Novákovou</w:t>
      </w:r>
      <w:r w:rsidR="009129DD">
        <w:rPr>
          <w:sz w:val="24"/>
        </w:rPr>
        <w:t xml:space="preserve"> ředitelkou školy</w:t>
      </w:r>
    </w:p>
    <w:p w:rsidR="00E14237" w:rsidRDefault="00E14237" w:rsidP="00E14237">
      <w:pPr>
        <w:rPr>
          <w:sz w:val="24"/>
        </w:rPr>
      </w:pPr>
      <w:r>
        <w:rPr>
          <w:sz w:val="24"/>
        </w:rPr>
        <w:t xml:space="preserve">                               </w:t>
      </w:r>
      <w:r w:rsidR="005467CA">
        <w:rPr>
          <w:sz w:val="24"/>
        </w:rPr>
        <w:t xml:space="preserve">   </w:t>
      </w:r>
      <w:r>
        <w:rPr>
          <w:sz w:val="24"/>
        </w:rPr>
        <w:t xml:space="preserve"> </w:t>
      </w:r>
      <w:r w:rsidR="00860F22">
        <w:rPr>
          <w:sz w:val="24"/>
        </w:rPr>
        <w:t>IČ : 63438933</w:t>
      </w:r>
    </w:p>
    <w:p w:rsidR="00E14237" w:rsidRDefault="00E14237" w:rsidP="00E14237">
      <w:pPr>
        <w:rPr>
          <w:sz w:val="24"/>
        </w:rPr>
      </w:pPr>
    </w:p>
    <w:p w:rsidR="00E14237" w:rsidRPr="00F3346C" w:rsidRDefault="00913752" w:rsidP="005467CA">
      <w:pPr>
        <w:pStyle w:val="Odstavecseseznamem"/>
        <w:numPr>
          <w:ilvl w:val="1"/>
          <w:numId w:val="4"/>
        </w:numPr>
        <w:ind w:left="993" w:hanging="653"/>
        <w:rPr>
          <w:sz w:val="24"/>
          <w:szCs w:val="24"/>
        </w:rPr>
      </w:pPr>
      <w:r>
        <w:rPr>
          <w:sz w:val="24"/>
          <w:szCs w:val="24"/>
        </w:rPr>
        <w:t xml:space="preserve">Kontaktní osobou ve </w:t>
      </w:r>
      <w:r w:rsidR="003D22F5" w:rsidRPr="00F3346C">
        <w:rPr>
          <w:sz w:val="24"/>
          <w:szCs w:val="24"/>
        </w:rPr>
        <w:t>věcech technických je dle organizačního řádu</w:t>
      </w:r>
      <w:r w:rsidR="00051E35" w:rsidRPr="00F3346C">
        <w:rPr>
          <w:sz w:val="24"/>
          <w:szCs w:val="24"/>
        </w:rPr>
        <w:t xml:space="preserve"> Magistrátu města Jihlavy </w:t>
      </w:r>
      <w:r>
        <w:rPr>
          <w:sz w:val="24"/>
          <w:szCs w:val="24"/>
        </w:rPr>
        <w:t>pr</w:t>
      </w:r>
      <w:r w:rsidR="003D22F5" w:rsidRPr="00F3346C">
        <w:rPr>
          <w:sz w:val="24"/>
          <w:szCs w:val="24"/>
        </w:rPr>
        <w:t>acovník odboru školství, kultury a tělovýchovy</w:t>
      </w:r>
      <w:r w:rsidR="0081592A">
        <w:rPr>
          <w:sz w:val="24"/>
          <w:szCs w:val="24"/>
        </w:rPr>
        <w:t>.</w:t>
      </w:r>
    </w:p>
    <w:p w:rsidR="002E49D5" w:rsidRPr="003D22F5" w:rsidRDefault="002E49D5" w:rsidP="003D22F5">
      <w:pPr>
        <w:ind w:left="705" w:hanging="705"/>
        <w:rPr>
          <w:sz w:val="24"/>
          <w:szCs w:val="24"/>
        </w:rPr>
      </w:pPr>
    </w:p>
    <w:p w:rsidR="003D22F5" w:rsidRPr="00016BAC" w:rsidRDefault="002E49D5" w:rsidP="00016BAC">
      <w:pPr>
        <w:pStyle w:val="Odstavecseseznamem"/>
        <w:numPr>
          <w:ilvl w:val="0"/>
          <w:numId w:val="2"/>
        </w:numPr>
        <w:rPr>
          <w:sz w:val="24"/>
          <w:szCs w:val="24"/>
        </w:rPr>
      </w:pPr>
      <w:r w:rsidRPr="00016BAC">
        <w:rPr>
          <w:b/>
          <w:sz w:val="24"/>
          <w:szCs w:val="24"/>
        </w:rPr>
        <w:t>Předmět a účel nájmu</w:t>
      </w:r>
      <w:r w:rsidRPr="00016BAC">
        <w:rPr>
          <w:sz w:val="24"/>
          <w:szCs w:val="24"/>
        </w:rPr>
        <w:t>:</w:t>
      </w:r>
    </w:p>
    <w:p w:rsidR="00016BAC" w:rsidRPr="00016BAC" w:rsidRDefault="00016BAC" w:rsidP="00016BAC">
      <w:pPr>
        <w:rPr>
          <w:sz w:val="24"/>
          <w:szCs w:val="24"/>
        </w:rPr>
      </w:pPr>
    </w:p>
    <w:p w:rsidR="00937218" w:rsidRDefault="005D694C" w:rsidP="00913752">
      <w:pPr>
        <w:numPr>
          <w:ilvl w:val="1"/>
          <w:numId w:val="2"/>
        </w:numPr>
        <w:tabs>
          <w:tab w:val="num" w:pos="567"/>
        </w:tabs>
        <w:rPr>
          <w:sz w:val="24"/>
        </w:rPr>
      </w:pPr>
      <w:r>
        <w:rPr>
          <w:sz w:val="24"/>
        </w:rPr>
        <w:t xml:space="preserve">  </w:t>
      </w:r>
      <w:r w:rsidR="00937218">
        <w:rPr>
          <w:sz w:val="24"/>
        </w:rPr>
        <w:t>Pronajímatel</w:t>
      </w:r>
      <w:r w:rsidR="00913752">
        <w:rPr>
          <w:sz w:val="24"/>
        </w:rPr>
        <w:t xml:space="preserve"> </w:t>
      </w:r>
      <w:r w:rsidR="00937218">
        <w:rPr>
          <w:sz w:val="24"/>
        </w:rPr>
        <w:t>je</w:t>
      </w:r>
      <w:r w:rsidR="00913752">
        <w:rPr>
          <w:sz w:val="24"/>
        </w:rPr>
        <w:t xml:space="preserve"> </w:t>
      </w:r>
      <w:r w:rsidR="00937218">
        <w:rPr>
          <w:sz w:val="24"/>
        </w:rPr>
        <w:t xml:space="preserve">vlastníkem  nemovitostí  v  </w:t>
      </w:r>
      <w:proofErr w:type="spellStart"/>
      <w:proofErr w:type="gramStart"/>
      <w:r w:rsidR="00937218">
        <w:rPr>
          <w:sz w:val="24"/>
        </w:rPr>
        <w:t>k.ú</w:t>
      </w:r>
      <w:proofErr w:type="spellEnd"/>
      <w:r w:rsidR="00937218">
        <w:rPr>
          <w:sz w:val="24"/>
        </w:rPr>
        <w:t>.</w:t>
      </w:r>
      <w:proofErr w:type="gramEnd"/>
      <w:r w:rsidR="002E66AF">
        <w:rPr>
          <w:sz w:val="24"/>
        </w:rPr>
        <w:t xml:space="preserve"> </w:t>
      </w:r>
      <w:r w:rsidR="00937218">
        <w:rPr>
          <w:sz w:val="24"/>
        </w:rPr>
        <w:t xml:space="preserve"> </w:t>
      </w:r>
      <w:r w:rsidR="00FF7562">
        <w:rPr>
          <w:sz w:val="24"/>
        </w:rPr>
        <w:t>Jihlava</w:t>
      </w:r>
      <w:r w:rsidR="00937218">
        <w:rPr>
          <w:sz w:val="24"/>
        </w:rPr>
        <w:t xml:space="preserve">, objektu </w:t>
      </w:r>
      <w:r w:rsidR="00664F55">
        <w:rPr>
          <w:sz w:val="24"/>
        </w:rPr>
        <w:t>občanské vybavenosti</w:t>
      </w:r>
      <w:r w:rsidR="00937218">
        <w:rPr>
          <w:sz w:val="24"/>
        </w:rPr>
        <w:t xml:space="preserve">  č. p.</w:t>
      </w:r>
      <w:r w:rsidR="00913752">
        <w:rPr>
          <w:sz w:val="24"/>
        </w:rPr>
        <w:t xml:space="preserve"> </w:t>
      </w:r>
      <w:r w:rsidR="002801AA">
        <w:rPr>
          <w:sz w:val="24"/>
        </w:rPr>
        <w:t>5832</w:t>
      </w:r>
      <w:r w:rsidR="00937218">
        <w:rPr>
          <w:sz w:val="24"/>
        </w:rPr>
        <w:t xml:space="preserve"> v</w:t>
      </w:r>
      <w:r w:rsidR="00F72492">
        <w:rPr>
          <w:sz w:val="24"/>
        </w:rPr>
        <w:t> </w:t>
      </w:r>
      <w:r w:rsidR="00937218">
        <w:rPr>
          <w:sz w:val="24"/>
        </w:rPr>
        <w:t>Jihlavě,</w:t>
      </w:r>
      <w:r w:rsidR="00526ABB">
        <w:rPr>
          <w:sz w:val="24"/>
        </w:rPr>
        <w:t xml:space="preserve"> </w:t>
      </w:r>
      <w:r w:rsidR="00FF7562">
        <w:rPr>
          <w:sz w:val="24"/>
        </w:rPr>
        <w:t xml:space="preserve">ul. </w:t>
      </w:r>
      <w:r w:rsidR="003832B3">
        <w:rPr>
          <w:sz w:val="24"/>
        </w:rPr>
        <w:t>Na Dolech</w:t>
      </w:r>
      <w:r w:rsidR="00937218">
        <w:rPr>
          <w:sz w:val="24"/>
        </w:rPr>
        <w:t xml:space="preserve"> </w:t>
      </w:r>
      <w:proofErr w:type="spellStart"/>
      <w:r w:rsidR="00937218">
        <w:rPr>
          <w:sz w:val="24"/>
        </w:rPr>
        <w:t>or</w:t>
      </w:r>
      <w:proofErr w:type="spellEnd"/>
      <w:r w:rsidR="00937218">
        <w:rPr>
          <w:sz w:val="24"/>
        </w:rPr>
        <w:t>. č.</w:t>
      </w:r>
      <w:r w:rsidR="00526ABB">
        <w:rPr>
          <w:sz w:val="24"/>
        </w:rPr>
        <w:t xml:space="preserve"> </w:t>
      </w:r>
      <w:r w:rsidR="002801AA">
        <w:rPr>
          <w:sz w:val="24"/>
        </w:rPr>
        <w:t>111</w:t>
      </w:r>
      <w:r w:rsidR="00937218">
        <w:rPr>
          <w:sz w:val="24"/>
        </w:rPr>
        <w:t xml:space="preserve">, na pozemku </w:t>
      </w:r>
      <w:proofErr w:type="gramStart"/>
      <w:r w:rsidR="00937218">
        <w:rPr>
          <w:sz w:val="24"/>
        </w:rPr>
        <w:t>p.č.</w:t>
      </w:r>
      <w:proofErr w:type="gramEnd"/>
      <w:r w:rsidR="00860F22">
        <w:rPr>
          <w:sz w:val="24"/>
        </w:rPr>
        <w:t>5</w:t>
      </w:r>
      <w:r w:rsidR="003832B3">
        <w:rPr>
          <w:sz w:val="24"/>
        </w:rPr>
        <w:t>691/590</w:t>
      </w:r>
      <w:r w:rsidR="00937218">
        <w:rPr>
          <w:sz w:val="24"/>
        </w:rPr>
        <w:t xml:space="preserve">  a   pozemk</w:t>
      </w:r>
      <w:r w:rsidR="00860F22">
        <w:rPr>
          <w:sz w:val="24"/>
        </w:rPr>
        <w:t>ů</w:t>
      </w:r>
      <w:r w:rsidR="00937218">
        <w:rPr>
          <w:sz w:val="24"/>
        </w:rPr>
        <w:t xml:space="preserve"> </w:t>
      </w:r>
      <w:proofErr w:type="spellStart"/>
      <w:r w:rsidR="007070C7">
        <w:rPr>
          <w:sz w:val="24"/>
        </w:rPr>
        <w:t>p.č</w:t>
      </w:r>
      <w:proofErr w:type="spellEnd"/>
      <w:r w:rsidR="007070C7">
        <w:rPr>
          <w:sz w:val="24"/>
        </w:rPr>
        <w:t xml:space="preserve">. </w:t>
      </w:r>
      <w:r w:rsidR="00860F22">
        <w:rPr>
          <w:sz w:val="24"/>
        </w:rPr>
        <w:t>5</w:t>
      </w:r>
      <w:r w:rsidR="003832B3">
        <w:rPr>
          <w:sz w:val="24"/>
        </w:rPr>
        <w:t>691</w:t>
      </w:r>
      <w:r w:rsidR="00860F22">
        <w:rPr>
          <w:sz w:val="24"/>
        </w:rPr>
        <w:t>/</w:t>
      </w:r>
      <w:r w:rsidR="003832B3">
        <w:rPr>
          <w:sz w:val="24"/>
        </w:rPr>
        <w:t>590</w:t>
      </w:r>
      <w:r w:rsidR="00130368">
        <w:rPr>
          <w:sz w:val="24"/>
        </w:rPr>
        <w:t xml:space="preserve">, </w:t>
      </w:r>
      <w:proofErr w:type="spellStart"/>
      <w:r w:rsidR="00130368">
        <w:rPr>
          <w:sz w:val="24"/>
        </w:rPr>
        <w:t>p.č</w:t>
      </w:r>
      <w:proofErr w:type="spellEnd"/>
      <w:r w:rsidR="00130368">
        <w:rPr>
          <w:sz w:val="24"/>
        </w:rPr>
        <w:t>. 5691/6, p.</w:t>
      </w:r>
      <w:r w:rsidR="00712D99">
        <w:rPr>
          <w:sz w:val="24"/>
        </w:rPr>
        <w:t xml:space="preserve"> </w:t>
      </w:r>
      <w:r w:rsidR="00130368">
        <w:rPr>
          <w:sz w:val="24"/>
        </w:rPr>
        <w:t xml:space="preserve">č. 5691/7, </w:t>
      </w:r>
      <w:proofErr w:type="spellStart"/>
      <w:r w:rsidR="00130368">
        <w:rPr>
          <w:sz w:val="24"/>
        </w:rPr>
        <w:t>p.č</w:t>
      </w:r>
      <w:proofErr w:type="spellEnd"/>
      <w:r w:rsidR="00130368">
        <w:rPr>
          <w:sz w:val="24"/>
        </w:rPr>
        <w:t xml:space="preserve">. 5691/579, </w:t>
      </w:r>
      <w:proofErr w:type="spellStart"/>
      <w:r w:rsidR="00130368">
        <w:rPr>
          <w:sz w:val="24"/>
        </w:rPr>
        <w:t>p.č</w:t>
      </w:r>
      <w:proofErr w:type="spellEnd"/>
      <w:r w:rsidR="00130368">
        <w:rPr>
          <w:sz w:val="24"/>
        </w:rPr>
        <w:t>. 5691/591 a p.č.5691/592</w:t>
      </w:r>
      <w:r w:rsidR="00860F22">
        <w:rPr>
          <w:sz w:val="24"/>
        </w:rPr>
        <w:t>.</w:t>
      </w:r>
      <w:r w:rsidR="00937218">
        <w:rPr>
          <w:sz w:val="24"/>
        </w:rPr>
        <w:t xml:space="preserve"> Tyto nemovitosti</w:t>
      </w:r>
      <w:r w:rsidR="00913752">
        <w:rPr>
          <w:sz w:val="24"/>
        </w:rPr>
        <w:t xml:space="preserve"> </w:t>
      </w:r>
      <w:r w:rsidR="00937218">
        <w:rPr>
          <w:sz w:val="24"/>
        </w:rPr>
        <w:t xml:space="preserve"> jsou zapsány</w:t>
      </w:r>
      <w:r w:rsidR="00913752">
        <w:rPr>
          <w:sz w:val="24"/>
        </w:rPr>
        <w:t xml:space="preserve"> </w:t>
      </w:r>
      <w:r w:rsidR="00937218">
        <w:rPr>
          <w:sz w:val="24"/>
        </w:rPr>
        <w:t xml:space="preserve"> v</w:t>
      </w:r>
      <w:r w:rsidR="00913752">
        <w:rPr>
          <w:sz w:val="24"/>
        </w:rPr>
        <w:t xml:space="preserve"> </w:t>
      </w:r>
      <w:r w:rsidR="00937218">
        <w:rPr>
          <w:sz w:val="24"/>
        </w:rPr>
        <w:t xml:space="preserve"> katastru  nemovitostí</w:t>
      </w:r>
      <w:r w:rsidR="00913752">
        <w:rPr>
          <w:sz w:val="24"/>
        </w:rPr>
        <w:t xml:space="preserve"> </w:t>
      </w:r>
      <w:r w:rsidR="00937218">
        <w:rPr>
          <w:sz w:val="24"/>
        </w:rPr>
        <w:t xml:space="preserve"> vedeném Katastrálním  úřadem  pro Vysočinu, katastrálním pracovištěm v Jihlavě, na listu vlastnictví č. 10001 pro </w:t>
      </w:r>
      <w:proofErr w:type="spellStart"/>
      <w:proofErr w:type="gramStart"/>
      <w:r w:rsidR="00937218">
        <w:rPr>
          <w:sz w:val="24"/>
        </w:rPr>
        <w:t>k.ú</w:t>
      </w:r>
      <w:proofErr w:type="spellEnd"/>
      <w:r w:rsidR="00937218">
        <w:rPr>
          <w:sz w:val="24"/>
        </w:rPr>
        <w:t>.</w:t>
      </w:r>
      <w:proofErr w:type="gramEnd"/>
      <w:r w:rsidR="00937218">
        <w:rPr>
          <w:sz w:val="24"/>
        </w:rPr>
        <w:t xml:space="preserve"> </w:t>
      </w:r>
      <w:r w:rsidR="00FF7562">
        <w:rPr>
          <w:sz w:val="24"/>
        </w:rPr>
        <w:t>Jihlava</w:t>
      </w:r>
      <w:r w:rsidR="00937218">
        <w:rPr>
          <w:sz w:val="24"/>
        </w:rPr>
        <w:t>,</w:t>
      </w:r>
      <w:r w:rsidR="00526ABB">
        <w:rPr>
          <w:sz w:val="24"/>
        </w:rPr>
        <w:t xml:space="preserve"> </w:t>
      </w:r>
      <w:r w:rsidR="00937218">
        <w:rPr>
          <w:sz w:val="24"/>
        </w:rPr>
        <w:t>obec Jihlava</w:t>
      </w:r>
      <w:r w:rsidR="00BE2981">
        <w:rPr>
          <w:sz w:val="24"/>
        </w:rPr>
        <w:t>.</w:t>
      </w:r>
      <w:r w:rsidR="00937218">
        <w:rPr>
          <w:sz w:val="24"/>
        </w:rPr>
        <w:t xml:space="preserve"> </w:t>
      </w:r>
    </w:p>
    <w:p w:rsidR="001925B7" w:rsidRDefault="001925B7" w:rsidP="001925B7">
      <w:pPr>
        <w:ind w:left="360"/>
        <w:jc w:val="both"/>
        <w:rPr>
          <w:sz w:val="24"/>
        </w:rPr>
      </w:pPr>
    </w:p>
    <w:p w:rsidR="00937218" w:rsidRPr="00C91D22" w:rsidRDefault="0039606F" w:rsidP="0039606F">
      <w:pPr>
        <w:numPr>
          <w:ilvl w:val="1"/>
          <w:numId w:val="2"/>
        </w:numPr>
        <w:rPr>
          <w:b/>
          <w:sz w:val="24"/>
        </w:rPr>
      </w:pPr>
      <w:r>
        <w:rPr>
          <w:sz w:val="24"/>
        </w:rPr>
        <w:t xml:space="preserve">  </w:t>
      </w:r>
      <w:r w:rsidR="00937218" w:rsidRPr="00C91D22">
        <w:rPr>
          <w:sz w:val="24"/>
        </w:rPr>
        <w:t xml:space="preserve">Pronajímatel je dále vlastníkem </w:t>
      </w:r>
      <w:r w:rsidR="00C91D22" w:rsidRPr="00C91D22">
        <w:rPr>
          <w:sz w:val="24"/>
        </w:rPr>
        <w:t>staveb nepodléhající</w:t>
      </w:r>
      <w:r w:rsidR="00E505CE">
        <w:rPr>
          <w:sz w:val="24"/>
        </w:rPr>
        <w:t>ch</w:t>
      </w:r>
      <w:r w:rsidR="00C91D22" w:rsidRPr="00C91D22">
        <w:rPr>
          <w:sz w:val="24"/>
        </w:rPr>
        <w:t xml:space="preserve"> zápisu do katastru nemovitostí nacházející</w:t>
      </w:r>
      <w:r w:rsidR="00E505CE">
        <w:rPr>
          <w:sz w:val="24"/>
        </w:rPr>
        <w:t>ch</w:t>
      </w:r>
      <w:r w:rsidR="00C91D22" w:rsidRPr="00C91D22">
        <w:rPr>
          <w:sz w:val="24"/>
        </w:rPr>
        <w:t xml:space="preserve"> se na uvedený</w:t>
      </w:r>
      <w:r w:rsidR="00C91D22">
        <w:rPr>
          <w:sz w:val="24"/>
        </w:rPr>
        <w:t>c</w:t>
      </w:r>
      <w:r w:rsidR="00C91D22" w:rsidRPr="00C91D22">
        <w:rPr>
          <w:sz w:val="24"/>
        </w:rPr>
        <w:t>h pozemcích. Tyto stavby jsou uvedeny mimo jiné v technické předloze smlouvy.</w:t>
      </w:r>
    </w:p>
    <w:p w:rsidR="00A7766D" w:rsidRDefault="00A7766D" w:rsidP="0039606F">
      <w:pPr>
        <w:pStyle w:val="Odstavecseseznamem"/>
      </w:pPr>
    </w:p>
    <w:p w:rsidR="003258C1" w:rsidRDefault="0042679D" w:rsidP="0042679D">
      <w:pPr>
        <w:pStyle w:val="Zkladntext2"/>
        <w:keepLines/>
        <w:numPr>
          <w:ilvl w:val="1"/>
          <w:numId w:val="2"/>
        </w:numPr>
        <w:tabs>
          <w:tab w:val="num" w:pos="360"/>
          <w:tab w:val="left" w:pos="600"/>
        </w:tabs>
      </w:pPr>
      <w:r>
        <w:t xml:space="preserve">  </w:t>
      </w:r>
      <w:r w:rsidR="003258C1">
        <w:t xml:space="preserve">Pronajímatel pronajímá nájemci nemovitosti uvedené v bodě </w:t>
      </w:r>
      <w:proofErr w:type="gramStart"/>
      <w:r w:rsidR="003258C1">
        <w:t>2.1</w:t>
      </w:r>
      <w:proofErr w:type="gramEnd"/>
      <w:r w:rsidR="003258C1">
        <w:t xml:space="preserve">. </w:t>
      </w:r>
      <w:r w:rsidR="00016BAC">
        <w:t xml:space="preserve"> </w:t>
      </w:r>
      <w:r w:rsidR="006D6638">
        <w:t>a</w:t>
      </w:r>
      <w:r w:rsidR="003258C1">
        <w:t xml:space="preserve"> </w:t>
      </w:r>
      <w:r w:rsidR="00C91D22">
        <w:t>stavby</w:t>
      </w:r>
      <w:r w:rsidR="003258C1">
        <w:t xml:space="preserve"> uvedené v bodě 2.</w:t>
      </w:r>
      <w:r w:rsidR="00FE62F3">
        <w:t>2</w:t>
      </w:r>
      <w:r w:rsidR="003258C1">
        <w:t xml:space="preserve">.  v rozsahu dle technické předlohy této smlouvy </w:t>
      </w:r>
      <w:r w:rsidR="00EC3F85">
        <w:t xml:space="preserve">za účelem </w:t>
      </w:r>
      <w:r w:rsidR="003258C1">
        <w:t>zajištění činnosti v souladu s podmínkami stanovenými zřizovací listinou nájemce.</w:t>
      </w:r>
    </w:p>
    <w:p w:rsidR="003258C1" w:rsidRDefault="005D694C" w:rsidP="0042679D">
      <w:pPr>
        <w:keepLines/>
        <w:ind w:left="360"/>
        <w:rPr>
          <w:sz w:val="24"/>
          <w:szCs w:val="24"/>
        </w:rPr>
      </w:pPr>
      <w:r>
        <w:rPr>
          <w:sz w:val="24"/>
          <w:szCs w:val="24"/>
        </w:rPr>
        <w:t xml:space="preserve">       </w:t>
      </w:r>
      <w:r w:rsidR="0042679D">
        <w:rPr>
          <w:sz w:val="24"/>
          <w:szCs w:val="24"/>
        </w:rPr>
        <w:t xml:space="preserve">  </w:t>
      </w:r>
      <w:r w:rsidR="003258C1" w:rsidRPr="003258C1">
        <w:rPr>
          <w:sz w:val="24"/>
          <w:szCs w:val="24"/>
        </w:rPr>
        <w:t>Nájemce není oprávněn užívat předmět nájmu k jinému než sjednanému účelu.</w:t>
      </w:r>
    </w:p>
    <w:p w:rsidR="003258C1" w:rsidRDefault="003258C1" w:rsidP="004B48DE">
      <w:pPr>
        <w:pStyle w:val="Odstavecseseznamem"/>
      </w:pPr>
    </w:p>
    <w:p w:rsidR="00EC3F85" w:rsidRDefault="0042679D" w:rsidP="00937218">
      <w:pPr>
        <w:pStyle w:val="Zkladntext2"/>
        <w:numPr>
          <w:ilvl w:val="1"/>
          <w:numId w:val="2"/>
        </w:numPr>
        <w:tabs>
          <w:tab w:val="left" w:pos="600"/>
        </w:tabs>
        <w:jc w:val="both"/>
      </w:pPr>
      <w:r>
        <w:t xml:space="preserve">  </w:t>
      </w:r>
      <w:r w:rsidR="00EC3F85">
        <w:t>Předmět nájmu je předáván ve stavu způsobilém k řádnému užívání, s přihlédnutím k obvyklému opotřebení. Stav předmětu nájmu je nájemci znám a přebírá ho bez připomínek.</w:t>
      </w:r>
    </w:p>
    <w:p w:rsidR="00016BAC" w:rsidRDefault="00016BAC" w:rsidP="00EC3F85">
      <w:pPr>
        <w:pStyle w:val="Zkladntext2"/>
        <w:tabs>
          <w:tab w:val="left" w:pos="600"/>
        </w:tabs>
        <w:ind w:left="360"/>
        <w:jc w:val="both"/>
      </w:pPr>
    </w:p>
    <w:p w:rsidR="00937218" w:rsidRDefault="0042679D" w:rsidP="0042679D">
      <w:pPr>
        <w:pStyle w:val="Zkladntext2"/>
        <w:numPr>
          <w:ilvl w:val="1"/>
          <w:numId w:val="2"/>
        </w:numPr>
        <w:tabs>
          <w:tab w:val="left" w:pos="600"/>
        </w:tabs>
        <w:jc w:val="both"/>
      </w:pPr>
      <w:r>
        <w:t xml:space="preserve">  </w:t>
      </w:r>
      <w:r w:rsidR="00EC3F85">
        <w:t>Změny v předmětu nájmu budou provedeny vždy dodatkem k nájemn</w:t>
      </w:r>
      <w:r w:rsidR="007103F9">
        <w:t>í</w:t>
      </w:r>
      <w:r w:rsidR="00EC3F85">
        <w:t xml:space="preserve"> smlouvě nejpozději do konce roku, ve kterém nastaly.</w:t>
      </w:r>
      <w:r w:rsidR="00937218">
        <w:t xml:space="preserve"> </w:t>
      </w:r>
    </w:p>
    <w:p w:rsidR="00913752" w:rsidRDefault="00913752" w:rsidP="00913752">
      <w:pPr>
        <w:pStyle w:val="Odstavecseseznamem"/>
      </w:pPr>
    </w:p>
    <w:p w:rsidR="00913752" w:rsidRDefault="00913752" w:rsidP="00A90593">
      <w:pPr>
        <w:pStyle w:val="Zkladntext2"/>
        <w:tabs>
          <w:tab w:val="left" w:pos="600"/>
        </w:tabs>
        <w:ind w:left="936"/>
        <w:jc w:val="both"/>
      </w:pPr>
    </w:p>
    <w:p w:rsidR="00F3346C" w:rsidRDefault="00130368" w:rsidP="00F3346C">
      <w:pPr>
        <w:pStyle w:val="Zkladntext2"/>
        <w:numPr>
          <w:ilvl w:val="0"/>
          <w:numId w:val="2"/>
        </w:numPr>
        <w:tabs>
          <w:tab w:val="clear" w:pos="360"/>
          <w:tab w:val="num" w:pos="210"/>
        </w:tabs>
        <w:rPr>
          <w:b/>
        </w:rPr>
      </w:pPr>
      <w:r w:rsidRPr="00016BAC">
        <w:rPr>
          <w:b/>
        </w:rPr>
        <w:t>Výše a splatnost nájemného</w:t>
      </w:r>
      <w:r w:rsidR="00F3346C" w:rsidRPr="00016BAC">
        <w:rPr>
          <w:b/>
        </w:rPr>
        <w:t>:</w:t>
      </w:r>
    </w:p>
    <w:p w:rsidR="00016BAC" w:rsidRPr="00016BAC" w:rsidRDefault="00016BAC" w:rsidP="00016BAC">
      <w:pPr>
        <w:pStyle w:val="Zkladntext2"/>
        <w:ind w:left="360"/>
        <w:rPr>
          <w:b/>
        </w:rPr>
      </w:pPr>
    </w:p>
    <w:p w:rsidR="00130368" w:rsidRDefault="00F3346C" w:rsidP="00F3346C">
      <w:pPr>
        <w:pStyle w:val="Zkladntext2"/>
        <w:numPr>
          <w:ilvl w:val="1"/>
          <w:numId w:val="2"/>
        </w:numPr>
      </w:pPr>
      <w:r>
        <w:rPr>
          <w:b/>
        </w:rPr>
        <w:t xml:space="preserve"> </w:t>
      </w:r>
      <w:r w:rsidR="0042679D">
        <w:rPr>
          <w:b/>
        </w:rPr>
        <w:t xml:space="preserve">  </w:t>
      </w:r>
      <w:r w:rsidRPr="00712D99">
        <w:t>Nájemné bylo st</w:t>
      </w:r>
      <w:r w:rsidR="00712D99">
        <w:t>a</w:t>
      </w:r>
      <w:r w:rsidRPr="00712D99">
        <w:t xml:space="preserve">noveno </w:t>
      </w:r>
      <w:r w:rsidR="00712D99">
        <w:t>dohodou a činí ročně 1 000,-Kč</w:t>
      </w:r>
      <w:r w:rsidR="00E505CE">
        <w:t>.</w:t>
      </w:r>
      <w:r w:rsidR="00193241">
        <w:t xml:space="preserve"> Poměrná část nájemného za rok 2019 bude uhrazena do 31. 12. 2019</w:t>
      </w:r>
      <w:r w:rsidR="00A90593">
        <w:t>.</w:t>
      </w:r>
    </w:p>
    <w:p w:rsidR="00712D99" w:rsidRDefault="00712D99" w:rsidP="00712D99">
      <w:pPr>
        <w:pStyle w:val="Zkladntext2"/>
      </w:pPr>
    </w:p>
    <w:p w:rsidR="00712D99" w:rsidRDefault="0042679D" w:rsidP="003A630E">
      <w:pPr>
        <w:pStyle w:val="Zkladntext2"/>
        <w:numPr>
          <w:ilvl w:val="1"/>
          <w:numId w:val="2"/>
        </w:numPr>
        <w:tabs>
          <w:tab w:val="num" w:pos="360"/>
        </w:tabs>
      </w:pPr>
      <w:r>
        <w:t xml:space="preserve">  N</w:t>
      </w:r>
      <w:r w:rsidR="00712D99">
        <w:t xml:space="preserve">ájemce hradí služby s nájmem spojené, to je: náklady na elektrickou energii, vodné, stočné, odvoz komunálního odpadu, teplo a teplou užitkovou vodu, ostatní energie, prohlídky komínů, telefonní poplatky a další služby spojené s užíváním předmětu nájmu podle skutečné </w:t>
      </w:r>
      <w:r w:rsidR="00E34D47">
        <w:t>spotřeby přímo dodavatelům těchto služeb.</w:t>
      </w:r>
    </w:p>
    <w:p w:rsidR="00712D99" w:rsidRDefault="00712D99" w:rsidP="00712D99">
      <w:pPr>
        <w:pStyle w:val="Odstavecseseznamem"/>
      </w:pPr>
    </w:p>
    <w:p w:rsidR="00712D99" w:rsidRDefault="0042679D" w:rsidP="00712D99">
      <w:pPr>
        <w:pStyle w:val="Zkladntext2"/>
        <w:numPr>
          <w:ilvl w:val="1"/>
          <w:numId w:val="2"/>
        </w:numPr>
      </w:pPr>
      <w:r>
        <w:t xml:space="preserve">  </w:t>
      </w:r>
      <w:r w:rsidR="00E34D47">
        <w:t>Nájemné bude placeno jednorázov</w:t>
      </w:r>
      <w:r w:rsidR="005C637A">
        <w:t>ě</w:t>
      </w:r>
      <w:r w:rsidR="00E34D47">
        <w:t>, a to do 30. 6. příslušného kalendářního roku na účet pronajímatele u České spořitelny a.s., pobočky Jihlava.</w:t>
      </w:r>
    </w:p>
    <w:p w:rsidR="00E34D47" w:rsidRPr="005C637A" w:rsidRDefault="00E505CE" w:rsidP="00E505CE">
      <w:pPr>
        <w:pStyle w:val="Odstavecseseznamem"/>
        <w:ind w:left="936"/>
        <w:rPr>
          <w:sz w:val="24"/>
          <w:szCs w:val="24"/>
        </w:rPr>
      </w:pPr>
      <w:r w:rsidRPr="005C637A">
        <w:rPr>
          <w:sz w:val="24"/>
          <w:szCs w:val="24"/>
        </w:rPr>
        <w:t>Číslo účtu:</w:t>
      </w:r>
      <w:r w:rsidR="005C637A" w:rsidRPr="005C637A">
        <w:rPr>
          <w:sz w:val="24"/>
          <w:szCs w:val="24"/>
        </w:rPr>
        <w:tab/>
      </w:r>
      <w:r w:rsidR="005C637A" w:rsidRPr="005C637A">
        <w:rPr>
          <w:sz w:val="24"/>
          <w:szCs w:val="24"/>
        </w:rPr>
        <w:tab/>
      </w:r>
      <w:r w:rsidR="000B78B8">
        <w:rPr>
          <w:sz w:val="24"/>
          <w:szCs w:val="24"/>
        </w:rPr>
        <w:tab/>
      </w:r>
      <w:r w:rsidR="005C637A" w:rsidRPr="005C637A">
        <w:rPr>
          <w:sz w:val="24"/>
          <w:szCs w:val="24"/>
        </w:rPr>
        <w:t>5002072/0800</w:t>
      </w:r>
    </w:p>
    <w:p w:rsidR="005C637A" w:rsidRPr="005C637A" w:rsidRDefault="005C637A" w:rsidP="00E505CE">
      <w:pPr>
        <w:pStyle w:val="Odstavecseseznamem"/>
        <w:ind w:left="936"/>
        <w:rPr>
          <w:sz w:val="24"/>
          <w:szCs w:val="24"/>
        </w:rPr>
      </w:pPr>
    </w:p>
    <w:p w:rsidR="00E34D47" w:rsidRDefault="00E34D47" w:rsidP="00E34D47">
      <w:pPr>
        <w:pStyle w:val="Zkladntext2"/>
        <w:numPr>
          <w:ilvl w:val="0"/>
          <w:numId w:val="2"/>
        </w:numPr>
        <w:tabs>
          <w:tab w:val="clear" w:pos="360"/>
          <w:tab w:val="num" w:pos="252"/>
        </w:tabs>
        <w:rPr>
          <w:b/>
        </w:rPr>
      </w:pPr>
      <w:r w:rsidRPr="00E34D47">
        <w:rPr>
          <w:b/>
        </w:rPr>
        <w:t>Doba nájmu</w:t>
      </w:r>
      <w:r>
        <w:rPr>
          <w:b/>
        </w:rPr>
        <w:t>:</w:t>
      </w:r>
    </w:p>
    <w:p w:rsidR="00016BAC" w:rsidRDefault="00016BAC" w:rsidP="00016BAC">
      <w:pPr>
        <w:pStyle w:val="Zkladntext2"/>
        <w:ind w:left="360"/>
        <w:rPr>
          <w:b/>
        </w:rPr>
      </w:pPr>
    </w:p>
    <w:p w:rsidR="00712D99" w:rsidRDefault="0042679D" w:rsidP="0042679D">
      <w:pPr>
        <w:pStyle w:val="Zkladntext2"/>
        <w:numPr>
          <w:ilvl w:val="1"/>
          <w:numId w:val="2"/>
        </w:numPr>
        <w:jc w:val="both"/>
      </w:pPr>
      <w:r>
        <w:t xml:space="preserve">  </w:t>
      </w:r>
      <w:r w:rsidR="00E34D47">
        <w:t xml:space="preserve">Tato nájemní smlouva je uzavřena s účinností od </w:t>
      </w:r>
      <w:r w:rsidR="00E646A0">
        <w:t>1</w:t>
      </w:r>
      <w:r w:rsidR="00E34D47">
        <w:t>.</w:t>
      </w:r>
      <w:r w:rsidR="005C637A">
        <w:t xml:space="preserve"> </w:t>
      </w:r>
      <w:r w:rsidR="00E646A0">
        <w:t>9</w:t>
      </w:r>
      <w:r w:rsidR="00E34D47">
        <w:t>.</w:t>
      </w:r>
      <w:r w:rsidR="005C637A">
        <w:t xml:space="preserve"> </w:t>
      </w:r>
      <w:r w:rsidR="00E34D47">
        <w:t xml:space="preserve">2019 na dobu neurčitou, lze ji vypovědět bez udání důvodu s tříměsíční výpovědní lhůtou vždy k 15. 7. </w:t>
      </w:r>
      <w:r w:rsidR="00B42DAB">
        <w:t>p</w:t>
      </w:r>
      <w:r w:rsidR="00E34D47">
        <w:t>říslušného kalendářního roku.</w:t>
      </w:r>
    </w:p>
    <w:p w:rsidR="00712D99" w:rsidRDefault="00E34D47" w:rsidP="007F0CBD">
      <w:pPr>
        <w:pStyle w:val="Zkladntext2"/>
        <w:ind w:left="936"/>
      </w:pPr>
      <w:r>
        <w:t>Písemná</w:t>
      </w:r>
      <w:r w:rsidR="007F0CBD">
        <w:t xml:space="preserve"> </w:t>
      </w:r>
      <w:r>
        <w:t xml:space="preserve">výpověď tak musí být druhé straně doručena do 15. 4. příslušného </w:t>
      </w:r>
      <w:r w:rsidR="007F0CBD">
        <w:t>kalendářního</w:t>
      </w:r>
      <w:r w:rsidR="0042679D">
        <w:t xml:space="preserve"> roku.</w:t>
      </w:r>
      <w:r>
        <w:t xml:space="preserve"> </w:t>
      </w:r>
      <w:r w:rsidR="0042679D">
        <w:t xml:space="preserve">         </w:t>
      </w:r>
    </w:p>
    <w:p w:rsidR="00E34D47" w:rsidRDefault="00E34D47" w:rsidP="00E34D47">
      <w:pPr>
        <w:pStyle w:val="Zkladntext2"/>
        <w:ind w:left="360"/>
      </w:pPr>
    </w:p>
    <w:p w:rsidR="00E34D47" w:rsidRDefault="0042679D" w:rsidP="00E34D47">
      <w:pPr>
        <w:pStyle w:val="Zkladntext2"/>
        <w:numPr>
          <w:ilvl w:val="1"/>
          <w:numId w:val="2"/>
        </w:numPr>
      </w:pPr>
      <w:r>
        <w:t xml:space="preserve">  </w:t>
      </w:r>
      <w:r w:rsidR="00E34D47">
        <w:t>Tuto nájemní lze ukončit kdykoliv dohodou obou smluvních stran.</w:t>
      </w:r>
    </w:p>
    <w:p w:rsidR="00130368" w:rsidRPr="00130368" w:rsidRDefault="00130368" w:rsidP="00130368">
      <w:pPr>
        <w:pStyle w:val="Zkladntext2"/>
        <w:ind w:left="360"/>
        <w:rPr>
          <w:b/>
        </w:rPr>
      </w:pPr>
    </w:p>
    <w:p w:rsidR="006D6638" w:rsidRDefault="00C032C3" w:rsidP="003A630E">
      <w:pPr>
        <w:pStyle w:val="Odstavecseseznamem"/>
        <w:numPr>
          <w:ilvl w:val="0"/>
          <w:numId w:val="2"/>
        </w:numPr>
        <w:tabs>
          <w:tab w:val="clear" w:pos="360"/>
          <w:tab w:val="num" w:pos="280"/>
        </w:tabs>
        <w:jc w:val="both"/>
        <w:rPr>
          <w:sz w:val="24"/>
          <w:szCs w:val="24"/>
        </w:rPr>
      </w:pPr>
      <w:r w:rsidRPr="003A630E">
        <w:rPr>
          <w:b/>
          <w:sz w:val="24"/>
          <w:szCs w:val="24"/>
        </w:rPr>
        <w:t>Ostatní ujednání</w:t>
      </w:r>
      <w:r w:rsidR="00E34D47" w:rsidRPr="003A630E">
        <w:rPr>
          <w:b/>
          <w:sz w:val="24"/>
          <w:szCs w:val="24"/>
        </w:rPr>
        <w:t>:</w:t>
      </w:r>
      <w:r w:rsidRPr="003A630E">
        <w:rPr>
          <w:sz w:val="24"/>
          <w:szCs w:val="24"/>
        </w:rPr>
        <w:t xml:space="preserve"> </w:t>
      </w:r>
    </w:p>
    <w:p w:rsidR="00016BAC" w:rsidRDefault="00016BAC" w:rsidP="00016BAC">
      <w:pPr>
        <w:pStyle w:val="Odstavecseseznamem"/>
        <w:ind w:left="360"/>
        <w:jc w:val="both"/>
        <w:rPr>
          <w:sz w:val="24"/>
          <w:szCs w:val="24"/>
        </w:rPr>
      </w:pPr>
    </w:p>
    <w:p w:rsidR="003A630E" w:rsidRPr="003A630E" w:rsidRDefault="0042679D" w:rsidP="003A630E">
      <w:pPr>
        <w:pStyle w:val="Odstavecseseznamem"/>
        <w:numPr>
          <w:ilvl w:val="1"/>
          <w:numId w:val="2"/>
        </w:numPr>
        <w:rPr>
          <w:sz w:val="24"/>
          <w:szCs w:val="24"/>
        </w:rPr>
      </w:pPr>
      <w:r>
        <w:rPr>
          <w:sz w:val="24"/>
          <w:szCs w:val="24"/>
        </w:rPr>
        <w:t xml:space="preserve">  </w:t>
      </w:r>
      <w:r w:rsidR="003A630E" w:rsidRPr="003A630E">
        <w:rPr>
          <w:sz w:val="24"/>
          <w:szCs w:val="24"/>
        </w:rPr>
        <w:t>Nájemce je povinen zajistit a</w:t>
      </w:r>
      <w:r w:rsidR="003A630E">
        <w:rPr>
          <w:sz w:val="24"/>
          <w:szCs w:val="24"/>
        </w:rPr>
        <w:t xml:space="preserve"> </w:t>
      </w:r>
      <w:r w:rsidR="003A630E" w:rsidRPr="003A630E">
        <w:rPr>
          <w:sz w:val="24"/>
          <w:szCs w:val="24"/>
        </w:rPr>
        <w:t>hradit na</w:t>
      </w:r>
      <w:r w:rsidR="003A630E">
        <w:rPr>
          <w:sz w:val="24"/>
          <w:szCs w:val="24"/>
        </w:rPr>
        <w:t xml:space="preserve"> </w:t>
      </w:r>
      <w:r w:rsidR="003A630E" w:rsidRPr="003A630E">
        <w:rPr>
          <w:sz w:val="24"/>
          <w:szCs w:val="24"/>
        </w:rPr>
        <w:t>vlastní účet veškeré běžné</w:t>
      </w:r>
      <w:r w:rsidR="003A630E">
        <w:rPr>
          <w:sz w:val="24"/>
          <w:szCs w:val="24"/>
        </w:rPr>
        <w:t xml:space="preserve"> </w:t>
      </w:r>
      <w:r w:rsidR="003A630E" w:rsidRPr="003A630E">
        <w:rPr>
          <w:sz w:val="24"/>
          <w:szCs w:val="24"/>
        </w:rPr>
        <w:t>opravy a údržbu pronajatých nemovitostí podle platných předpisů, a to: veškeré revize, opravy oplocení, výmalby, nátěry, opravy truhlářských prvků, sklenářské opravy, opravy všech instalací, podlah, drobné opravy střech, údržbu areálové kanalizace (průplach tlakovou vodou). Dále je povinen na vlastní náklady zajistit úklid nemovitostí a zimní údržbu chodníků a ploch, které jsou předmětem nájmu, údržbu zeleně a sečení pozemků včetně odvozu trávy</w:t>
      </w:r>
      <w:r w:rsidR="003A630E">
        <w:rPr>
          <w:sz w:val="24"/>
          <w:szCs w:val="24"/>
        </w:rPr>
        <w:t>.</w:t>
      </w:r>
    </w:p>
    <w:p w:rsidR="003A630E" w:rsidRPr="003A630E" w:rsidRDefault="003A630E" w:rsidP="003A630E">
      <w:pPr>
        <w:pStyle w:val="Odstavecseseznamem"/>
        <w:ind w:left="360"/>
        <w:jc w:val="both"/>
        <w:rPr>
          <w:sz w:val="24"/>
          <w:szCs w:val="24"/>
        </w:rPr>
      </w:pPr>
    </w:p>
    <w:p w:rsidR="007D2864" w:rsidRDefault="0042679D" w:rsidP="007D2864">
      <w:pPr>
        <w:pStyle w:val="Odstavecseseznamem"/>
        <w:keepLines/>
        <w:numPr>
          <w:ilvl w:val="1"/>
          <w:numId w:val="2"/>
        </w:numPr>
        <w:rPr>
          <w:sz w:val="24"/>
        </w:rPr>
      </w:pPr>
      <w:r>
        <w:rPr>
          <w:sz w:val="24"/>
        </w:rPr>
        <w:t xml:space="preserve">  </w:t>
      </w:r>
      <w:r w:rsidR="003A630E" w:rsidRPr="007D2864">
        <w:rPr>
          <w:sz w:val="24"/>
        </w:rPr>
        <w:t>Nájemce hospodaří s pronajatým majetkem v souladu s podmínkami stanovenými zřizovací listinou nájemce</w:t>
      </w:r>
      <w:r w:rsidR="00401763">
        <w:rPr>
          <w:sz w:val="24"/>
        </w:rPr>
        <w:t>.</w:t>
      </w:r>
      <w:r w:rsidR="003A630E" w:rsidRPr="007D2864">
        <w:rPr>
          <w:sz w:val="24"/>
        </w:rPr>
        <w:t xml:space="preserve"> V případě majetku pořízeného z dotace je pronajímatel povinen seznámit nájemce se smlouvou o poskytnutí dotace nejpozději</w:t>
      </w:r>
      <w:r w:rsidR="007D2864" w:rsidRPr="007D2864">
        <w:rPr>
          <w:sz w:val="24"/>
        </w:rPr>
        <w:t xml:space="preserve"> do zahájení užívání tohoto majetku nájemcem. Nájemce je povinen tento majetek užívat v souladu s podmínkami této smlouvy.</w:t>
      </w:r>
    </w:p>
    <w:p w:rsidR="007D2864" w:rsidRPr="007D2864" w:rsidRDefault="007D2864" w:rsidP="007D2864">
      <w:pPr>
        <w:pStyle w:val="Odstavecseseznamem"/>
        <w:rPr>
          <w:sz w:val="24"/>
        </w:rPr>
      </w:pPr>
    </w:p>
    <w:p w:rsidR="007D2864" w:rsidRDefault="0042679D" w:rsidP="007D2864">
      <w:pPr>
        <w:pStyle w:val="Odstavecseseznamem"/>
        <w:keepLines/>
        <w:numPr>
          <w:ilvl w:val="1"/>
          <w:numId w:val="2"/>
        </w:numPr>
        <w:rPr>
          <w:sz w:val="24"/>
        </w:rPr>
      </w:pPr>
      <w:r>
        <w:rPr>
          <w:sz w:val="24"/>
        </w:rPr>
        <w:t xml:space="preserve">  </w:t>
      </w:r>
      <w:r w:rsidR="007D2864">
        <w:rPr>
          <w:sz w:val="24"/>
        </w:rPr>
        <w:t>Nájemce se zavazuje plnit povinnosti na úseku požární ochrany, bezpečnosti práce a hygieny dle zvláštních právních a jiných předpisů a zajišťuje soulad s těmito předpisy</w:t>
      </w:r>
      <w:r w:rsidR="002E66AF">
        <w:rPr>
          <w:sz w:val="24"/>
        </w:rPr>
        <w:t xml:space="preserve">, </w:t>
      </w:r>
      <w:r w:rsidR="007D2864">
        <w:rPr>
          <w:sz w:val="24"/>
        </w:rPr>
        <w:t xml:space="preserve">včetně vybavení předmětu nájmu příslušnou technikou (např. </w:t>
      </w:r>
      <w:r w:rsidR="00401763">
        <w:rPr>
          <w:sz w:val="24"/>
        </w:rPr>
        <w:t>hasicími</w:t>
      </w:r>
      <w:r w:rsidR="007D2864">
        <w:rPr>
          <w:sz w:val="24"/>
        </w:rPr>
        <w:t xml:space="preserve"> přístroji) a zařízením, a to </w:t>
      </w:r>
      <w:r w:rsidR="00401763">
        <w:rPr>
          <w:sz w:val="24"/>
        </w:rPr>
        <w:t xml:space="preserve">na </w:t>
      </w:r>
      <w:r w:rsidR="007D2864">
        <w:rPr>
          <w:sz w:val="24"/>
        </w:rPr>
        <w:t>vlastní náklady a v souladu s podmínkami stanovenými zřizovací listinou nájemce.</w:t>
      </w:r>
    </w:p>
    <w:p w:rsidR="007D2864" w:rsidRPr="007D2864" w:rsidRDefault="007D2864" w:rsidP="007D2864">
      <w:pPr>
        <w:pStyle w:val="Odstavecseseznamem"/>
        <w:rPr>
          <w:sz w:val="24"/>
        </w:rPr>
      </w:pPr>
    </w:p>
    <w:p w:rsidR="007D2864" w:rsidRDefault="005D694C" w:rsidP="0039606F">
      <w:pPr>
        <w:pStyle w:val="Odstavecseseznamem"/>
        <w:keepLines/>
        <w:numPr>
          <w:ilvl w:val="1"/>
          <w:numId w:val="2"/>
        </w:numPr>
        <w:tabs>
          <w:tab w:val="num" w:pos="567"/>
        </w:tabs>
        <w:rPr>
          <w:sz w:val="24"/>
        </w:rPr>
      </w:pPr>
      <w:r>
        <w:rPr>
          <w:sz w:val="24"/>
        </w:rPr>
        <w:lastRenderedPageBreak/>
        <w:t xml:space="preserve">   </w:t>
      </w:r>
      <w:r w:rsidR="007D2864">
        <w:rPr>
          <w:sz w:val="24"/>
        </w:rPr>
        <w:t xml:space="preserve">Nájemce užívá předmět nájmu na vlastní nebezpečí a odpovídá </w:t>
      </w:r>
      <w:r w:rsidR="003422FD">
        <w:rPr>
          <w:sz w:val="24"/>
        </w:rPr>
        <w:t>za veškeré škody vzniklé v souvislosti s provozem nájemce, nedbalostí nebo nevhodnou činností na předmětu nájmu a je povinen uhradit pronajímateli tuto škodu v plné výši. Nájemce rovněž odpovídá za škody, které vzniknou v souvislosti s jeho činností na zdraví a majetku třetích osob.</w:t>
      </w:r>
    </w:p>
    <w:p w:rsidR="003422FD" w:rsidRPr="003422FD" w:rsidRDefault="003422FD" w:rsidP="003422FD">
      <w:pPr>
        <w:pStyle w:val="Odstavecseseznamem"/>
        <w:rPr>
          <w:sz w:val="24"/>
        </w:rPr>
      </w:pPr>
    </w:p>
    <w:p w:rsidR="003422FD" w:rsidRDefault="0042679D" w:rsidP="007D2864">
      <w:pPr>
        <w:pStyle w:val="Odstavecseseznamem"/>
        <w:keepLines/>
        <w:numPr>
          <w:ilvl w:val="1"/>
          <w:numId w:val="2"/>
        </w:numPr>
        <w:rPr>
          <w:sz w:val="24"/>
        </w:rPr>
      </w:pPr>
      <w:r>
        <w:rPr>
          <w:sz w:val="24"/>
        </w:rPr>
        <w:t xml:space="preserve">   </w:t>
      </w:r>
      <w:r w:rsidR="003422FD">
        <w:rPr>
          <w:sz w:val="24"/>
        </w:rPr>
        <w:t xml:space="preserve">Nájemce se zavazuje umožnit pronajímateli, nebo jím pověřeným osobám na jejich požádání, přístup do pronajatých </w:t>
      </w:r>
      <w:r w:rsidR="00AA4FBE">
        <w:rPr>
          <w:sz w:val="24"/>
        </w:rPr>
        <w:t>nemovitostí.</w:t>
      </w:r>
      <w:r w:rsidR="003422FD">
        <w:rPr>
          <w:sz w:val="24"/>
        </w:rPr>
        <w:t xml:space="preserve"> </w:t>
      </w:r>
    </w:p>
    <w:p w:rsidR="00AA4FBE" w:rsidRPr="00AA4FBE" w:rsidRDefault="00AA4FBE" w:rsidP="00AA4FBE">
      <w:pPr>
        <w:pStyle w:val="Odstavecseseznamem"/>
        <w:rPr>
          <w:sz w:val="24"/>
        </w:rPr>
      </w:pPr>
    </w:p>
    <w:p w:rsidR="00AA4FBE" w:rsidRDefault="0042679D" w:rsidP="007D2864">
      <w:pPr>
        <w:pStyle w:val="Odstavecseseznamem"/>
        <w:keepLines/>
        <w:numPr>
          <w:ilvl w:val="1"/>
          <w:numId w:val="2"/>
        </w:numPr>
        <w:rPr>
          <w:sz w:val="24"/>
        </w:rPr>
      </w:pPr>
      <w:r>
        <w:rPr>
          <w:sz w:val="24"/>
        </w:rPr>
        <w:t xml:space="preserve">  </w:t>
      </w:r>
      <w:r w:rsidR="00AA4FBE">
        <w:rPr>
          <w:sz w:val="24"/>
        </w:rPr>
        <w:t>Jakékoliv stavební a jiné úpravy předmětu nájmu, technické zhodnocení a opravy (nad rámec běžné údržby) předmětu nájmu, může nájemce provádět pouze s předchozím písemným souhlasem pronajímatele a za dodržení podmínek v tomto souhlasu uvedených. Písemný souhlas pronajímatele je nájemce povinen si vyžádat i pro umístění reklamy na venkovních zdech objektu, oplocení aj. pronajatých nemovitostech.</w:t>
      </w:r>
    </w:p>
    <w:p w:rsidR="00AA4FBE" w:rsidRPr="00AA4FBE" w:rsidRDefault="00AA4FBE" w:rsidP="00AA4FBE">
      <w:pPr>
        <w:pStyle w:val="Odstavecseseznamem"/>
        <w:rPr>
          <w:sz w:val="24"/>
        </w:rPr>
      </w:pPr>
    </w:p>
    <w:p w:rsidR="00AA4FBE" w:rsidRDefault="0042679D" w:rsidP="007D2864">
      <w:pPr>
        <w:pStyle w:val="Odstavecseseznamem"/>
        <w:keepLines/>
        <w:numPr>
          <w:ilvl w:val="1"/>
          <w:numId w:val="2"/>
        </w:numPr>
        <w:rPr>
          <w:sz w:val="24"/>
        </w:rPr>
      </w:pPr>
      <w:r>
        <w:rPr>
          <w:sz w:val="24"/>
        </w:rPr>
        <w:t xml:space="preserve">  </w:t>
      </w:r>
      <w:r w:rsidR="00AA4FBE">
        <w:rPr>
          <w:sz w:val="24"/>
        </w:rPr>
        <w:t xml:space="preserve">Nájemce je povinen </w:t>
      </w:r>
      <w:r w:rsidR="00DB4BB4">
        <w:rPr>
          <w:sz w:val="24"/>
        </w:rPr>
        <w:t>bez zbytečného odkladu oznámit pronajímateli potřebu oprav (nad rámec běžných oprav a údržby), které má provést a umožnit mu provedení těchto a jiných nezbytných oprav, jinak odpovídá za škodu, která nesplnění</w:t>
      </w:r>
      <w:r w:rsidR="0051108C">
        <w:rPr>
          <w:sz w:val="24"/>
        </w:rPr>
        <w:t>m</w:t>
      </w:r>
      <w:r w:rsidR="00DB4BB4">
        <w:rPr>
          <w:sz w:val="24"/>
        </w:rPr>
        <w:t xml:space="preserve"> této povinnosti vznikla. </w:t>
      </w:r>
    </w:p>
    <w:p w:rsidR="00DB4BB4" w:rsidRPr="00DB4BB4" w:rsidRDefault="00DB4BB4" w:rsidP="00DB4BB4">
      <w:pPr>
        <w:pStyle w:val="Odstavecseseznamem"/>
        <w:rPr>
          <w:sz w:val="24"/>
        </w:rPr>
      </w:pPr>
    </w:p>
    <w:p w:rsidR="00DB4BB4" w:rsidRDefault="0042679D" w:rsidP="007D2864">
      <w:pPr>
        <w:pStyle w:val="Odstavecseseznamem"/>
        <w:keepLines/>
        <w:numPr>
          <w:ilvl w:val="1"/>
          <w:numId w:val="2"/>
        </w:numPr>
        <w:rPr>
          <w:sz w:val="24"/>
        </w:rPr>
      </w:pPr>
      <w:r>
        <w:rPr>
          <w:sz w:val="24"/>
        </w:rPr>
        <w:t xml:space="preserve">   N</w:t>
      </w:r>
      <w:r w:rsidR="00DB4BB4">
        <w:rPr>
          <w:sz w:val="24"/>
        </w:rPr>
        <w:t>ájemce je oprávněn přenechat předmět nájmu, nebo jeho část do podnájmu nebo jiného užívání třetí osobě</w:t>
      </w:r>
      <w:r w:rsidR="000B78B8">
        <w:rPr>
          <w:sz w:val="24"/>
        </w:rPr>
        <w:t>,</w:t>
      </w:r>
      <w:r w:rsidR="00DB4BB4">
        <w:rPr>
          <w:sz w:val="24"/>
        </w:rPr>
        <w:t xml:space="preserve"> je</w:t>
      </w:r>
      <w:r w:rsidR="0051108C">
        <w:rPr>
          <w:sz w:val="24"/>
        </w:rPr>
        <w:t>n</w:t>
      </w:r>
      <w:r w:rsidR="00DB4BB4">
        <w:rPr>
          <w:sz w:val="24"/>
        </w:rPr>
        <w:t xml:space="preserve"> v souladu s podmínkami zřizovací listiny nájemce.</w:t>
      </w:r>
    </w:p>
    <w:p w:rsidR="00DB4BB4" w:rsidRPr="00DB4BB4" w:rsidRDefault="00DB4BB4" w:rsidP="00DB4BB4">
      <w:pPr>
        <w:pStyle w:val="Odstavecseseznamem"/>
        <w:rPr>
          <w:sz w:val="24"/>
        </w:rPr>
      </w:pPr>
    </w:p>
    <w:p w:rsidR="00DB4BB4" w:rsidRDefault="0042679D" w:rsidP="007D2864">
      <w:pPr>
        <w:pStyle w:val="Odstavecseseznamem"/>
        <w:keepLines/>
        <w:numPr>
          <w:ilvl w:val="1"/>
          <w:numId w:val="2"/>
        </w:numPr>
        <w:rPr>
          <w:sz w:val="24"/>
        </w:rPr>
      </w:pPr>
      <w:r>
        <w:rPr>
          <w:sz w:val="24"/>
        </w:rPr>
        <w:t xml:space="preserve">   </w:t>
      </w:r>
      <w:r w:rsidR="00DB4BB4">
        <w:rPr>
          <w:sz w:val="24"/>
        </w:rPr>
        <w:t>Nájemce je povinen po ukončení nájmu vrátit nemovitosti, které jsou předmětem nájmu dle bodu 2. této smlouvy, pronajímateli ve stavu v jakém je převzal s přihlédnutím k obvyklému opotřebení, respektive úpravám provedeným se souhlasem pronajímatele během nájmu.</w:t>
      </w:r>
    </w:p>
    <w:p w:rsidR="0039606F" w:rsidRPr="0039606F" w:rsidRDefault="0039606F" w:rsidP="0039606F">
      <w:pPr>
        <w:pStyle w:val="Odstavecseseznamem"/>
        <w:rPr>
          <w:sz w:val="24"/>
        </w:rPr>
      </w:pPr>
    </w:p>
    <w:p w:rsidR="0039606F" w:rsidRDefault="0039606F" w:rsidP="0039606F">
      <w:pPr>
        <w:pStyle w:val="Odstavecseseznamem"/>
        <w:keepLines/>
        <w:numPr>
          <w:ilvl w:val="1"/>
          <w:numId w:val="2"/>
        </w:numPr>
        <w:tabs>
          <w:tab w:val="num" w:pos="518"/>
        </w:tabs>
        <w:rPr>
          <w:sz w:val="24"/>
        </w:rPr>
      </w:pPr>
      <w:r>
        <w:rPr>
          <w:sz w:val="24"/>
        </w:rPr>
        <w:t>Tato smlouva o nájmu nemovitostí může být změněna nebo doplněna jen oboustranně podepsaným písemným dodatkem.</w:t>
      </w:r>
    </w:p>
    <w:p w:rsidR="0039606F" w:rsidRPr="0039606F" w:rsidRDefault="0039606F" w:rsidP="0039606F">
      <w:pPr>
        <w:pStyle w:val="Odstavecseseznamem"/>
        <w:rPr>
          <w:sz w:val="24"/>
        </w:rPr>
      </w:pPr>
    </w:p>
    <w:p w:rsidR="0039606F" w:rsidRDefault="0039606F" w:rsidP="0039606F">
      <w:pPr>
        <w:pStyle w:val="Odstavecseseznamem"/>
        <w:keepLines/>
        <w:numPr>
          <w:ilvl w:val="1"/>
          <w:numId w:val="2"/>
        </w:numPr>
        <w:tabs>
          <w:tab w:val="num" w:pos="567"/>
        </w:tabs>
        <w:rPr>
          <w:sz w:val="24"/>
        </w:rPr>
      </w:pPr>
      <w:r>
        <w:rPr>
          <w:sz w:val="24"/>
        </w:rPr>
        <w:t xml:space="preserve">Obě smluvní strany se dohodly, že v případě porušení bodů 2.; 3.; </w:t>
      </w:r>
      <w:proofErr w:type="gramStart"/>
      <w:r>
        <w:rPr>
          <w:sz w:val="24"/>
        </w:rPr>
        <w:t>5.1</w:t>
      </w:r>
      <w:proofErr w:type="gramEnd"/>
      <w:r>
        <w:rPr>
          <w:sz w:val="24"/>
        </w:rPr>
        <w:t>. – 5.8. této smlouvy nájemcem, na jejichž neplnění byl nájemce písemně upozorněn pronajímatelem a do 20-ti pracovních dnů od doručení písemné výzvy nezjednal nápravu, má pronajímatel právo od této smlouvy odstoupit a smlouva v tomto případě zanikne doručením písemného oznámení o odstoupení nájemci.</w:t>
      </w:r>
    </w:p>
    <w:p w:rsidR="0042679D" w:rsidRPr="0042679D" w:rsidRDefault="0042679D" w:rsidP="0042679D">
      <w:pPr>
        <w:pStyle w:val="Odstavecseseznamem"/>
        <w:rPr>
          <w:sz w:val="24"/>
        </w:rPr>
      </w:pPr>
    </w:p>
    <w:p w:rsidR="0042679D" w:rsidRDefault="0042679D" w:rsidP="0039606F">
      <w:pPr>
        <w:pStyle w:val="Odstavecseseznamem"/>
        <w:keepLines/>
        <w:numPr>
          <w:ilvl w:val="1"/>
          <w:numId w:val="2"/>
        </w:numPr>
        <w:tabs>
          <w:tab w:val="num" w:pos="567"/>
        </w:tabs>
        <w:rPr>
          <w:sz w:val="24"/>
        </w:rPr>
      </w:pPr>
      <w:r>
        <w:rPr>
          <w:sz w:val="24"/>
        </w:rPr>
        <w:t>Tato smlouva je vyhotovena ve třech stejnopisech, z toho dva pro pronajímatele a jedno vyhotoven</w:t>
      </w:r>
      <w:r w:rsidR="0051108C">
        <w:rPr>
          <w:sz w:val="24"/>
        </w:rPr>
        <w:t>í</w:t>
      </w:r>
      <w:r>
        <w:rPr>
          <w:sz w:val="24"/>
        </w:rPr>
        <w:t xml:space="preserve"> obdrží nájemce. </w:t>
      </w:r>
    </w:p>
    <w:p w:rsidR="0042679D" w:rsidRPr="0042679D" w:rsidRDefault="0042679D" w:rsidP="0042679D">
      <w:pPr>
        <w:pStyle w:val="Odstavecseseznamem"/>
        <w:rPr>
          <w:sz w:val="24"/>
        </w:rPr>
      </w:pPr>
    </w:p>
    <w:p w:rsidR="0042679D" w:rsidRDefault="0042679D" w:rsidP="0039606F">
      <w:pPr>
        <w:pStyle w:val="Odstavecseseznamem"/>
        <w:keepLines/>
        <w:numPr>
          <w:ilvl w:val="1"/>
          <w:numId w:val="2"/>
        </w:numPr>
        <w:tabs>
          <w:tab w:val="num" w:pos="567"/>
        </w:tabs>
        <w:rPr>
          <w:sz w:val="24"/>
        </w:rPr>
      </w:pPr>
      <w:r>
        <w:rPr>
          <w:sz w:val="24"/>
        </w:rPr>
        <w:t>Ostatní</w:t>
      </w:r>
      <w:r w:rsidR="0051108C">
        <w:rPr>
          <w:sz w:val="24"/>
        </w:rPr>
        <w:t xml:space="preserve"> práva</w:t>
      </w:r>
      <w:r>
        <w:rPr>
          <w:sz w:val="24"/>
        </w:rPr>
        <w:t xml:space="preserve"> a povinnosti vyplývající z této smlouvy, pokud nejsou v této smlouvě upraveny</w:t>
      </w:r>
      <w:r w:rsidR="008A20A8">
        <w:rPr>
          <w:sz w:val="24"/>
        </w:rPr>
        <w:t>,</w:t>
      </w:r>
      <w:r>
        <w:rPr>
          <w:sz w:val="24"/>
        </w:rPr>
        <w:t xml:space="preserve"> se řídí příslušnými ustanoveními </w:t>
      </w:r>
      <w:r w:rsidR="0051108C">
        <w:rPr>
          <w:sz w:val="24"/>
        </w:rPr>
        <w:t>o</w:t>
      </w:r>
      <w:r>
        <w:rPr>
          <w:sz w:val="24"/>
        </w:rPr>
        <w:t>bčanského zákoníku.</w:t>
      </w:r>
    </w:p>
    <w:p w:rsidR="0042679D" w:rsidRPr="0042679D" w:rsidRDefault="0042679D" w:rsidP="0042679D">
      <w:pPr>
        <w:pStyle w:val="Odstavecseseznamem"/>
        <w:rPr>
          <w:sz w:val="24"/>
        </w:rPr>
      </w:pPr>
    </w:p>
    <w:p w:rsidR="0042679D" w:rsidRDefault="0042679D" w:rsidP="0039606F">
      <w:pPr>
        <w:pStyle w:val="Odstavecseseznamem"/>
        <w:keepLines/>
        <w:numPr>
          <w:ilvl w:val="1"/>
          <w:numId w:val="2"/>
        </w:numPr>
        <w:tabs>
          <w:tab w:val="num" w:pos="567"/>
        </w:tabs>
        <w:rPr>
          <w:sz w:val="24"/>
        </w:rPr>
      </w:pPr>
      <w:r>
        <w:rPr>
          <w:sz w:val="24"/>
        </w:rPr>
        <w:t>Nedílnou součástí této nájemní smlouvy je technická předloha dle bodu 2. této smlouvy</w:t>
      </w:r>
      <w:r w:rsidR="007F0CBD">
        <w:rPr>
          <w:sz w:val="24"/>
        </w:rPr>
        <w:t xml:space="preserve"> </w:t>
      </w:r>
    </w:p>
    <w:p w:rsidR="0042679D" w:rsidRPr="0042679D" w:rsidRDefault="0042679D" w:rsidP="0042679D">
      <w:pPr>
        <w:pStyle w:val="Odstavecseseznamem"/>
        <w:rPr>
          <w:sz w:val="24"/>
        </w:rPr>
      </w:pPr>
    </w:p>
    <w:p w:rsidR="0042679D" w:rsidRDefault="0042679D" w:rsidP="0039606F">
      <w:pPr>
        <w:pStyle w:val="Odstavecseseznamem"/>
        <w:keepLines/>
        <w:numPr>
          <w:ilvl w:val="1"/>
          <w:numId w:val="2"/>
        </w:numPr>
        <w:tabs>
          <w:tab w:val="num" w:pos="567"/>
        </w:tabs>
        <w:rPr>
          <w:sz w:val="24"/>
        </w:rPr>
      </w:pPr>
      <w:r>
        <w:rPr>
          <w:sz w:val="24"/>
        </w:rPr>
        <w:lastRenderedPageBreak/>
        <w:t xml:space="preserve">Tato smlouva byla schválena usnesením Rady města Jihlavy č. </w:t>
      </w:r>
      <w:r w:rsidR="009E5B8C">
        <w:rPr>
          <w:sz w:val="24"/>
        </w:rPr>
        <w:t xml:space="preserve">912/19 </w:t>
      </w:r>
      <w:r>
        <w:rPr>
          <w:sz w:val="24"/>
        </w:rPr>
        <w:t>-</w:t>
      </w:r>
      <w:r w:rsidR="009E5B8C">
        <w:rPr>
          <w:sz w:val="24"/>
        </w:rPr>
        <w:t xml:space="preserve"> </w:t>
      </w:r>
      <w:r>
        <w:rPr>
          <w:sz w:val="24"/>
        </w:rPr>
        <w:t xml:space="preserve">RM dne </w:t>
      </w:r>
      <w:proofErr w:type="gramStart"/>
      <w:r w:rsidR="009E5B8C">
        <w:rPr>
          <w:sz w:val="24"/>
        </w:rPr>
        <w:t>29</w:t>
      </w:r>
      <w:r>
        <w:rPr>
          <w:sz w:val="24"/>
        </w:rPr>
        <w:t>.</w:t>
      </w:r>
      <w:r w:rsidR="009E5B8C">
        <w:rPr>
          <w:sz w:val="24"/>
        </w:rPr>
        <w:t>8</w:t>
      </w:r>
      <w:r>
        <w:rPr>
          <w:sz w:val="24"/>
        </w:rPr>
        <w:t>.2019</w:t>
      </w:r>
      <w:proofErr w:type="gramEnd"/>
      <w:r w:rsidR="007F0CBD">
        <w:rPr>
          <w:sz w:val="24"/>
        </w:rPr>
        <w:t xml:space="preserve"> a nabývá platnosti dnem podpisu oprávněnými zástupci obou stran a účinnosti dnem uveřejnění v registru smluv</w:t>
      </w:r>
      <w:r w:rsidR="00016BAC">
        <w:rPr>
          <w:sz w:val="24"/>
        </w:rPr>
        <w:t>, není-li ve smlouvě stanovena účinnost pozdější</w:t>
      </w:r>
      <w:r w:rsidR="007F0CBD">
        <w:rPr>
          <w:sz w:val="24"/>
        </w:rPr>
        <w:t xml:space="preserve">. Statutární město Jihlava zajistí uveřejnění </w:t>
      </w:r>
      <w:r w:rsidR="005D694C">
        <w:rPr>
          <w:sz w:val="24"/>
        </w:rPr>
        <w:t>této smlouvy v registru smluv v souladu s právními předpisy.</w:t>
      </w:r>
    </w:p>
    <w:p w:rsidR="00E14237" w:rsidRDefault="00E14237" w:rsidP="00E14237">
      <w:pPr>
        <w:rPr>
          <w:sz w:val="24"/>
          <w:szCs w:val="24"/>
        </w:rPr>
      </w:pPr>
    </w:p>
    <w:p w:rsidR="00016BAC" w:rsidRDefault="00016BAC" w:rsidP="00E14237">
      <w:pPr>
        <w:rPr>
          <w:sz w:val="24"/>
          <w:szCs w:val="24"/>
        </w:rPr>
      </w:pPr>
    </w:p>
    <w:p w:rsidR="002B27F7" w:rsidRDefault="00E14237" w:rsidP="002B27F7">
      <w:pPr>
        <w:pStyle w:val="Zkladntext2"/>
      </w:pPr>
      <w:r>
        <w:t>V Jihlavě dne :</w:t>
      </w:r>
      <w:r w:rsidR="002B27F7">
        <w:t xml:space="preserve"> </w:t>
      </w:r>
      <w:r w:rsidR="00CF66C7">
        <w:t>30.8.2019</w:t>
      </w:r>
      <w:r w:rsidR="002B27F7">
        <w:tab/>
      </w:r>
      <w:r w:rsidR="002B27F7">
        <w:tab/>
      </w:r>
      <w:r w:rsidR="002B27F7">
        <w:tab/>
      </w:r>
      <w:r w:rsidR="002B27F7">
        <w:tab/>
        <w:t xml:space="preserve">         </w:t>
      </w:r>
      <w:r w:rsidR="005D694C">
        <w:t xml:space="preserve">V Jihlavě dne : </w:t>
      </w:r>
      <w:r w:rsidR="00CF66C7">
        <w:t>30.8.2019</w:t>
      </w:r>
    </w:p>
    <w:p w:rsidR="00E14237" w:rsidRDefault="00E14237" w:rsidP="00E14237">
      <w:pPr>
        <w:pStyle w:val="Zkladntext2"/>
      </w:pPr>
    </w:p>
    <w:p w:rsidR="00016BAC" w:rsidRDefault="00016BAC" w:rsidP="00E14237">
      <w:pPr>
        <w:pStyle w:val="Zkladntext2"/>
      </w:pPr>
    </w:p>
    <w:p w:rsidR="00E14237" w:rsidRDefault="00E14237" w:rsidP="00E14237">
      <w:pPr>
        <w:pStyle w:val="Zkladntext2"/>
        <w:rPr>
          <w:b/>
        </w:rPr>
      </w:pPr>
      <w:proofErr w:type="gramStart"/>
      <w:r>
        <w:rPr>
          <w:b/>
        </w:rPr>
        <w:t>Pronajímatel :                                                                     Nájemce</w:t>
      </w:r>
      <w:proofErr w:type="gramEnd"/>
      <w:r>
        <w:rPr>
          <w:b/>
        </w:rPr>
        <w:t xml:space="preserve"> :</w:t>
      </w:r>
    </w:p>
    <w:p w:rsidR="00E14237" w:rsidRDefault="00E14237" w:rsidP="00E14237">
      <w:pPr>
        <w:pStyle w:val="Zkladntext2"/>
      </w:pPr>
    </w:p>
    <w:p w:rsidR="00016BAC" w:rsidRDefault="00016BAC" w:rsidP="00E14237">
      <w:pPr>
        <w:pStyle w:val="Zkladntext2"/>
      </w:pPr>
    </w:p>
    <w:p w:rsidR="00016BAC" w:rsidRDefault="00016BAC" w:rsidP="00E14237">
      <w:pPr>
        <w:pStyle w:val="Zkladntext2"/>
      </w:pPr>
    </w:p>
    <w:p w:rsidR="00016BAC" w:rsidRDefault="00016BAC" w:rsidP="00E14237">
      <w:pPr>
        <w:pStyle w:val="Zkladntext2"/>
      </w:pPr>
    </w:p>
    <w:p w:rsidR="00016BAC" w:rsidRDefault="00016BAC" w:rsidP="00E14237">
      <w:pPr>
        <w:pStyle w:val="Zkladntext2"/>
      </w:pPr>
    </w:p>
    <w:p w:rsidR="00016BAC" w:rsidRDefault="00016BAC" w:rsidP="00E14237">
      <w:pPr>
        <w:pStyle w:val="Zkladntext2"/>
      </w:pPr>
    </w:p>
    <w:p w:rsidR="00016BAC" w:rsidRDefault="00016BAC" w:rsidP="00E14237">
      <w:pPr>
        <w:pStyle w:val="Zkladntext2"/>
      </w:pPr>
    </w:p>
    <w:p w:rsidR="00E14237" w:rsidRDefault="00E14237" w:rsidP="00E14237">
      <w:r>
        <w:t xml:space="preserve">---------------------------------                                                                    ------------------------------------ </w:t>
      </w:r>
    </w:p>
    <w:p w:rsidR="00E14237" w:rsidRDefault="009129DD" w:rsidP="009129DD">
      <w:pPr>
        <w:rPr>
          <w:sz w:val="24"/>
        </w:rPr>
      </w:pPr>
      <w:r>
        <w:rPr>
          <w:sz w:val="24"/>
        </w:rPr>
        <w:t xml:space="preserve">Bc. Daniel </w:t>
      </w:r>
      <w:proofErr w:type="gramStart"/>
      <w:r>
        <w:rPr>
          <w:sz w:val="24"/>
        </w:rPr>
        <w:t xml:space="preserve">Škarka                             </w:t>
      </w:r>
      <w:r w:rsidR="00E14237">
        <w:rPr>
          <w:sz w:val="24"/>
        </w:rPr>
        <w:t xml:space="preserve">                                    </w:t>
      </w:r>
      <w:r>
        <w:rPr>
          <w:sz w:val="24"/>
        </w:rPr>
        <w:t>PhDr.</w:t>
      </w:r>
      <w:proofErr w:type="gramEnd"/>
      <w:r>
        <w:rPr>
          <w:sz w:val="24"/>
        </w:rPr>
        <w:t xml:space="preserve"> Ljubica Váchová Nováková uvolněný člen Rady města Jihlavy</w:t>
      </w:r>
      <w:r w:rsidR="00E14237">
        <w:rPr>
          <w:sz w:val="24"/>
        </w:rPr>
        <w:t xml:space="preserve">                                       ředitelka školy</w:t>
      </w:r>
    </w:p>
    <w:p w:rsidR="00E14237" w:rsidRDefault="00E14237" w:rsidP="00E14237"/>
    <w:p w:rsidR="00E14237" w:rsidRDefault="00E14237" w:rsidP="00E14237"/>
    <w:p w:rsidR="00E14237" w:rsidRDefault="00E14237" w:rsidP="00E14237"/>
    <w:p w:rsidR="00E14237" w:rsidRDefault="00E14237" w:rsidP="00E14237"/>
    <w:p w:rsidR="00E14237" w:rsidRDefault="00E14237" w:rsidP="00E14237"/>
    <w:p w:rsidR="00E14237" w:rsidRDefault="00E14237" w:rsidP="00E14237"/>
    <w:p w:rsidR="00E14237" w:rsidRDefault="00E14237" w:rsidP="00E14237"/>
    <w:p w:rsidR="00E14237" w:rsidRDefault="00E14237" w:rsidP="00E14237"/>
    <w:p w:rsidR="00E14237" w:rsidRDefault="00E14237" w:rsidP="00E14237"/>
    <w:p w:rsidR="00E14237" w:rsidRDefault="00E14237" w:rsidP="00E14237"/>
    <w:p w:rsidR="00E14237" w:rsidRDefault="00E14237" w:rsidP="00E14237"/>
    <w:p w:rsidR="00E14237" w:rsidRDefault="00E14237" w:rsidP="00E14237"/>
    <w:p w:rsidR="00E14237" w:rsidRDefault="00E14237" w:rsidP="00E14237"/>
    <w:p w:rsidR="00E14237" w:rsidRDefault="00E14237" w:rsidP="00E14237"/>
    <w:p w:rsidR="00E14237" w:rsidRDefault="00E14237" w:rsidP="00E14237"/>
    <w:p w:rsidR="00E14237" w:rsidRDefault="00E14237" w:rsidP="00E14237"/>
    <w:p w:rsidR="00E14237" w:rsidRDefault="00E14237" w:rsidP="00E14237"/>
    <w:p w:rsidR="00D7399B" w:rsidRDefault="00D7399B" w:rsidP="00E14237"/>
    <w:p w:rsidR="00D7399B" w:rsidRDefault="00D7399B" w:rsidP="00E14237"/>
    <w:p w:rsidR="00D7399B" w:rsidRDefault="00D7399B" w:rsidP="00E14237"/>
    <w:p w:rsidR="00E646A0" w:rsidRDefault="00E646A0" w:rsidP="00E14237"/>
    <w:p w:rsidR="00E646A0" w:rsidRDefault="00E646A0" w:rsidP="00E14237"/>
    <w:p w:rsidR="00E646A0" w:rsidRDefault="00E646A0" w:rsidP="00E14237"/>
    <w:p w:rsidR="00E646A0" w:rsidRDefault="00E646A0" w:rsidP="00E14237"/>
    <w:p w:rsidR="00E646A0" w:rsidRDefault="00E646A0" w:rsidP="00E14237"/>
    <w:p w:rsidR="00E646A0" w:rsidRDefault="00E646A0" w:rsidP="00E14237"/>
    <w:p w:rsidR="00E646A0" w:rsidRDefault="00E646A0" w:rsidP="00E14237"/>
    <w:p w:rsidR="00E646A0" w:rsidRDefault="00E646A0" w:rsidP="00E14237"/>
    <w:p w:rsidR="00E646A0" w:rsidRDefault="00E646A0" w:rsidP="00E14237">
      <w:bookmarkStart w:id="0" w:name="_GoBack"/>
      <w:bookmarkEnd w:id="0"/>
    </w:p>
    <w:p w:rsidR="00E646A0" w:rsidRDefault="00E646A0" w:rsidP="00E14237"/>
    <w:p w:rsidR="00E646A0" w:rsidRDefault="00E646A0" w:rsidP="00E14237"/>
    <w:p w:rsidR="001A0B28" w:rsidRDefault="001A0B28" w:rsidP="00E14237">
      <w:pPr>
        <w:sectPr w:rsidR="001A0B28" w:rsidSect="005B6F2E">
          <w:pgSz w:w="11906" w:h="16838"/>
          <w:pgMar w:top="1417" w:right="1417" w:bottom="1417" w:left="1417" w:header="708" w:footer="708" w:gutter="0"/>
          <w:cols w:space="708"/>
          <w:docGrid w:linePitch="360"/>
        </w:sectPr>
      </w:pPr>
    </w:p>
    <w:p w:rsidR="00E646A0" w:rsidRDefault="00E646A0" w:rsidP="00E14237"/>
    <w:p w:rsidR="00E646A0" w:rsidRDefault="00E646A0" w:rsidP="00681A00"/>
    <w:p w:rsidR="00E646A0" w:rsidRDefault="00E646A0" w:rsidP="00E14237"/>
    <w:sectPr w:rsidR="00E646A0" w:rsidSect="001A0B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16BE"/>
    <w:multiLevelType w:val="hybridMultilevel"/>
    <w:tmpl w:val="6D0286C2"/>
    <w:lvl w:ilvl="0" w:tplc="67BE8072">
      <w:start w:val="1"/>
      <w:numFmt w:val="decimal"/>
      <w:lvlText w:val="6.%1. "/>
      <w:lvlJc w:val="left"/>
      <w:pPr>
        <w:ind w:left="720" w:hanging="360"/>
      </w:pPr>
      <w:rPr>
        <w:rFonts w:ascii="Arial" w:hAnsi="Arial" w:cs="Arial" w:hint="default"/>
        <w:b w:val="0"/>
        <w:i w:val="0"/>
        <w:color w:val="00000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A5916E1"/>
    <w:multiLevelType w:val="hybridMultilevel"/>
    <w:tmpl w:val="A3800A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DBC7A69"/>
    <w:multiLevelType w:val="multilevel"/>
    <w:tmpl w:val="91B096A4"/>
    <w:lvl w:ilvl="0">
      <w:start w:val="2"/>
      <w:numFmt w:val="decimal"/>
      <w:lvlText w:val="%1."/>
      <w:lvlJc w:val="left"/>
      <w:pPr>
        <w:tabs>
          <w:tab w:val="num" w:pos="705"/>
        </w:tabs>
        <w:ind w:left="705" w:hanging="705"/>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nsid w:val="60876694"/>
    <w:multiLevelType w:val="multilevel"/>
    <w:tmpl w:val="D9FC12E0"/>
    <w:lvl w:ilvl="0">
      <w:start w:val="1"/>
      <w:numFmt w:val="decimal"/>
      <w:lvlText w:val="%1."/>
      <w:lvlJc w:val="left"/>
      <w:pPr>
        <w:ind w:left="360" w:hanging="360"/>
      </w:pPr>
      <w:rPr>
        <w:rFonts w:hint="default"/>
      </w:rPr>
    </w:lvl>
    <w:lvl w:ilvl="1">
      <w:start w:val="1"/>
      <w:numFmt w:val="decimal"/>
      <w:lvlText w:val="%1.%2."/>
      <w:lvlJc w:val="left"/>
      <w:pPr>
        <w:ind w:left="964" w:hanging="56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5000F52"/>
    <w:multiLevelType w:val="multilevel"/>
    <w:tmpl w:val="075E219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86"/>
        </w:tabs>
        <w:ind w:left="936" w:hanging="51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37"/>
    <w:rsid w:val="00016BAC"/>
    <w:rsid w:val="00051E35"/>
    <w:rsid w:val="000B78B8"/>
    <w:rsid w:val="00130368"/>
    <w:rsid w:val="00141270"/>
    <w:rsid w:val="00152208"/>
    <w:rsid w:val="00190AB6"/>
    <w:rsid w:val="001925B7"/>
    <w:rsid w:val="00193241"/>
    <w:rsid w:val="001A0B28"/>
    <w:rsid w:val="001A75EB"/>
    <w:rsid w:val="0020045E"/>
    <w:rsid w:val="002801AA"/>
    <w:rsid w:val="002828EA"/>
    <w:rsid w:val="002B27F7"/>
    <w:rsid w:val="002E49D5"/>
    <w:rsid w:val="002E66AF"/>
    <w:rsid w:val="003258C1"/>
    <w:rsid w:val="003419B7"/>
    <w:rsid w:val="003422FD"/>
    <w:rsid w:val="0034300F"/>
    <w:rsid w:val="003832B3"/>
    <w:rsid w:val="0039606F"/>
    <w:rsid w:val="003A630E"/>
    <w:rsid w:val="003D22F5"/>
    <w:rsid w:val="003D7891"/>
    <w:rsid w:val="00401763"/>
    <w:rsid w:val="004040D0"/>
    <w:rsid w:val="0042679D"/>
    <w:rsid w:val="004B48DE"/>
    <w:rsid w:val="0051108C"/>
    <w:rsid w:val="00526ABB"/>
    <w:rsid w:val="00531FF6"/>
    <w:rsid w:val="00534E75"/>
    <w:rsid w:val="005467CA"/>
    <w:rsid w:val="00565E94"/>
    <w:rsid w:val="005B6CD4"/>
    <w:rsid w:val="005B6F2E"/>
    <w:rsid w:val="005C637A"/>
    <w:rsid w:val="005D694C"/>
    <w:rsid w:val="00664F55"/>
    <w:rsid w:val="00675458"/>
    <w:rsid w:val="00681A00"/>
    <w:rsid w:val="006D6638"/>
    <w:rsid w:val="007070C7"/>
    <w:rsid w:val="007103F9"/>
    <w:rsid w:val="00712D99"/>
    <w:rsid w:val="00744250"/>
    <w:rsid w:val="00762919"/>
    <w:rsid w:val="00791584"/>
    <w:rsid w:val="007B042A"/>
    <w:rsid w:val="007B46B0"/>
    <w:rsid w:val="007D2864"/>
    <w:rsid w:val="007F0CBD"/>
    <w:rsid w:val="0081592A"/>
    <w:rsid w:val="00860F22"/>
    <w:rsid w:val="0086525A"/>
    <w:rsid w:val="008A20A8"/>
    <w:rsid w:val="008F0131"/>
    <w:rsid w:val="009129DD"/>
    <w:rsid w:val="00913752"/>
    <w:rsid w:val="009279F3"/>
    <w:rsid w:val="00937218"/>
    <w:rsid w:val="00937E31"/>
    <w:rsid w:val="00947E13"/>
    <w:rsid w:val="00957E38"/>
    <w:rsid w:val="009B5719"/>
    <w:rsid w:val="009C0A39"/>
    <w:rsid w:val="009E5B8C"/>
    <w:rsid w:val="00A130E5"/>
    <w:rsid w:val="00A13F0F"/>
    <w:rsid w:val="00A7766D"/>
    <w:rsid w:val="00A90593"/>
    <w:rsid w:val="00AA0B04"/>
    <w:rsid w:val="00AA4FBE"/>
    <w:rsid w:val="00AE13D2"/>
    <w:rsid w:val="00AF099A"/>
    <w:rsid w:val="00B022DC"/>
    <w:rsid w:val="00B22E45"/>
    <w:rsid w:val="00B339E4"/>
    <w:rsid w:val="00B34EFD"/>
    <w:rsid w:val="00B42DAB"/>
    <w:rsid w:val="00BD0A08"/>
    <w:rsid w:val="00BE2981"/>
    <w:rsid w:val="00BE5B39"/>
    <w:rsid w:val="00C00EBF"/>
    <w:rsid w:val="00C032C3"/>
    <w:rsid w:val="00C7463C"/>
    <w:rsid w:val="00C91D22"/>
    <w:rsid w:val="00CF66C7"/>
    <w:rsid w:val="00D04184"/>
    <w:rsid w:val="00D046EC"/>
    <w:rsid w:val="00D134AF"/>
    <w:rsid w:val="00D25024"/>
    <w:rsid w:val="00D7399B"/>
    <w:rsid w:val="00DB4BB4"/>
    <w:rsid w:val="00E12D45"/>
    <w:rsid w:val="00E14237"/>
    <w:rsid w:val="00E34D47"/>
    <w:rsid w:val="00E505CE"/>
    <w:rsid w:val="00E646A0"/>
    <w:rsid w:val="00E74D55"/>
    <w:rsid w:val="00EB0809"/>
    <w:rsid w:val="00EC3F85"/>
    <w:rsid w:val="00EF63ED"/>
    <w:rsid w:val="00F32414"/>
    <w:rsid w:val="00F3346C"/>
    <w:rsid w:val="00F63E87"/>
    <w:rsid w:val="00F72492"/>
    <w:rsid w:val="00FE62F3"/>
    <w:rsid w:val="00FF75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4237"/>
    <w:pPr>
      <w:widowControl w:val="0"/>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uiPriority w:val="9"/>
    <w:semiHidden/>
    <w:unhideWhenUsed/>
    <w:qFormat/>
    <w:rsid w:val="00E1423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E14237"/>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semiHidden/>
    <w:rsid w:val="00E14237"/>
    <w:rPr>
      <w:rFonts w:asciiTheme="majorHAnsi" w:eastAsiaTheme="majorEastAsia" w:hAnsiTheme="majorHAnsi" w:cstheme="majorBidi"/>
      <w:color w:val="243F60" w:themeColor="accent1" w:themeShade="7F"/>
      <w:sz w:val="20"/>
      <w:szCs w:val="20"/>
      <w:lang w:eastAsia="cs-CZ"/>
    </w:rPr>
  </w:style>
  <w:style w:type="paragraph" w:styleId="Zkladntext2">
    <w:name w:val="Body Text 2"/>
    <w:basedOn w:val="Normln"/>
    <w:link w:val="Zkladntext2Char"/>
    <w:unhideWhenUsed/>
    <w:rsid w:val="00E14237"/>
    <w:rPr>
      <w:sz w:val="24"/>
    </w:rPr>
  </w:style>
  <w:style w:type="character" w:customStyle="1" w:styleId="Zkladntext2Char">
    <w:name w:val="Základní text 2 Char"/>
    <w:basedOn w:val="Standardnpsmoodstavce"/>
    <w:link w:val="Zkladntext2"/>
    <w:semiHidden/>
    <w:rsid w:val="00E14237"/>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uiPriority w:val="9"/>
    <w:semiHidden/>
    <w:rsid w:val="00E14237"/>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basedOn w:val="Normln"/>
    <w:uiPriority w:val="34"/>
    <w:qFormat/>
    <w:rsid w:val="004B48DE"/>
    <w:pPr>
      <w:ind w:left="720"/>
      <w:contextualSpacing/>
    </w:pPr>
  </w:style>
  <w:style w:type="paragraph" w:styleId="Zkladntext3">
    <w:name w:val="Body Text 3"/>
    <w:basedOn w:val="Normln"/>
    <w:link w:val="Zkladntext3Char"/>
    <w:uiPriority w:val="99"/>
    <w:unhideWhenUsed/>
    <w:rsid w:val="00C032C3"/>
    <w:pPr>
      <w:spacing w:after="120"/>
    </w:pPr>
    <w:rPr>
      <w:sz w:val="16"/>
      <w:szCs w:val="16"/>
    </w:rPr>
  </w:style>
  <w:style w:type="character" w:customStyle="1" w:styleId="Zkladntext3Char">
    <w:name w:val="Základní text 3 Char"/>
    <w:basedOn w:val="Standardnpsmoodstavce"/>
    <w:link w:val="Zkladntext3"/>
    <w:uiPriority w:val="99"/>
    <w:rsid w:val="00C032C3"/>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unhideWhenUsed/>
    <w:rsid w:val="00C032C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C032C3"/>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D7399B"/>
    <w:rPr>
      <w:rFonts w:ascii="Tahoma" w:hAnsi="Tahoma" w:cs="Tahoma"/>
      <w:sz w:val="16"/>
      <w:szCs w:val="16"/>
    </w:rPr>
  </w:style>
  <w:style w:type="character" w:customStyle="1" w:styleId="TextbublinyChar">
    <w:name w:val="Text bubliny Char"/>
    <w:basedOn w:val="Standardnpsmoodstavce"/>
    <w:link w:val="Textbubliny"/>
    <w:uiPriority w:val="99"/>
    <w:semiHidden/>
    <w:rsid w:val="00D7399B"/>
    <w:rPr>
      <w:rFonts w:ascii="Tahoma" w:eastAsia="Times New Roman" w:hAnsi="Tahoma" w:cs="Tahoma"/>
      <w:sz w:val="16"/>
      <w:szCs w:val="16"/>
      <w:lang w:eastAsia="cs-CZ"/>
    </w:rPr>
  </w:style>
  <w:style w:type="paragraph" w:customStyle="1" w:styleId="Nadpisnvrhu">
    <w:name w:val="Nadpis návrhu"/>
    <w:basedOn w:val="Normln"/>
    <w:uiPriority w:val="99"/>
    <w:rsid w:val="00B42DAB"/>
    <w:pPr>
      <w:widowControl/>
      <w:jc w:val="center"/>
    </w:pPr>
    <w:rPr>
      <w:rFonts w:ascii="Arial" w:eastAsiaTheme="minorHAnsi"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4237"/>
    <w:pPr>
      <w:widowControl w:val="0"/>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uiPriority w:val="9"/>
    <w:semiHidden/>
    <w:unhideWhenUsed/>
    <w:qFormat/>
    <w:rsid w:val="00E1423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E14237"/>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semiHidden/>
    <w:rsid w:val="00E14237"/>
    <w:rPr>
      <w:rFonts w:asciiTheme="majorHAnsi" w:eastAsiaTheme="majorEastAsia" w:hAnsiTheme="majorHAnsi" w:cstheme="majorBidi"/>
      <w:color w:val="243F60" w:themeColor="accent1" w:themeShade="7F"/>
      <w:sz w:val="20"/>
      <w:szCs w:val="20"/>
      <w:lang w:eastAsia="cs-CZ"/>
    </w:rPr>
  </w:style>
  <w:style w:type="paragraph" w:styleId="Zkladntext2">
    <w:name w:val="Body Text 2"/>
    <w:basedOn w:val="Normln"/>
    <w:link w:val="Zkladntext2Char"/>
    <w:unhideWhenUsed/>
    <w:rsid w:val="00E14237"/>
    <w:rPr>
      <w:sz w:val="24"/>
    </w:rPr>
  </w:style>
  <w:style w:type="character" w:customStyle="1" w:styleId="Zkladntext2Char">
    <w:name w:val="Základní text 2 Char"/>
    <w:basedOn w:val="Standardnpsmoodstavce"/>
    <w:link w:val="Zkladntext2"/>
    <w:semiHidden/>
    <w:rsid w:val="00E14237"/>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uiPriority w:val="9"/>
    <w:semiHidden/>
    <w:rsid w:val="00E14237"/>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basedOn w:val="Normln"/>
    <w:uiPriority w:val="34"/>
    <w:qFormat/>
    <w:rsid w:val="004B48DE"/>
    <w:pPr>
      <w:ind w:left="720"/>
      <w:contextualSpacing/>
    </w:pPr>
  </w:style>
  <w:style w:type="paragraph" w:styleId="Zkladntext3">
    <w:name w:val="Body Text 3"/>
    <w:basedOn w:val="Normln"/>
    <w:link w:val="Zkladntext3Char"/>
    <w:uiPriority w:val="99"/>
    <w:unhideWhenUsed/>
    <w:rsid w:val="00C032C3"/>
    <w:pPr>
      <w:spacing w:after="120"/>
    </w:pPr>
    <w:rPr>
      <w:sz w:val="16"/>
      <w:szCs w:val="16"/>
    </w:rPr>
  </w:style>
  <w:style w:type="character" w:customStyle="1" w:styleId="Zkladntext3Char">
    <w:name w:val="Základní text 3 Char"/>
    <w:basedOn w:val="Standardnpsmoodstavce"/>
    <w:link w:val="Zkladntext3"/>
    <w:uiPriority w:val="99"/>
    <w:rsid w:val="00C032C3"/>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unhideWhenUsed/>
    <w:rsid w:val="00C032C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C032C3"/>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D7399B"/>
    <w:rPr>
      <w:rFonts w:ascii="Tahoma" w:hAnsi="Tahoma" w:cs="Tahoma"/>
      <w:sz w:val="16"/>
      <w:szCs w:val="16"/>
    </w:rPr>
  </w:style>
  <w:style w:type="character" w:customStyle="1" w:styleId="TextbublinyChar">
    <w:name w:val="Text bubliny Char"/>
    <w:basedOn w:val="Standardnpsmoodstavce"/>
    <w:link w:val="Textbubliny"/>
    <w:uiPriority w:val="99"/>
    <w:semiHidden/>
    <w:rsid w:val="00D7399B"/>
    <w:rPr>
      <w:rFonts w:ascii="Tahoma" w:eastAsia="Times New Roman" w:hAnsi="Tahoma" w:cs="Tahoma"/>
      <w:sz w:val="16"/>
      <w:szCs w:val="16"/>
      <w:lang w:eastAsia="cs-CZ"/>
    </w:rPr>
  </w:style>
  <w:style w:type="paragraph" w:customStyle="1" w:styleId="Nadpisnvrhu">
    <w:name w:val="Nadpis návrhu"/>
    <w:basedOn w:val="Normln"/>
    <w:uiPriority w:val="99"/>
    <w:rsid w:val="00B42DAB"/>
    <w:pPr>
      <w:widowControl/>
      <w:jc w:val="center"/>
    </w:pPr>
    <w:rPr>
      <w:rFonts w:ascii="Arial" w:eastAsiaTheme="minorHAnsi"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021">
      <w:bodyDiv w:val="1"/>
      <w:marLeft w:val="0"/>
      <w:marRight w:val="0"/>
      <w:marTop w:val="0"/>
      <w:marBottom w:val="0"/>
      <w:divBdr>
        <w:top w:val="none" w:sz="0" w:space="0" w:color="auto"/>
        <w:left w:val="none" w:sz="0" w:space="0" w:color="auto"/>
        <w:bottom w:val="none" w:sz="0" w:space="0" w:color="auto"/>
        <w:right w:val="none" w:sz="0" w:space="0" w:color="auto"/>
      </w:divBdr>
    </w:div>
    <w:div w:id="209534898">
      <w:bodyDiv w:val="1"/>
      <w:marLeft w:val="0"/>
      <w:marRight w:val="0"/>
      <w:marTop w:val="0"/>
      <w:marBottom w:val="0"/>
      <w:divBdr>
        <w:top w:val="none" w:sz="0" w:space="0" w:color="auto"/>
        <w:left w:val="none" w:sz="0" w:space="0" w:color="auto"/>
        <w:bottom w:val="none" w:sz="0" w:space="0" w:color="auto"/>
        <w:right w:val="none" w:sz="0" w:space="0" w:color="auto"/>
      </w:divBdr>
    </w:div>
    <w:div w:id="433328779">
      <w:bodyDiv w:val="1"/>
      <w:marLeft w:val="0"/>
      <w:marRight w:val="0"/>
      <w:marTop w:val="0"/>
      <w:marBottom w:val="0"/>
      <w:divBdr>
        <w:top w:val="none" w:sz="0" w:space="0" w:color="auto"/>
        <w:left w:val="none" w:sz="0" w:space="0" w:color="auto"/>
        <w:bottom w:val="none" w:sz="0" w:space="0" w:color="auto"/>
        <w:right w:val="none" w:sz="0" w:space="0" w:color="auto"/>
      </w:divBdr>
    </w:div>
    <w:div w:id="599414057">
      <w:bodyDiv w:val="1"/>
      <w:marLeft w:val="0"/>
      <w:marRight w:val="0"/>
      <w:marTop w:val="0"/>
      <w:marBottom w:val="0"/>
      <w:divBdr>
        <w:top w:val="none" w:sz="0" w:space="0" w:color="auto"/>
        <w:left w:val="none" w:sz="0" w:space="0" w:color="auto"/>
        <w:bottom w:val="none" w:sz="0" w:space="0" w:color="auto"/>
        <w:right w:val="none" w:sz="0" w:space="0" w:color="auto"/>
      </w:divBdr>
    </w:div>
    <w:div w:id="872810636">
      <w:bodyDiv w:val="1"/>
      <w:marLeft w:val="0"/>
      <w:marRight w:val="0"/>
      <w:marTop w:val="0"/>
      <w:marBottom w:val="0"/>
      <w:divBdr>
        <w:top w:val="none" w:sz="0" w:space="0" w:color="auto"/>
        <w:left w:val="none" w:sz="0" w:space="0" w:color="auto"/>
        <w:bottom w:val="none" w:sz="0" w:space="0" w:color="auto"/>
        <w:right w:val="none" w:sz="0" w:space="0" w:color="auto"/>
      </w:divBdr>
    </w:div>
    <w:div w:id="899243084">
      <w:bodyDiv w:val="1"/>
      <w:marLeft w:val="0"/>
      <w:marRight w:val="0"/>
      <w:marTop w:val="0"/>
      <w:marBottom w:val="0"/>
      <w:divBdr>
        <w:top w:val="none" w:sz="0" w:space="0" w:color="auto"/>
        <w:left w:val="none" w:sz="0" w:space="0" w:color="auto"/>
        <w:bottom w:val="none" w:sz="0" w:space="0" w:color="auto"/>
        <w:right w:val="none" w:sz="0" w:space="0" w:color="auto"/>
      </w:divBdr>
    </w:div>
    <w:div w:id="1206941817">
      <w:bodyDiv w:val="1"/>
      <w:marLeft w:val="0"/>
      <w:marRight w:val="0"/>
      <w:marTop w:val="0"/>
      <w:marBottom w:val="0"/>
      <w:divBdr>
        <w:top w:val="none" w:sz="0" w:space="0" w:color="auto"/>
        <w:left w:val="none" w:sz="0" w:space="0" w:color="auto"/>
        <w:bottom w:val="none" w:sz="0" w:space="0" w:color="auto"/>
        <w:right w:val="none" w:sz="0" w:space="0" w:color="auto"/>
      </w:divBdr>
    </w:div>
    <w:div w:id="1743674683">
      <w:bodyDiv w:val="1"/>
      <w:marLeft w:val="0"/>
      <w:marRight w:val="0"/>
      <w:marTop w:val="0"/>
      <w:marBottom w:val="0"/>
      <w:divBdr>
        <w:top w:val="none" w:sz="0" w:space="0" w:color="auto"/>
        <w:left w:val="none" w:sz="0" w:space="0" w:color="auto"/>
        <w:bottom w:val="none" w:sz="0" w:space="0" w:color="auto"/>
        <w:right w:val="none" w:sz="0" w:space="0" w:color="auto"/>
      </w:divBdr>
    </w:div>
    <w:div w:id="1862236807">
      <w:bodyDiv w:val="1"/>
      <w:marLeft w:val="0"/>
      <w:marRight w:val="0"/>
      <w:marTop w:val="0"/>
      <w:marBottom w:val="0"/>
      <w:divBdr>
        <w:top w:val="none" w:sz="0" w:space="0" w:color="auto"/>
        <w:left w:val="none" w:sz="0" w:space="0" w:color="auto"/>
        <w:bottom w:val="none" w:sz="0" w:space="0" w:color="auto"/>
        <w:right w:val="none" w:sz="0" w:space="0" w:color="auto"/>
      </w:divBdr>
    </w:div>
    <w:div w:id="1870679450">
      <w:bodyDiv w:val="1"/>
      <w:marLeft w:val="0"/>
      <w:marRight w:val="0"/>
      <w:marTop w:val="0"/>
      <w:marBottom w:val="0"/>
      <w:divBdr>
        <w:top w:val="none" w:sz="0" w:space="0" w:color="auto"/>
        <w:left w:val="none" w:sz="0" w:space="0" w:color="auto"/>
        <w:bottom w:val="none" w:sz="0" w:space="0" w:color="auto"/>
        <w:right w:val="none" w:sz="0" w:space="0" w:color="auto"/>
      </w:divBdr>
    </w:div>
    <w:div w:id="189604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A2633-7E93-4904-841D-C4D5E72AE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1144</Words>
  <Characters>6750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Statutární město Jihlava</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VAŠÍČKOVÁ Dana</cp:lastModifiedBy>
  <cp:revision>3</cp:revision>
  <cp:lastPrinted>2019-08-30T05:54:00Z</cp:lastPrinted>
  <dcterms:created xsi:type="dcterms:W3CDTF">2019-08-30T06:33:00Z</dcterms:created>
  <dcterms:modified xsi:type="dcterms:W3CDTF">2019-08-30T06:33:00Z</dcterms:modified>
</cp:coreProperties>
</file>