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78" w:rsidRPr="001700FA" w:rsidRDefault="00945178" w:rsidP="00B30BE2">
      <w:pPr>
        <w:rPr>
          <w:rFonts w:ascii="Times New Roman" w:hAnsi="Times New Roman" w:cs="Times New Roman"/>
          <w:lang w:val="cs-CZ"/>
        </w:rPr>
      </w:pPr>
    </w:p>
    <w:p w:rsidR="00255E44" w:rsidRPr="001700FA" w:rsidRDefault="00255E44" w:rsidP="00B30BE2">
      <w:pPr>
        <w:rPr>
          <w:rFonts w:ascii="Times New Roman" w:hAnsi="Times New Roman" w:cs="Times New Roman"/>
          <w:lang w:val="cs-CZ"/>
        </w:rPr>
      </w:pPr>
    </w:p>
    <w:p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w:t>
      </w:r>
      <w:r w:rsidR="00D73C49" w:rsidRPr="00D73C49">
        <w:rPr>
          <w:sz w:val="20"/>
          <w:lang w:val="cs-CZ"/>
        </w:rPr>
        <w:t xml:space="preserve">Č. </w:t>
      </w:r>
      <w:r w:rsidR="0056470A">
        <w:rPr>
          <w:sz w:val="20"/>
          <w:lang w:val="cs-CZ"/>
        </w:rPr>
        <w:t>T</w:t>
      </w:r>
      <w:r w:rsidR="00715F83">
        <w:rPr>
          <w:sz w:val="20"/>
          <w:lang w:val="cs-CZ"/>
        </w:rPr>
        <w:t>K</w:t>
      </w:r>
      <w:r w:rsidR="0056470A">
        <w:rPr>
          <w:sz w:val="20"/>
          <w:lang w:val="cs-CZ"/>
        </w:rPr>
        <w:t>02010056</w:t>
      </w:r>
    </w:p>
    <w:p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w:t>
      </w:r>
      <w:r w:rsidR="00381332">
        <w:rPr>
          <w:rFonts w:ascii="Times New Roman" w:hAnsi="Times New Roman"/>
          <w:b/>
          <w:bCs/>
          <w:sz w:val="20"/>
          <w:szCs w:val="20"/>
          <w:lang w:val="cs-CZ"/>
        </w:rPr>
        <w:t xml:space="preserve"> z veřejných prostředků</w:t>
      </w:r>
      <w:r w:rsidRPr="001700FA">
        <w:rPr>
          <w:rFonts w:ascii="Times New Roman" w:hAnsi="Times New Roman"/>
          <w:b/>
          <w:bCs/>
          <w:sz w:val="20"/>
          <w:szCs w:val="20"/>
          <w:lang w:val="cs-CZ"/>
        </w:rPr>
        <w:t xml:space="preserve">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rsidR="00945178" w:rsidRDefault="00945178" w:rsidP="00B30BE2">
      <w:pPr>
        <w:pStyle w:val="Zkladntext"/>
        <w:jc w:val="center"/>
        <w:rPr>
          <w:rFonts w:ascii="Times New Roman" w:hAnsi="Times New Roman"/>
          <w:sz w:val="20"/>
          <w:szCs w:val="20"/>
          <w:lang w:val="cs-CZ"/>
        </w:rPr>
      </w:pPr>
    </w:p>
    <w:p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rsidR="00945178" w:rsidRPr="001700FA" w:rsidRDefault="00945178" w:rsidP="00B30BE2">
      <w:pPr>
        <w:autoSpaceDE/>
        <w:autoSpaceDN/>
        <w:jc w:val="center"/>
        <w:rPr>
          <w:rFonts w:ascii="Times New Roman" w:hAnsi="Times New Roman" w:cs="Times New Roman"/>
          <w:lang w:val="cs-CZ"/>
        </w:rPr>
      </w:pPr>
    </w:p>
    <w:p w:rsidR="00945178" w:rsidRPr="001700FA" w:rsidRDefault="00945178" w:rsidP="00B30BE2">
      <w:pPr>
        <w:autoSpaceDE/>
        <w:autoSpaceDN/>
        <w:jc w:val="center"/>
        <w:rPr>
          <w:rFonts w:ascii="Times New Roman" w:hAnsi="Times New Roman" w:cs="Times New Roman"/>
          <w:lang w:val="cs-CZ"/>
        </w:rPr>
      </w:pPr>
    </w:p>
    <w:p w:rsidR="00E47182" w:rsidRPr="00005992" w:rsidRDefault="004D76D2" w:rsidP="00E4718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00E47182" w:rsidRPr="00005992">
        <w:rPr>
          <w:rFonts w:ascii="Times New Roman" w:hAnsi="Times New Roman"/>
          <w:b/>
          <w:bCs/>
          <w:sz w:val="20"/>
          <w:szCs w:val="20"/>
          <w:lang w:val="cs-CZ"/>
        </w:rPr>
        <w:t xml:space="preserve">České </w:t>
      </w:r>
      <w:r w:rsidR="0056470A">
        <w:rPr>
          <w:rFonts w:ascii="Times New Roman" w:hAnsi="Times New Roman"/>
          <w:b/>
          <w:bCs/>
          <w:sz w:val="20"/>
          <w:szCs w:val="20"/>
          <w:lang w:val="cs-CZ"/>
        </w:rPr>
        <w:t>hydrometeorologický ústav</w:t>
      </w:r>
    </w:p>
    <w:p w:rsidR="00E47182" w:rsidRPr="00005992" w:rsidRDefault="00E47182" w:rsidP="00E47182">
      <w:pPr>
        <w:pStyle w:val="Zkladntext"/>
        <w:ind w:firstLine="720"/>
        <w:rPr>
          <w:rFonts w:ascii="Times New Roman" w:hAnsi="Times New Roman"/>
          <w:sz w:val="20"/>
          <w:szCs w:val="20"/>
          <w:lang w:val="cs-CZ"/>
        </w:rPr>
      </w:pPr>
      <w:r w:rsidRPr="00005992">
        <w:rPr>
          <w:rFonts w:ascii="Times New Roman" w:hAnsi="Times New Roman"/>
          <w:sz w:val="20"/>
          <w:szCs w:val="20"/>
          <w:lang w:val="cs-CZ"/>
        </w:rPr>
        <w:t xml:space="preserve">Se sídlem: </w:t>
      </w:r>
      <w:r w:rsidR="0056470A" w:rsidRPr="0056470A">
        <w:rPr>
          <w:rFonts w:ascii="Times New Roman" w:hAnsi="Times New Roman"/>
          <w:sz w:val="20"/>
          <w:szCs w:val="20"/>
          <w:lang w:val="cs-CZ"/>
        </w:rPr>
        <w:t>Na Šabatce 2050/17, 143 06 Praha 412 - Komořany</w:t>
      </w:r>
    </w:p>
    <w:p w:rsidR="00E47182" w:rsidRPr="00005992" w:rsidRDefault="00E47182" w:rsidP="00E47182">
      <w:pPr>
        <w:pStyle w:val="Zkladntext"/>
        <w:ind w:firstLine="720"/>
        <w:rPr>
          <w:rFonts w:ascii="Times New Roman" w:hAnsi="Times New Roman"/>
          <w:sz w:val="20"/>
          <w:szCs w:val="20"/>
          <w:lang w:val="cs-CZ"/>
        </w:rPr>
      </w:pPr>
      <w:r w:rsidRPr="00005992">
        <w:rPr>
          <w:rFonts w:ascii="Times New Roman" w:hAnsi="Times New Roman"/>
          <w:sz w:val="20"/>
          <w:szCs w:val="20"/>
          <w:lang w:val="cs-CZ"/>
        </w:rPr>
        <w:t xml:space="preserve">IČO: </w:t>
      </w:r>
      <w:r w:rsidR="00586208">
        <w:rPr>
          <w:rFonts w:ascii="Times New Roman" w:hAnsi="Times New Roman"/>
          <w:sz w:val="20"/>
          <w:szCs w:val="20"/>
          <w:lang w:val="cs-CZ"/>
        </w:rPr>
        <w:t>00020699</w:t>
      </w:r>
    </w:p>
    <w:p w:rsidR="00E47182" w:rsidRPr="00005992" w:rsidRDefault="0056470A" w:rsidP="00E47182">
      <w:pPr>
        <w:pStyle w:val="Zkladntext"/>
        <w:ind w:firstLine="720"/>
        <w:rPr>
          <w:rFonts w:ascii="Times New Roman" w:hAnsi="Times New Roman"/>
          <w:sz w:val="20"/>
          <w:szCs w:val="20"/>
          <w:lang w:val="cs-CZ"/>
        </w:rPr>
      </w:pPr>
      <w:r>
        <w:rPr>
          <w:rFonts w:ascii="Times New Roman" w:hAnsi="Times New Roman"/>
          <w:sz w:val="20"/>
          <w:szCs w:val="20"/>
          <w:lang w:val="cs-CZ"/>
        </w:rPr>
        <w:t xml:space="preserve">DIČ: </w:t>
      </w:r>
      <w:r w:rsidR="00586208">
        <w:rPr>
          <w:rFonts w:ascii="Times New Roman" w:hAnsi="Times New Roman"/>
          <w:sz w:val="20"/>
          <w:szCs w:val="20"/>
          <w:lang w:val="cs-CZ"/>
        </w:rPr>
        <w:t>CZ00020699</w:t>
      </w:r>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Zastoupen: </w:t>
      </w:r>
      <w:proofErr w:type="spellStart"/>
      <w:r w:rsidR="00B700E7">
        <w:rPr>
          <w:rFonts w:ascii="Times New Roman" w:hAnsi="Times New Roman"/>
          <w:sz w:val="20"/>
          <w:szCs w:val="20"/>
          <w:lang w:val="cs-CZ"/>
        </w:rPr>
        <w:t>xxx</w:t>
      </w:r>
      <w:proofErr w:type="spellEnd"/>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Bankovní spojení: </w:t>
      </w:r>
      <w:proofErr w:type="spellStart"/>
      <w:r w:rsidR="00B700E7">
        <w:rPr>
          <w:rFonts w:ascii="Times New Roman" w:hAnsi="Times New Roman"/>
          <w:sz w:val="20"/>
          <w:szCs w:val="20"/>
          <w:lang w:val="cs-CZ"/>
        </w:rPr>
        <w:t>xxx</w:t>
      </w:r>
      <w:proofErr w:type="spellEnd"/>
    </w:p>
    <w:p w:rsidR="00E47182" w:rsidRPr="00005992" w:rsidRDefault="0056470A" w:rsidP="00E47182">
      <w:pPr>
        <w:pStyle w:val="Zkladntext"/>
        <w:ind w:left="720"/>
        <w:rPr>
          <w:rFonts w:ascii="Times New Roman" w:hAnsi="Times New Roman"/>
          <w:sz w:val="20"/>
          <w:szCs w:val="20"/>
          <w:lang w:val="cs-CZ"/>
        </w:rPr>
      </w:pPr>
      <w:r>
        <w:rPr>
          <w:rFonts w:ascii="Times New Roman" w:hAnsi="Times New Roman"/>
          <w:sz w:val="20"/>
          <w:szCs w:val="20"/>
          <w:lang w:val="cs-CZ"/>
        </w:rPr>
        <w:t xml:space="preserve">Účet číslo: </w:t>
      </w:r>
      <w:proofErr w:type="spellStart"/>
      <w:r w:rsidR="00B700E7">
        <w:rPr>
          <w:rFonts w:ascii="Times New Roman" w:hAnsi="Times New Roman"/>
          <w:sz w:val="20"/>
          <w:szCs w:val="20"/>
          <w:lang w:val="cs-CZ"/>
        </w:rPr>
        <w:t>xxx</w:t>
      </w:r>
      <w:proofErr w:type="spellEnd"/>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(dále jen jako </w:t>
      </w:r>
      <w:r w:rsidRPr="00005992">
        <w:rPr>
          <w:rFonts w:ascii="Times New Roman" w:hAnsi="Times New Roman"/>
          <w:b/>
          <w:sz w:val="20"/>
          <w:szCs w:val="20"/>
          <w:lang w:val="cs-CZ"/>
        </w:rPr>
        <w:t>„Příjemce“</w:t>
      </w:r>
      <w:r w:rsidRPr="00005992">
        <w:rPr>
          <w:rFonts w:ascii="Times New Roman" w:hAnsi="Times New Roman"/>
          <w:b/>
          <w:bCs/>
          <w:sz w:val="20"/>
          <w:szCs w:val="20"/>
          <w:lang w:val="cs-CZ"/>
        </w:rPr>
        <w:t>)</w:t>
      </w:r>
    </w:p>
    <w:p w:rsidR="00945178" w:rsidRPr="00005992" w:rsidRDefault="00945178" w:rsidP="00B30BE2">
      <w:pPr>
        <w:pStyle w:val="Zkladntext"/>
        <w:ind w:left="720"/>
        <w:rPr>
          <w:rFonts w:ascii="Times New Roman" w:hAnsi="Times New Roman"/>
          <w:b/>
          <w:bCs/>
          <w:sz w:val="20"/>
          <w:szCs w:val="20"/>
          <w:lang w:val="cs-CZ"/>
        </w:rPr>
      </w:pPr>
    </w:p>
    <w:p w:rsidR="00945178" w:rsidRPr="00005992" w:rsidRDefault="00945178" w:rsidP="00B30BE2">
      <w:pPr>
        <w:pStyle w:val="Zkladntext"/>
        <w:ind w:left="720"/>
        <w:rPr>
          <w:rFonts w:ascii="Times New Roman" w:hAnsi="Times New Roman"/>
          <w:b/>
          <w:bCs/>
          <w:sz w:val="20"/>
          <w:szCs w:val="20"/>
          <w:lang w:val="cs-CZ"/>
        </w:rPr>
      </w:pPr>
    </w:p>
    <w:p w:rsidR="00E47182" w:rsidRPr="00005992" w:rsidRDefault="004D76D2" w:rsidP="00DD72D6">
      <w:pPr>
        <w:pStyle w:val="Zkladntext"/>
        <w:rPr>
          <w:rFonts w:ascii="Times New Roman" w:hAnsi="Times New Roman"/>
          <w:b/>
          <w:bCs/>
          <w:sz w:val="20"/>
          <w:szCs w:val="20"/>
          <w:lang w:val="cs-CZ"/>
        </w:rPr>
      </w:pPr>
      <w:r w:rsidRPr="00005992">
        <w:rPr>
          <w:rFonts w:ascii="Times New Roman" w:hAnsi="Times New Roman"/>
          <w:b/>
          <w:bCs/>
          <w:sz w:val="20"/>
          <w:szCs w:val="20"/>
          <w:lang w:val="cs-CZ"/>
        </w:rPr>
        <w:t>2.</w:t>
      </w:r>
      <w:r w:rsidR="00807549" w:rsidRPr="00005992">
        <w:rPr>
          <w:rFonts w:ascii="Times New Roman" w:hAnsi="Times New Roman"/>
          <w:b/>
          <w:bCs/>
          <w:sz w:val="20"/>
          <w:szCs w:val="20"/>
          <w:lang w:val="cs-CZ"/>
        </w:rPr>
        <w:tab/>
      </w:r>
      <w:r w:rsidR="009F0769">
        <w:rPr>
          <w:rFonts w:ascii="Times New Roman" w:hAnsi="Times New Roman"/>
          <w:b/>
          <w:bCs/>
          <w:sz w:val="20"/>
          <w:szCs w:val="20"/>
          <w:lang w:val="cs-CZ"/>
        </w:rPr>
        <w:t xml:space="preserve">IFER - </w:t>
      </w:r>
      <w:r w:rsidR="007F7427">
        <w:rPr>
          <w:rFonts w:ascii="Times New Roman" w:hAnsi="Times New Roman"/>
          <w:b/>
          <w:bCs/>
          <w:sz w:val="20"/>
          <w:szCs w:val="20"/>
          <w:lang w:val="cs-CZ"/>
        </w:rPr>
        <w:t>Ústav pro výzkum lesních ekosystémů, s. r.o.</w:t>
      </w:r>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Se sídlem: </w:t>
      </w:r>
      <w:r w:rsidR="002604B6" w:rsidRPr="002604B6">
        <w:rPr>
          <w:rFonts w:ascii="Times New Roman" w:hAnsi="Times New Roman"/>
          <w:sz w:val="20"/>
          <w:szCs w:val="20"/>
          <w:lang w:val="cs-CZ"/>
        </w:rPr>
        <w:t>Čs.armády 655, 254 01 Jílové u Prahy</w:t>
      </w:r>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IČO: </w:t>
      </w:r>
      <w:r w:rsidR="009F0769">
        <w:rPr>
          <w:rFonts w:ascii="Times New Roman" w:hAnsi="Times New Roman"/>
          <w:sz w:val="20"/>
          <w:szCs w:val="20"/>
          <w:lang w:val="cs-CZ"/>
        </w:rPr>
        <w:t>00883921</w:t>
      </w:r>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DIČ: </w:t>
      </w:r>
      <w:r w:rsidR="009F0769">
        <w:rPr>
          <w:rFonts w:ascii="Times New Roman" w:hAnsi="Times New Roman"/>
          <w:sz w:val="20"/>
          <w:szCs w:val="20"/>
          <w:lang w:val="cs-CZ"/>
        </w:rPr>
        <w:t>CZ00883921</w:t>
      </w:r>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Zastoupen: </w:t>
      </w:r>
      <w:proofErr w:type="spellStart"/>
      <w:r w:rsidR="00B700E7">
        <w:rPr>
          <w:rFonts w:ascii="Times New Roman" w:hAnsi="Times New Roman"/>
          <w:sz w:val="20"/>
          <w:szCs w:val="20"/>
          <w:lang w:val="cs-CZ"/>
        </w:rPr>
        <w:t>xxx</w:t>
      </w:r>
      <w:proofErr w:type="spellEnd"/>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Bankovní spojení:</w:t>
      </w:r>
      <w:r w:rsidR="00A94C49" w:rsidRPr="00005992">
        <w:rPr>
          <w:rFonts w:ascii="Times New Roman" w:hAnsi="Times New Roman"/>
          <w:sz w:val="20"/>
          <w:szCs w:val="20"/>
          <w:lang w:val="cs-CZ"/>
        </w:rPr>
        <w:t xml:space="preserve"> </w:t>
      </w:r>
      <w:proofErr w:type="spellStart"/>
      <w:r w:rsidR="00B700E7">
        <w:rPr>
          <w:rFonts w:ascii="Times New Roman" w:hAnsi="Times New Roman"/>
          <w:sz w:val="20"/>
          <w:szCs w:val="20"/>
          <w:lang w:val="cs-CZ"/>
        </w:rPr>
        <w:t>xxx</w:t>
      </w:r>
      <w:proofErr w:type="spellEnd"/>
    </w:p>
    <w:p w:rsidR="00E47182" w:rsidRPr="00005992" w:rsidRDefault="00E47182" w:rsidP="00E4718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Účet číslo: </w:t>
      </w:r>
      <w:proofErr w:type="spellStart"/>
      <w:r w:rsidR="00B700E7">
        <w:rPr>
          <w:rFonts w:ascii="Times New Roman" w:hAnsi="Times New Roman"/>
          <w:sz w:val="20"/>
          <w:szCs w:val="20"/>
          <w:lang w:val="cs-CZ"/>
        </w:rPr>
        <w:t>xxx</w:t>
      </w:r>
      <w:proofErr w:type="spellEnd"/>
    </w:p>
    <w:p w:rsidR="00E47182" w:rsidRPr="00005992" w:rsidRDefault="00E47182" w:rsidP="00E47182">
      <w:pPr>
        <w:pStyle w:val="Zkladntext"/>
        <w:ind w:firstLine="720"/>
        <w:rPr>
          <w:rFonts w:ascii="Times New Roman" w:hAnsi="Times New Roman"/>
          <w:sz w:val="20"/>
          <w:szCs w:val="20"/>
          <w:lang w:val="cs-CZ"/>
        </w:rPr>
      </w:pPr>
      <w:r w:rsidRPr="00005992">
        <w:rPr>
          <w:rFonts w:ascii="Times New Roman" w:hAnsi="Times New Roman"/>
          <w:sz w:val="20"/>
          <w:szCs w:val="20"/>
          <w:lang w:val="cs-CZ"/>
        </w:rPr>
        <w:t xml:space="preserve">(dále jen jako </w:t>
      </w:r>
      <w:r w:rsidRPr="00005992">
        <w:rPr>
          <w:rFonts w:ascii="Times New Roman" w:hAnsi="Times New Roman"/>
          <w:b/>
          <w:sz w:val="20"/>
          <w:szCs w:val="20"/>
          <w:lang w:val="cs-CZ"/>
        </w:rPr>
        <w:t>„Další účastník 1“</w:t>
      </w:r>
      <w:r w:rsidRPr="00005992">
        <w:rPr>
          <w:rFonts w:ascii="Times New Roman" w:hAnsi="Times New Roman"/>
          <w:b/>
          <w:bCs/>
          <w:sz w:val="20"/>
          <w:szCs w:val="20"/>
          <w:lang w:val="cs-CZ"/>
        </w:rPr>
        <w:t>)</w:t>
      </w:r>
    </w:p>
    <w:p w:rsidR="00E47182" w:rsidRPr="00005992" w:rsidRDefault="00E47182" w:rsidP="00E47182">
      <w:pPr>
        <w:pStyle w:val="Zkladntext"/>
        <w:ind w:left="720"/>
        <w:rPr>
          <w:rFonts w:ascii="Times New Roman" w:hAnsi="Times New Roman"/>
          <w:sz w:val="20"/>
          <w:szCs w:val="20"/>
          <w:lang w:val="cs-CZ"/>
        </w:rPr>
      </w:pPr>
    </w:p>
    <w:p w:rsidR="00084632" w:rsidRPr="00005992" w:rsidRDefault="00084632" w:rsidP="00084632">
      <w:pPr>
        <w:pStyle w:val="Zkladntext"/>
        <w:rPr>
          <w:rFonts w:ascii="Times New Roman" w:hAnsi="Times New Roman"/>
          <w:b/>
          <w:bCs/>
          <w:sz w:val="20"/>
          <w:szCs w:val="20"/>
          <w:lang w:val="cs-CZ"/>
        </w:rPr>
      </w:pPr>
      <w:r w:rsidRPr="00005992">
        <w:rPr>
          <w:rFonts w:ascii="Times New Roman" w:hAnsi="Times New Roman"/>
          <w:b/>
          <w:bCs/>
          <w:sz w:val="20"/>
          <w:szCs w:val="20"/>
          <w:lang w:val="cs-CZ"/>
        </w:rPr>
        <w:t>3.</w:t>
      </w:r>
      <w:r w:rsidRPr="00005992">
        <w:rPr>
          <w:rFonts w:ascii="Times New Roman" w:hAnsi="Times New Roman"/>
          <w:b/>
          <w:bCs/>
          <w:sz w:val="20"/>
          <w:szCs w:val="20"/>
          <w:lang w:val="cs-CZ"/>
        </w:rPr>
        <w:tab/>
      </w:r>
      <w:r w:rsidR="009D4C1C">
        <w:rPr>
          <w:rFonts w:ascii="Times New Roman" w:hAnsi="Times New Roman"/>
          <w:b/>
          <w:bCs/>
          <w:sz w:val="20"/>
          <w:szCs w:val="20"/>
          <w:lang w:val="cs-CZ"/>
        </w:rPr>
        <w:t>Centrum dopravního výzkumu, v. v. i.</w:t>
      </w:r>
    </w:p>
    <w:p w:rsidR="00A6667C" w:rsidRPr="00005992" w:rsidRDefault="00D953AA" w:rsidP="00A6667C">
      <w:pPr>
        <w:pStyle w:val="Zkladntext"/>
        <w:ind w:firstLine="720"/>
        <w:rPr>
          <w:rFonts w:ascii="Times New Roman" w:hAnsi="Times New Roman"/>
          <w:sz w:val="20"/>
          <w:szCs w:val="20"/>
          <w:lang w:val="cs-CZ"/>
        </w:rPr>
      </w:pPr>
      <w:r w:rsidRPr="00005992">
        <w:rPr>
          <w:rFonts w:ascii="Times New Roman" w:hAnsi="Times New Roman"/>
          <w:sz w:val="20"/>
          <w:szCs w:val="20"/>
          <w:lang w:val="cs-CZ"/>
        </w:rPr>
        <w:t>Se sídlem</w:t>
      </w:r>
      <w:r w:rsidR="009D4C1C">
        <w:rPr>
          <w:rFonts w:ascii="Times New Roman" w:hAnsi="Times New Roman"/>
          <w:sz w:val="20"/>
          <w:szCs w:val="20"/>
          <w:lang w:val="cs-CZ"/>
        </w:rPr>
        <w:t>:</w:t>
      </w:r>
      <w:r w:rsidR="00951461" w:rsidRPr="00951461">
        <w:t xml:space="preserve"> </w:t>
      </w:r>
      <w:r w:rsidR="00951461" w:rsidRPr="00951461">
        <w:rPr>
          <w:rFonts w:ascii="Times New Roman" w:hAnsi="Times New Roman"/>
          <w:sz w:val="20"/>
          <w:szCs w:val="20"/>
          <w:lang w:val="cs-CZ"/>
        </w:rPr>
        <w:t>Líšeňská 33a, 636 00 Brno</w:t>
      </w:r>
    </w:p>
    <w:p w:rsidR="00A6667C" w:rsidRPr="00005992" w:rsidRDefault="00A6667C" w:rsidP="00A6667C">
      <w:pPr>
        <w:pStyle w:val="Zkladntext"/>
        <w:ind w:firstLine="720"/>
        <w:rPr>
          <w:rFonts w:ascii="Times New Roman" w:hAnsi="Times New Roman"/>
          <w:sz w:val="20"/>
          <w:szCs w:val="20"/>
          <w:lang w:val="cs-CZ"/>
        </w:rPr>
      </w:pPr>
      <w:r w:rsidRPr="00005992">
        <w:rPr>
          <w:rFonts w:ascii="Times New Roman" w:hAnsi="Times New Roman"/>
          <w:sz w:val="20"/>
          <w:szCs w:val="20"/>
          <w:lang w:val="cs-CZ"/>
        </w:rPr>
        <w:t>IČ</w:t>
      </w:r>
      <w:r w:rsidR="00D73C49" w:rsidRPr="00005992">
        <w:rPr>
          <w:rFonts w:ascii="Times New Roman" w:hAnsi="Times New Roman"/>
          <w:sz w:val="20"/>
          <w:szCs w:val="20"/>
          <w:lang w:val="cs-CZ"/>
        </w:rPr>
        <w:t>O</w:t>
      </w:r>
      <w:r w:rsidRPr="00005992">
        <w:rPr>
          <w:rFonts w:ascii="Times New Roman" w:hAnsi="Times New Roman"/>
          <w:sz w:val="20"/>
          <w:szCs w:val="20"/>
          <w:lang w:val="cs-CZ"/>
        </w:rPr>
        <w:t>:</w:t>
      </w:r>
      <w:r w:rsidR="009D4C1C">
        <w:rPr>
          <w:rFonts w:ascii="Times New Roman" w:hAnsi="Times New Roman"/>
          <w:sz w:val="20"/>
          <w:szCs w:val="20"/>
          <w:lang w:val="cs-CZ"/>
        </w:rPr>
        <w:t xml:space="preserve"> </w:t>
      </w:r>
      <w:r w:rsidR="009F0769">
        <w:rPr>
          <w:rFonts w:ascii="Times New Roman" w:hAnsi="Times New Roman"/>
          <w:sz w:val="20"/>
          <w:szCs w:val="20"/>
          <w:lang w:val="cs-CZ"/>
        </w:rPr>
        <w:t>44994575</w:t>
      </w:r>
    </w:p>
    <w:p w:rsidR="00A6667C" w:rsidRPr="00005992" w:rsidRDefault="00A6667C" w:rsidP="00A6667C">
      <w:pPr>
        <w:pStyle w:val="Zkladntext"/>
        <w:ind w:firstLine="720"/>
        <w:rPr>
          <w:rFonts w:ascii="Times New Roman" w:hAnsi="Times New Roman"/>
          <w:sz w:val="20"/>
          <w:szCs w:val="20"/>
          <w:lang w:val="cs-CZ"/>
        </w:rPr>
      </w:pPr>
      <w:r w:rsidRPr="00005992">
        <w:rPr>
          <w:rFonts w:ascii="Times New Roman" w:hAnsi="Times New Roman"/>
          <w:sz w:val="20"/>
          <w:szCs w:val="20"/>
          <w:lang w:val="cs-CZ"/>
        </w:rPr>
        <w:t xml:space="preserve">DIČ: </w:t>
      </w:r>
      <w:r w:rsidR="009F0769">
        <w:rPr>
          <w:rFonts w:ascii="Times New Roman" w:hAnsi="Times New Roman"/>
          <w:sz w:val="20"/>
          <w:szCs w:val="20"/>
          <w:lang w:val="cs-CZ"/>
        </w:rPr>
        <w:t>CZ44994575</w:t>
      </w:r>
    </w:p>
    <w:p w:rsidR="00DF48B4" w:rsidRPr="00005992" w:rsidRDefault="00A6667C" w:rsidP="00074251">
      <w:pPr>
        <w:pStyle w:val="Zkladntext"/>
        <w:ind w:firstLine="708"/>
        <w:rPr>
          <w:rFonts w:ascii="Times New Roman" w:hAnsi="Times New Roman"/>
          <w:sz w:val="20"/>
          <w:szCs w:val="20"/>
          <w:lang w:val="cs-CZ"/>
        </w:rPr>
      </w:pPr>
      <w:r w:rsidRPr="00005992">
        <w:rPr>
          <w:rFonts w:ascii="Times New Roman" w:hAnsi="Times New Roman"/>
          <w:sz w:val="20"/>
          <w:szCs w:val="20"/>
          <w:lang w:val="cs-CZ"/>
        </w:rPr>
        <w:t>Zastoupen</w:t>
      </w:r>
      <w:r w:rsidR="000376A8">
        <w:rPr>
          <w:rFonts w:ascii="Times New Roman" w:hAnsi="Times New Roman"/>
          <w:sz w:val="20"/>
          <w:szCs w:val="20"/>
          <w:lang w:val="cs-CZ"/>
        </w:rPr>
        <w:t>o</w:t>
      </w:r>
      <w:r w:rsidRPr="00005992">
        <w:rPr>
          <w:rFonts w:ascii="Times New Roman" w:hAnsi="Times New Roman"/>
          <w:sz w:val="20"/>
          <w:szCs w:val="20"/>
          <w:lang w:val="cs-CZ"/>
        </w:rPr>
        <w:t xml:space="preserve">: </w:t>
      </w:r>
      <w:proofErr w:type="spellStart"/>
      <w:r w:rsidR="00B700E7">
        <w:rPr>
          <w:rFonts w:ascii="Times New Roman" w:hAnsi="Times New Roman"/>
          <w:sz w:val="20"/>
          <w:szCs w:val="20"/>
          <w:lang w:val="cs-CZ"/>
        </w:rPr>
        <w:t>xxx</w:t>
      </w:r>
      <w:proofErr w:type="spellEnd"/>
    </w:p>
    <w:p w:rsidR="008961D3" w:rsidRPr="00005992" w:rsidRDefault="00A6667C" w:rsidP="00A6667C">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Bankovní spojení: </w:t>
      </w:r>
      <w:proofErr w:type="spellStart"/>
      <w:r w:rsidR="00B700E7">
        <w:rPr>
          <w:rFonts w:ascii="Times New Roman" w:hAnsi="Times New Roman"/>
          <w:sz w:val="20"/>
          <w:szCs w:val="20"/>
          <w:lang w:val="cs-CZ"/>
        </w:rPr>
        <w:t>xxx</w:t>
      </w:r>
      <w:proofErr w:type="spellEnd"/>
    </w:p>
    <w:p w:rsidR="00A6667C" w:rsidRPr="00005992" w:rsidRDefault="008961D3" w:rsidP="00A6667C">
      <w:pPr>
        <w:pStyle w:val="Zkladntext"/>
        <w:ind w:left="720"/>
        <w:rPr>
          <w:rFonts w:ascii="Times New Roman" w:hAnsi="Times New Roman"/>
          <w:sz w:val="20"/>
          <w:szCs w:val="20"/>
          <w:lang w:val="cs-CZ"/>
        </w:rPr>
      </w:pPr>
      <w:r w:rsidRPr="00005992">
        <w:rPr>
          <w:rFonts w:ascii="Times New Roman" w:hAnsi="Times New Roman"/>
          <w:sz w:val="20"/>
          <w:szCs w:val="20"/>
          <w:lang w:val="cs-CZ"/>
        </w:rPr>
        <w:t>Účet číslo:</w:t>
      </w:r>
      <w:r w:rsidR="00A94BC6" w:rsidRPr="00005992">
        <w:rPr>
          <w:rFonts w:ascii="Times New Roman" w:hAnsi="Times New Roman"/>
          <w:sz w:val="20"/>
          <w:szCs w:val="20"/>
          <w:lang w:val="cs-CZ"/>
        </w:rPr>
        <w:t xml:space="preserve"> </w:t>
      </w:r>
      <w:proofErr w:type="spellStart"/>
      <w:r w:rsidR="00B700E7">
        <w:rPr>
          <w:rFonts w:ascii="Times New Roman" w:hAnsi="Times New Roman"/>
          <w:sz w:val="20"/>
          <w:szCs w:val="20"/>
          <w:lang w:val="cs-CZ"/>
        </w:rPr>
        <w:t>xxx</w:t>
      </w:r>
      <w:proofErr w:type="spellEnd"/>
    </w:p>
    <w:p w:rsidR="00DF48B4" w:rsidRPr="00005992" w:rsidRDefault="00084632" w:rsidP="00074251">
      <w:pPr>
        <w:pStyle w:val="Zkladntext"/>
        <w:ind w:firstLine="720"/>
        <w:rPr>
          <w:rFonts w:ascii="Times New Roman" w:hAnsi="Times New Roman"/>
          <w:b/>
          <w:bCs/>
          <w:sz w:val="20"/>
          <w:szCs w:val="20"/>
          <w:lang w:val="cs-CZ"/>
        </w:rPr>
      </w:pPr>
      <w:r w:rsidRPr="00005992">
        <w:rPr>
          <w:rFonts w:ascii="Times New Roman" w:hAnsi="Times New Roman"/>
          <w:sz w:val="20"/>
          <w:szCs w:val="20"/>
          <w:lang w:val="cs-CZ"/>
        </w:rPr>
        <w:t xml:space="preserve">(dále jen jako </w:t>
      </w:r>
      <w:r w:rsidRPr="00005992">
        <w:rPr>
          <w:rFonts w:ascii="Times New Roman" w:hAnsi="Times New Roman"/>
          <w:b/>
          <w:sz w:val="20"/>
          <w:szCs w:val="20"/>
          <w:lang w:val="cs-CZ"/>
        </w:rPr>
        <w:t>„</w:t>
      </w:r>
      <w:r w:rsidR="005F5FE4" w:rsidRPr="00005992">
        <w:rPr>
          <w:rFonts w:ascii="Times New Roman" w:hAnsi="Times New Roman"/>
          <w:b/>
          <w:sz w:val="20"/>
          <w:szCs w:val="20"/>
          <w:lang w:val="cs-CZ"/>
        </w:rPr>
        <w:t xml:space="preserve">Další účastník </w:t>
      </w:r>
      <w:r w:rsidR="006B5DD3" w:rsidRPr="00005992">
        <w:rPr>
          <w:rFonts w:ascii="Times New Roman" w:hAnsi="Times New Roman"/>
          <w:b/>
          <w:bCs/>
          <w:sz w:val="20"/>
          <w:szCs w:val="20"/>
          <w:lang w:val="cs-CZ"/>
        </w:rPr>
        <w:t>2</w:t>
      </w:r>
      <w:r w:rsidRPr="00005992">
        <w:rPr>
          <w:rFonts w:ascii="Times New Roman" w:hAnsi="Times New Roman"/>
          <w:b/>
          <w:bCs/>
          <w:sz w:val="20"/>
          <w:szCs w:val="20"/>
          <w:lang w:val="cs-CZ"/>
        </w:rPr>
        <w:t>“)</w:t>
      </w:r>
    </w:p>
    <w:p w:rsidR="00F01F42" w:rsidRPr="00005992" w:rsidRDefault="00F01F42" w:rsidP="00074251">
      <w:pPr>
        <w:pStyle w:val="Zkladntext"/>
        <w:ind w:firstLine="720"/>
        <w:rPr>
          <w:rFonts w:ascii="Times New Roman" w:hAnsi="Times New Roman"/>
          <w:b/>
          <w:bCs/>
          <w:sz w:val="20"/>
          <w:szCs w:val="20"/>
          <w:lang w:val="cs-CZ"/>
        </w:rPr>
      </w:pPr>
    </w:p>
    <w:p w:rsidR="00F01F42" w:rsidRPr="00005992" w:rsidRDefault="00855FAE" w:rsidP="00F01F42">
      <w:pPr>
        <w:pStyle w:val="Zkladntext"/>
        <w:rPr>
          <w:rFonts w:ascii="Times New Roman" w:hAnsi="Times New Roman"/>
          <w:b/>
          <w:bCs/>
          <w:sz w:val="20"/>
          <w:szCs w:val="20"/>
          <w:lang w:val="cs-CZ"/>
        </w:rPr>
      </w:pPr>
      <w:r w:rsidRPr="00005992">
        <w:rPr>
          <w:rFonts w:ascii="Times New Roman" w:hAnsi="Times New Roman"/>
          <w:b/>
          <w:bCs/>
          <w:sz w:val="20"/>
          <w:szCs w:val="20"/>
          <w:lang w:val="cs-CZ"/>
        </w:rPr>
        <w:t>4</w:t>
      </w:r>
      <w:r w:rsidR="009D4C1C">
        <w:rPr>
          <w:rFonts w:ascii="Times New Roman" w:hAnsi="Times New Roman"/>
          <w:b/>
          <w:bCs/>
          <w:sz w:val="20"/>
          <w:szCs w:val="20"/>
          <w:lang w:val="cs-CZ"/>
        </w:rPr>
        <w:t>.</w:t>
      </w:r>
      <w:r w:rsidR="009D4C1C">
        <w:rPr>
          <w:rFonts w:ascii="Times New Roman" w:hAnsi="Times New Roman"/>
          <w:b/>
          <w:bCs/>
          <w:sz w:val="20"/>
          <w:szCs w:val="20"/>
          <w:lang w:val="cs-CZ"/>
        </w:rPr>
        <w:tab/>
        <w:t>KONEKO  marketing, spol. s r. o.</w:t>
      </w:r>
    </w:p>
    <w:p w:rsidR="00F01F42" w:rsidRPr="00005992" w:rsidRDefault="00F01F42" w:rsidP="00F01F42">
      <w:pPr>
        <w:pStyle w:val="Zkladntext"/>
        <w:ind w:firstLine="720"/>
        <w:rPr>
          <w:rFonts w:ascii="Times New Roman" w:hAnsi="Times New Roman"/>
          <w:sz w:val="20"/>
          <w:szCs w:val="20"/>
          <w:lang w:val="cs-CZ"/>
        </w:rPr>
      </w:pPr>
      <w:r w:rsidRPr="00005992">
        <w:rPr>
          <w:rFonts w:ascii="Times New Roman" w:hAnsi="Times New Roman"/>
          <w:sz w:val="20"/>
          <w:szCs w:val="20"/>
          <w:lang w:val="cs-CZ"/>
        </w:rPr>
        <w:t xml:space="preserve">Se sídlem: </w:t>
      </w:r>
      <w:r w:rsidR="00951461">
        <w:rPr>
          <w:rFonts w:ascii="Times New Roman" w:hAnsi="Times New Roman"/>
          <w:sz w:val="20"/>
          <w:szCs w:val="20"/>
          <w:lang w:val="cs-CZ"/>
        </w:rPr>
        <w:t>Sojovická 2, 197 00  Praha 9 - Kbely</w:t>
      </w:r>
    </w:p>
    <w:p w:rsidR="00F01F42" w:rsidRPr="00005992" w:rsidRDefault="00F01F42" w:rsidP="00F01F42">
      <w:pPr>
        <w:pStyle w:val="Zkladntext"/>
        <w:ind w:firstLine="720"/>
        <w:rPr>
          <w:rFonts w:ascii="Times New Roman" w:hAnsi="Times New Roman"/>
          <w:sz w:val="20"/>
          <w:szCs w:val="20"/>
          <w:lang w:val="cs-CZ"/>
        </w:rPr>
      </w:pPr>
      <w:r w:rsidRPr="00005992">
        <w:rPr>
          <w:rFonts w:ascii="Times New Roman" w:hAnsi="Times New Roman"/>
          <w:sz w:val="20"/>
          <w:szCs w:val="20"/>
          <w:lang w:val="cs-CZ"/>
        </w:rPr>
        <w:t>IČO:</w:t>
      </w:r>
      <w:r w:rsidR="00B4484B" w:rsidRPr="00005992">
        <w:rPr>
          <w:rFonts w:ascii="Times New Roman" w:hAnsi="Times New Roman"/>
          <w:sz w:val="20"/>
          <w:szCs w:val="20"/>
          <w:lang w:val="cs-CZ"/>
        </w:rPr>
        <w:t xml:space="preserve"> </w:t>
      </w:r>
      <w:r w:rsidR="009F0769">
        <w:rPr>
          <w:rFonts w:ascii="Times New Roman" w:hAnsi="Times New Roman"/>
          <w:sz w:val="20"/>
          <w:szCs w:val="20"/>
          <w:lang w:val="cs-CZ"/>
        </w:rPr>
        <w:t>44792964</w:t>
      </w:r>
    </w:p>
    <w:p w:rsidR="00F01F42" w:rsidRPr="00005992" w:rsidRDefault="00F01F42" w:rsidP="00F01F42">
      <w:pPr>
        <w:pStyle w:val="Zkladntext"/>
        <w:ind w:firstLine="720"/>
        <w:rPr>
          <w:rFonts w:ascii="Times New Roman" w:hAnsi="Times New Roman"/>
          <w:sz w:val="20"/>
          <w:szCs w:val="20"/>
          <w:lang w:val="cs-CZ"/>
        </w:rPr>
      </w:pPr>
      <w:r w:rsidRPr="00005992">
        <w:rPr>
          <w:rFonts w:ascii="Times New Roman" w:hAnsi="Times New Roman"/>
          <w:sz w:val="20"/>
          <w:szCs w:val="20"/>
          <w:lang w:val="cs-CZ"/>
        </w:rPr>
        <w:t xml:space="preserve">DIČ: </w:t>
      </w:r>
      <w:r w:rsidR="009F0769">
        <w:rPr>
          <w:rFonts w:ascii="Times New Roman" w:hAnsi="Times New Roman"/>
          <w:sz w:val="20"/>
          <w:szCs w:val="20"/>
          <w:lang w:val="cs-CZ"/>
        </w:rPr>
        <w:t>CZ44792964</w:t>
      </w:r>
    </w:p>
    <w:p w:rsidR="00F01F42" w:rsidRPr="00005992" w:rsidRDefault="00F01F42" w:rsidP="00F01F42">
      <w:pPr>
        <w:pStyle w:val="Zkladntext"/>
        <w:ind w:firstLine="708"/>
        <w:rPr>
          <w:rFonts w:ascii="Times New Roman" w:hAnsi="Times New Roman"/>
          <w:sz w:val="20"/>
          <w:szCs w:val="20"/>
          <w:lang w:val="cs-CZ"/>
        </w:rPr>
      </w:pPr>
      <w:r w:rsidRPr="00005992">
        <w:rPr>
          <w:rFonts w:ascii="Times New Roman" w:hAnsi="Times New Roman"/>
          <w:sz w:val="20"/>
          <w:szCs w:val="20"/>
          <w:lang w:val="cs-CZ"/>
        </w:rPr>
        <w:t>Zastoupen</w:t>
      </w:r>
      <w:r w:rsidR="000376A8">
        <w:rPr>
          <w:rFonts w:ascii="Times New Roman" w:hAnsi="Times New Roman"/>
          <w:sz w:val="20"/>
          <w:szCs w:val="20"/>
          <w:lang w:val="cs-CZ"/>
        </w:rPr>
        <w:t>a</w:t>
      </w:r>
      <w:r w:rsidRPr="00005992">
        <w:rPr>
          <w:rFonts w:ascii="Times New Roman" w:hAnsi="Times New Roman"/>
          <w:sz w:val="20"/>
          <w:szCs w:val="20"/>
          <w:lang w:val="cs-CZ"/>
        </w:rPr>
        <w:t xml:space="preserve">: </w:t>
      </w:r>
      <w:proofErr w:type="spellStart"/>
      <w:r w:rsidR="00B700E7">
        <w:rPr>
          <w:rFonts w:ascii="Times New Roman" w:hAnsi="Times New Roman"/>
          <w:sz w:val="20"/>
          <w:szCs w:val="20"/>
          <w:lang w:val="cs-CZ"/>
        </w:rPr>
        <w:t>xxx</w:t>
      </w:r>
      <w:proofErr w:type="spellEnd"/>
    </w:p>
    <w:p w:rsidR="00F01F42" w:rsidRPr="00005992" w:rsidRDefault="00F01F42" w:rsidP="00F01F4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Bankovní spojení: </w:t>
      </w:r>
      <w:proofErr w:type="spellStart"/>
      <w:r w:rsidR="00B700E7">
        <w:rPr>
          <w:rFonts w:ascii="Times New Roman" w:hAnsi="Times New Roman"/>
          <w:sz w:val="20"/>
          <w:szCs w:val="20"/>
          <w:lang w:val="cs-CZ"/>
        </w:rPr>
        <w:t>xxx</w:t>
      </w:r>
      <w:proofErr w:type="spellEnd"/>
    </w:p>
    <w:p w:rsidR="00F01F42" w:rsidRPr="00005992" w:rsidRDefault="00F01F42" w:rsidP="00F01F42">
      <w:pPr>
        <w:pStyle w:val="Zkladntext"/>
        <w:ind w:left="720"/>
        <w:rPr>
          <w:rFonts w:ascii="Times New Roman" w:hAnsi="Times New Roman"/>
          <w:sz w:val="20"/>
          <w:szCs w:val="20"/>
          <w:lang w:val="cs-CZ"/>
        </w:rPr>
      </w:pPr>
      <w:r w:rsidRPr="00005992">
        <w:rPr>
          <w:rFonts w:ascii="Times New Roman" w:hAnsi="Times New Roman"/>
          <w:sz w:val="20"/>
          <w:szCs w:val="20"/>
          <w:lang w:val="cs-CZ"/>
        </w:rPr>
        <w:t xml:space="preserve">Účet číslo: </w:t>
      </w:r>
      <w:proofErr w:type="spellStart"/>
      <w:r w:rsidR="00B700E7">
        <w:rPr>
          <w:rFonts w:ascii="Times New Roman" w:hAnsi="Times New Roman"/>
          <w:sz w:val="20"/>
          <w:szCs w:val="20"/>
          <w:lang w:val="cs-CZ"/>
        </w:rPr>
        <w:t>xxx</w:t>
      </w:r>
      <w:proofErr w:type="spellEnd"/>
    </w:p>
    <w:p w:rsidR="000376A8" w:rsidRDefault="00F01F42" w:rsidP="00F01F42">
      <w:pPr>
        <w:pStyle w:val="Zkladntext"/>
        <w:ind w:firstLine="720"/>
        <w:rPr>
          <w:rFonts w:ascii="Times New Roman" w:hAnsi="Times New Roman"/>
          <w:b/>
          <w:bCs/>
          <w:sz w:val="20"/>
          <w:szCs w:val="20"/>
          <w:lang w:val="cs-CZ"/>
        </w:rPr>
      </w:pPr>
      <w:r w:rsidRPr="00005992">
        <w:rPr>
          <w:rFonts w:ascii="Times New Roman" w:hAnsi="Times New Roman"/>
          <w:sz w:val="20"/>
          <w:szCs w:val="20"/>
          <w:lang w:val="cs-CZ"/>
        </w:rPr>
        <w:t xml:space="preserve">(dále jen jako </w:t>
      </w:r>
      <w:r w:rsidRPr="00005992">
        <w:rPr>
          <w:rFonts w:ascii="Times New Roman" w:hAnsi="Times New Roman"/>
          <w:b/>
          <w:sz w:val="20"/>
          <w:szCs w:val="20"/>
          <w:lang w:val="cs-CZ"/>
        </w:rPr>
        <w:t xml:space="preserve">„Další účastník </w:t>
      </w:r>
      <w:r w:rsidRPr="00005992">
        <w:rPr>
          <w:rFonts w:ascii="Times New Roman" w:hAnsi="Times New Roman"/>
          <w:b/>
          <w:bCs/>
          <w:sz w:val="20"/>
          <w:szCs w:val="20"/>
          <w:lang w:val="cs-CZ"/>
        </w:rPr>
        <w:t>3“)</w:t>
      </w:r>
    </w:p>
    <w:p w:rsidR="000376A8" w:rsidRDefault="000376A8" w:rsidP="00F01F42">
      <w:pPr>
        <w:pStyle w:val="Zkladntext"/>
        <w:ind w:firstLine="720"/>
        <w:rPr>
          <w:rFonts w:ascii="Times New Roman" w:hAnsi="Times New Roman"/>
          <w:b/>
          <w:bCs/>
          <w:sz w:val="20"/>
          <w:szCs w:val="20"/>
          <w:lang w:val="cs-CZ"/>
        </w:rPr>
      </w:pPr>
    </w:p>
    <w:p w:rsidR="000376A8" w:rsidRDefault="000376A8" w:rsidP="000376A8">
      <w:pPr>
        <w:pStyle w:val="Zkladntext"/>
        <w:ind w:left="720"/>
        <w:rPr>
          <w:rFonts w:ascii="Times New Roman" w:hAnsi="Times New Roman"/>
          <w:b/>
          <w:bCs/>
          <w:sz w:val="20"/>
          <w:szCs w:val="20"/>
          <w:lang w:val="cs-CZ"/>
        </w:rPr>
      </w:pPr>
    </w:p>
    <w:p w:rsidR="000376A8" w:rsidRPr="000376A8" w:rsidRDefault="000376A8" w:rsidP="000376A8">
      <w:pPr>
        <w:pStyle w:val="Zkladntext"/>
        <w:rPr>
          <w:rFonts w:ascii="Times New Roman" w:hAnsi="Times New Roman"/>
          <w:b/>
          <w:bCs/>
          <w:sz w:val="20"/>
          <w:szCs w:val="20"/>
          <w:lang w:val="cs-CZ"/>
        </w:rPr>
      </w:pPr>
      <w:r>
        <w:rPr>
          <w:rFonts w:ascii="Times New Roman" w:hAnsi="Times New Roman"/>
          <w:b/>
          <w:bCs/>
          <w:sz w:val="20"/>
          <w:szCs w:val="20"/>
          <w:lang w:val="cs-CZ"/>
        </w:rPr>
        <w:t>5.</w:t>
      </w:r>
      <w:r>
        <w:rPr>
          <w:rFonts w:ascii="Times New Roman" w:hAnsi="Times New Roman"/>
          <w:b/>
          <w:bCs/>
          <w:sz w:val="20"/>
          <w:szCs w:val="20"/>
          <w:lang w:val="cs-CZ"/>
        </w:rPr>
        <w:tab/>
      </w:r>
      <w:r w:rsidR="0093450D">
        <w:rPr>
          <w:rFonts w:ascii="Times New Roman" w:hAnsi="Times New Roman"/>
          <w:b/>
          <w:bCs/>
          <w:sz w:val="20"/>
          <w:szCs w:val="20"/>
          <w:lang w:val="cs-CZ"/>
        </w:rPr>
        <w:t>CENIA, česká informační agentura životního prostředí</w:t>
      </w:r>
    </w:p>
    <w:p w:rsidR="000376A8" w:rsidRPr="000376A8" w:rsidRDefault="000376A8" w:rsidP="000376A8">
      <w:pPr>
        <w:ind w:firstLine="720"/>
        <w:jc w:val="both"/>
        <w:rPr>
          <w:rFonts w:ascii="Times New Roman" w:hAnsi="Times New Roman" w:cs="Times New Roman"/>
          <w:lang w:val="cs-CZ"/>
        </w:rPr>
      </w:pPr>
      <w:r w:rsidRPr="000376A8">
        <w:rPr>
          <w:rFonts w:ascii="Times New Roman" w:hAnsi="Times New Roman" w:cs="Times New Roman"/>
          <w:lang w:val="cs-CZ"/>
        </w:rPr>
        <w:t xml:space="preserve">Se sídlem: </w:t>
      </w:r>
      <w:r w:rsidR="00951461" w:rsidRPr="00951461">
        <w:rPr>
          <w:rFonts w:ascii="Times New Roman" w:hAnsi="Times New Roman" w:cs="Times New Roman"/>
          <w:lang w:val="cs-CZ"/>
        </w:rPr>
        <w:t>Vršovická 1442/65, Praha 10, 100 10</w:t>
      </w:r>
    </w:p>
    <w:p w:rsidR="000376A8" w:rsidRPr="000376A8" w:rsidRDefault="000376A8" w:rsidP="000376A8">
      <w:pPr>
        <w:ind w:firstLine="720"/>
        <w:jc w:val="both"/>
        <w:rPr>
          <w:rFonts w:ascii="Times New Roman" w:hAnsi="Times New Roman" w:cs="Times New Roman"/>
          <w:lang w:val="cs-CZ"/>
        </w:rPr>
      </w:pPr>
      <w:r w:rsidRPr="000376A8">
        <w:rPr>
          <w:rFonts w:ascii="Times New Roman" w:hAnsi="Times New Roman" w:cs="Times New Roman"/>
          <w:lang w:val="cs-CZ"/>
        </w:rPr>
        <w:t xml:space="preserve">IČO: </w:t>
      </w:r>
      <w:r w:rsidR="009F0769">
        <w:rPr>
          <w:rFonts w:ascii="Times New Roman" w:hAnsi="Times New Roman" w:cs="Times New Roman"/>
          <w:lang w:val="cs-CZ"/>
        </w:rPr>
        <w:t>45249130</w:t>
      </w:r>
    </w:p>
    <w:p w:rsidR="000376A8" w:rsidRPr="000376A8" w:rsidRDefault="000376A8" w:rsidP="000376A8">
      <w:pPr>
        <w:ind w:firstLine="720"/>
        <w:jc w:val="both"/>
        <w:rPr>
          <w:rFonts w:ascii="Times New Roman" w:hAnsi="Times New Roman" w:cs="Times New Roman"/>
          <w:lang w:val="cs-CZ"/>
        </w:rPr>
      </w:pPr>
      <w:r w:rsidRPr="000376A8">
        <w:rPr>
          <w:rFonts w:ascii="Times New Roman" w:hAnsi="Times New Roman" w:cs="Times New Roman"/>
          <w:lang w:val="cs-CZ"/>
        </w:rPr>
        <w:t xml:space="preserve">DIČ: </w:t>
      </w:r>
      <w:r w:rsidR="009F0769">
        <w:rPr>
          <w:rFonts w:ascii="Times New Roman" w:hAnsi="Times New Roman" w:cs="Times New Roman"/>
          <w:lang w:val="cs-CZ"/>
        </w:rPr>
        <w:t>CZ</w:t>
      </w:r>
      <w:r w:rsidR="002604B6" w:rsidRPr="002604B6">
        <w:rPr>
          <w:rFonts w:ascii="Times New Roman" w:hAnsi="Times New Roman" w:cs="Times New Roman"/>
          <w:lang w:val="cs-CZ"/>
        </w:rPr>
        <w:t>45249130</w:t>
      </w:r>
    </w:p>
    <w:p w:rsidR="000376A8" w:rsidRPr="000376A8" w:rsidRDefault="000376A8" w:rsidP="000376A8">
      <w:pPr>
        <w:ind w:firstLine="708"/>
        <w:jc w:val="both"/>
        <w:rPr>
          <w:rFonts w:ascii="Times New Roman" w:hAnsi="Times New Roman" w:cs="Times New Roman"/>
          <w:lang w:val="cs-CZ"/>
        </w:rPr>
      </w:pPr>
      <w:r w:rsidRPr="000376A8">
        <w:rPr>
          <w:rFonts w:ascii="Times New Roman" w:hAnsi="Times New Roman" w:cs="Times New Roman"/>
          <w:lang w:val="cs-CZ"/>
        </w:rPr>
        <w:t xml:space="preserve">Zastoupena: </w:t>
      </w:r>
      <w:proofErr w:type="spellStart"/>
      <w:r w:rsidR="00B700E7">
        <w:rPr>
          <w:rFonts w:ascii="Times New Roman" w:hAnsi="Times New Roman" w:cs="Times New Roman"/>
          <w:lang w:val="cs-CZ"/>
        </w:rPr>
        <w:t>xxx</w:t>
      </w:r>
      <w:proofErr w:type="spellEnd"/>
    </w:p>
    <w:p w:rsidR="000376A8" w:rsidRPr="000376A8" w:rsidRDefault="000376A8" w:rsidP="000376A8">
      <w:pPr>
        <w:ind w:left="720"/>
        <w:jc w:val="both"/>
        <w:rPr>
          <w:rFonts w:ascii="Times New Roman" w:hAnsi="Times New Roman" w:cs="Times New Roman"/>
          <w:lang w:val="cs-CZ"/>
        </w:rPr>
      </w:pPr>
      <w:r w:rsidRPr="000376A8">
        <w:rPr>
          <w:rFonts w:ascii="Times New Roman" w:hAnsi="Times New Roman" w:cs="Times New Roman"/>
          <w:lang w:val="cs-CZ"/>
        </w:rPr>
        <w:t xml:space="preserve">Bankovní spojení: </w:t>
      </w:r>
      <w:proofErr w:type="spellStart"/>
      <w:r w:rsidR="00B700E7">
        <w:rPr>
          <w:rFonts w:ascii="Times New Roman" w:hAnsi="Times New Roman" w:cs="Times New Roman"/>
          <w:lang w:val="cs-CZ"/>
        </w:rPr>
        <w:t>xxx</w:t>
      </w:r>
      <w:proofErr w:type="spellEnd"/>
    </w:p>
    <w:p w:rsidR="000376A8" w:rsidRPr="000376A8" w:rsidRDefault="000376A8" w:rsidP="000376A8">
      <w:pPr>
        <w:ind w:left="720"/>
        <w:jc w:val="both"/>
        <w:rPr>
          <w:rFonts w:ascii="Times New Roman" w:hAnsi="Times New Roman" w:cs="Times New Roman"/>
          <w:lang w:val="cs-CZ"/>
        </w:rPr>
      </w:pPr>
      <w:r w:rsidRPr="000376A8">
        <w:rPr>
          <w:rFonts w:ascii="Times New Roman" w:hAnsi="Times New Roman" w:cs="Times New Roman"/>
          <w:lang w:val="cs-CZ"/>
        </w:rPr>
        <w:t xml:space="preserve">Účet číslo: </w:t>
      </w:r>
      <w:proofErr w:type="spellStart"/>
      <w:r w:rsidR="00B700E7">
        <w:rPr>
          <w:rFonts w:ascii="Times New Roman" w:hAnsi="Times New Roman" w:cs="Times New Roman"/>
          <w:lang w:val="cs-CZ"/>
        </w:rPr>
        <w:t>xxx</w:t>
      </w:r>
      <w:proofErr w:type="spellEnd"/>
    </w:p>
    <w:p w:rsidR="000376A8" w:rsidRDefault="000376A8" w:rsidP="000376A8">
      <w:pPr>
        <w:ind w:firstLine="720"/>
        <w:jc w:val="both"/>
        <w:rPr>
          <w:rFonts w:ascii="Times New Roman" w:hAnsi="Times New Roman" w:cs="Times New Roman"/>
          <w:b/>
          <w:bCs/>
          <w:lang w:val="cs-CZ"/>
        </w:rPr>
      </w:pPr>
      <w:r w:rsidRPr="000376A8">
        <w:rPr>
          <w:rFonts w:ascii="Times New Roman" w:hAnsi="Times New Roman" w:cs="Times New Roman"/>
          <w:lang w:val="cs-CZ"/>
        </w:rPr>
        <w:t xml:space="preserve">(dále jen jako </w:t>
      </w:r>
      <w:r w:rsidRPr="000376A8">
        <w:rPr>
          <w:rFonts w:ascii="Times New Roman" w:hAnsi="Times New Roman" w:cs="Times New Roman"/>
          <w:b/>
          <w:lang w:val="cs-CZ"/>
        </w:rPr>
        <w:t>„Další účastník</w:t>
      </w:r>
      <w:r w:rsidR="0093450D">
        <w:rPr>
          <w:rFonts w:ascii="Times New Roman" w:hAnsi="Times New Roman" w:cs="Times New Roman"/>
          <w:b/>
          <w:lang w:val="cs-CZ"/>
        </w:rPr>
        <w:t xml:space="preserve"> 4</w:t>
      </w:r>
      <w:r w:rsidRPr="000376A8">
        <w:rPr>
          <w:rFonts w:ascii="Times New Roman" w:hAnsi="Times New Roman" w:cs="Times New Roman"/>
          <w:b/>
          <w:lang w:val="cs-CZ"/>
        </w:rPr>
        <w:t xml:space="preserve"> </w:t>
      </w:r>
      <w:r w:rsidRPr="000376A8">
        <w:rPr>
          <w:rFonts w:ascii="Times New Roman" w:hAnsi="Times New Roman" w:cs="Times New Roman"/>
          <w:b/>
          <w:bCs/>
          <w:lang w:val="cs-CZ"/>
        </w:rPr>
        <w:t>“)</w:t>
      </w:r>
    </w:p>
    <w:p w:rsidR="0093450D" w:rsidRPr="000376A8" w:rsidRDefault="0093450D" w:rsidP="000376A8">
      <w:pPr>
        <w:ind w:firstLine="720"/>
        <w:jc w:val="both"/>
        <w:rPr>
          <w:rFonts w:ascii="Times New Roman" w:hAnsi="Times New Roman" w:cs="Times New Roman"/>
          <w:b/>
          <w:bCs/>
          <w:lang w:val="cs-CZ"/>
        </w:rPr>
      </w:pPr>
    </w:p>
    <w:p w:rsidR="0093450D" w:rsidRPr="0093450D" w:rsidRDefault="0093450D" w:rsidP="0093450D">
      <w:pPr>
        <w:pStyle w:val="Zkladntext"/>
        <w:rPr>
          <w:rFonts w:ascii="Times New Roman" w:hAnsi="Times New Roman"/>
          <w:b/>
          <w:bCs/>
          <w:sz w:val="20"/>
          <w:szCs w:val="20"/>
          <w:lang w:val="cs-CZ"/>
        </w:rPr>
      </w:pPr>
      <w:r>
        <w:rPr>
          <w:rFonts w:ascii="Times New Roman" w:hAnsi="Times New Roman"/>
          <w:b/>
          <w:bCs/>
          <w:sz w:val="20"/>
          <w:szCs w:val="20"/>
          <w:lang w:val="cs-CZ"/>
        </w:rPr>
        <w:t xml:space="preserve">6. </w:t>
      </w:r>
      <w:r>
        <w:rPr>
          <w:rFonts w:ascii="Times New Roman" w:hAnsi="Times New Roman"/>
          <w:b/>
          <w:bCs/>
          <w:sz w:val="20"/>
          <w:szCs w:val="20"/>
          <w:lang w:val="cs-CZ"/>
        </w:rPr>
        <w:tab/>
        <w:t>Výzkumný ústav rostlinné výroby, v. v. i.</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Se sídlem: </w:t>
      </w:r>
      <w:r w:rsidR="00951461" w:rsidRPr="00951461">
        <w:rPr>
          <w:rFonts w:ascii="Times New Roman" w:hAnsi="Times New Roman" w:cs="Times New Roman"/>
          <w:lang w:val="cs-CZ"/>
        </w:rPr>
        <w:t>Drnovská 507/73, 161 01 Praha 6</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IČO: </w:t>
      </w:r>
      <w:r w:rsidR="009F0769">
        <w:rPr>
          <w:rFonts w:ascii="Times New Roman" w:hAnsi="Times New Roman" w:cs="Times New Roman"/>
          <w:lang w:val="cs-CZ"/>
        </w:rPr>
        <w:t>00027006</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lastRenderedPageBreak/>
        <w:t xml:space="preserve">DIČ: </w:t>
      </w:r>
      <w:r w:rsidR="009F0769">
        <w:rPr>
          <w:rFonts w:ascii="Times New Roman" w:hAnsi="Times New Roman" w:cs="Times New Roman"/>
          <w:lang w:val="cs-CZ"/>
        </w:rPr>
        <w:t>CZ00027006</w:t>
      </w:r>
    </w:p>
    <w:p w:rsidR="0093450D" w:rsidRPr="0093450D" w:rsidRDefault="0093450D" w:rsidP="0093450D">
      <w:pPr>
        <w:ind w:firstLine="708"/>
        <w:jc w:val="both"/>
        <w:rPr>
          <w:rFonts w:ascii="Times New Roman" w:hAnsi="Times New Roman" w:cs="Times New Roman"/>
          <w:lang w:val="cs-CZ"/>
        </w:rPr>
      </w:pPr>
      <w:r w:rsidRPr="0093450D">
        <w:rPr>
          <w:rFonts w:ascii="Times New Roman" w:hAnsi="Times New Roman" w:cs="Times New Roman"/>
          <w:lang w:val="cs-CZ"/>
        </w:rPr>
        <w:t xml:space="preserve">Zastoupen: </w:t>
      </w:r>
      <w:proofErr w:type="spellStart"/>
      <w:r w:rsidR="00B700E7">
        <w:rPr>
          <w:rFonts w:ascii="Times New Roman" w:hAnsi="Times New Roman" w:cs="Times New Roman"/>
          <w:lang w:val="cs-CZ"/>
        </w:rPr>
        <w:t>xxx</w:t>
      </w:r>
      <w:proofErr w:type="spellEnd"/>
    </w:p>
    <w:p w:rsidR="0093450D" w:rsidRPr="0093450D" w:rsidRDefault="0093450D" w:rsidP="0093450D">
      <w:pPr>
        <w:ind w:left="720"/>
        <w:jc w:val="both"/>
        <w:rPr>
          <w:rFonts w:ascii="Times New Roman" w:hAnsi="Times New Roman" w:cs="Times New Roman"/>
          <w:lang w:val="cs-CZ"/>
        </w:rPr>
      </w:pPr>
      <w:r w:rsidRPr="0093450D">
        <w:rPr>
          <w:rFonts w:ascii="Times New Roman" w:hAnsi="Times New Roman" w:cs="Times New Roman"/>
          <w:lang w:val="cs-CZ"/>
        </w:rPr>
        <w:t xml:space="preserve">Bankovní spojení: </w:t>
      </w:r>
      <w:proofErr w:type="spellStart"/>
      <w:r w:rsidR="00B700E7">
        <w:rPr>
          <w:rFonts w:ascii="Times New Roman" w:hAnsi="Times New Roman" w:cs="Times New Roman"/>
          <w:lang w:val="cs-CZ"/>
        </w:rPr>
        <w:t>xxx</w:t>
      </w:r>
      <w:proofErr w:type="spellEnd"/>
    </w:p>
    <w:p w:rsidR="0093450D" w:rsidRPr="0093450D" w:rsidRDefault="0093450D" w:rsidP="0093450D">
      <w:pPr>
        <w:ind w:left="720"/>
        <w:jc w:val="both"/>
        <w:rPr>
          <w:rFonts w:ascii="Times New Roman" w:hAnsi="Times New Roman" w:cs="Times New Roman"/>
          <w:lang w:val="cs-CZ"/>
        </w:rPr>
      </w:pPr>
      <w:r w:rsidRPr="0093450D">
        <w:rPr>
          <w:rFonts w:ascii="Times New Roman" w:hAnsi="Times New Roman" w:cs="Times New Roman"/>
          <w:lang w:val="cs-CZ"/>
        </w:rPr>
        <w:t xml:space="preserve">Účet číslo: </w:t>
      </w:r>
      <w:proofErr w:type="spellStart"/>
      <w:r w:rsidR="00B700E7">
        <w:rPr>
          <w:rFonts w:ascii="Times New Roman" w:hAnsi="Times New Roman" w:cs="Times New Roman"/>
          <w:lang w:val="cs-CZ"/>
        </w:rPr>
        <w:t>xxx</w:t>
      </w:r>
      <w:proofErr w:type="spellEnd"/>
    </w:p>
    <w:p w:rsidR="0093450D" w:rsidRPr="0093450D" w:rsidRDefault="0093450D" w:rsidP="0093450D">
      <w:pPr>
        <w:ind w:firstLine="720"/>
        <w:jc w:val="both"/>
        <w:rPr>
          <w:rFonts w:ascii="Times New Roman" w:hAnsi="Times New Roman" w:cs="Times New Roman"/>
          <w:b/>
          <w:bCs/>
          <w:lang w:val="cs-CZ"/>
        </w:rPr>
      </w:pPr>
      <w:r w:rsidRPr="0093450D">
        <w:rPr>
          <w:rFonts w:ascii="Times New Roman" w:hAnsi="Times New Roman" w:cs="Times New Roman"/>
          <w:lang w:val="cs-CZ"/>
        </w:rPr>
        <w:t xml:space="preserve">(dále jen jako </w:t>
      </w:r>
      <w:r w:rsidRPr="0093450D">
        <w:rPr>
          <w:rFonts w:ascii="Times New Roman" w:hAnsi="Times New Roman" w:cs="Times New Roman"/>
          <w:b/>
          <w:lang w:val="cs-CZ"/>
        </w:rPr>
        <w:t xml:space="preserve">„Další účastník </w:t>
      </w:r>
      <w:r>
        <w:rPr>
          <w:rFonts w:ascii="Times New Roman" w:hAnsi="Times New Roman" w:cs="Times New Roman"/>
          <w:b/>
          <w:lang w:val="cs-CZ"/>
        </w:rPr>
        <w:t>5</w:t>
      </w:r>
      <w:r w:rsidRPr="0093450D">
        <w:rPr>
          <w:rFonts w:ascii="Times New Roman" w:hAnsi="Times New Roman" w:cs="Times New Roman"/>
          <w:b/>
          <w:bCs/>
          <w:lang w:val="cs-CZ"/>
        </w:rPr>
        <w:t>“)</w:t>
      </w:r>
    </w:p>
    <w:p w:rsidR="0093450D" w:rsidRDefault="0093450D" w:rsidP="0093450D">
      <w:pPr>
        <w:pStyle w:val="Zkladntext"/>
        <w:rPr>
          <w:rFonts w:ascii="Times New Roman" w:hAnsi="Times New Roman"/>
          <w:b/>
          <w:bCs/>
          <w:sz w:val="20"/>
          <w:szCs w:val="20"/>
          <w:lang w:val="cs-CZ"/>
        </w:rPr>
      </w:pPr>
    </w:p>
    <w:p w:rsidR="0093450D" w:rsidRPr="0093450D" w:rsidRDefault="0093450D" w:rsidP="0093450D">
      <w:pPr>
        <w:pStyle w:val="Zkladntext"/>
        <w:rPr>
          <w:rFonts w:ascii="Times New Roman" w:hAnsi="Times New Roman"/>
          <w:b/>
          <w:bCs/>
          <w:sz w:val="20"/>
          <w:szCs w:val="20"/>
          <w:lang w:val="cs-CZ"/>
        </w:rPr>
      </w:pPr>
      <w:r>
        <w:rPr>
          <w:rFonts w:ascii="Times New Roman" w:hAnsi="Times New Roman"/>
          <w:b/>
          <w:bCs/>
          <w:sz w:val="20"/>
          <w:szCs w:val="20"/>
          <w:lang w:val="cs-CZ"/>
        </w:rPr>
        <w:t>7.</w:t>
      </w:r>
      <w:r w:rsidRPr="0093450D">
        <w:rPr>
          <w:rFonts w:ascii="Times New Roman" w:hAnsi="Times New Roman"/>
          <w:b/>
          <w:bCs/>
          <w:sz w:val="20"/>
          <w:szCs w:val="20"/>
          <w:lang w:val="cs-CZ"/>
        </w:rPr>
        <w:t xml:space="preserve"> </w:t>
      </w:r>
      <w:r>
        <w:rPr>
          <w:rFonts w:ascii="Times New Roman" w:hAnsi="Times New Roman"/>
          <w:b/>
          <w:bCs/>
          <w:sz w:val="20"/>
          <w:szCs w:val="20"/>
          <w:lang w:val="cs-CZ"/>
        </w:rPr>
        <w:tab/>
        <w:t>Ústav výzkumu globální změny AV ČR, v. v. i.</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Se sídlem: </w:t>
      </w:r>
      <w:r w:rsidR="00951461" w:rsidRPr="00951461">
        <w:rPr>
          <w:rFonts w:ascii="Times New Roman" w:hAnsi="Times New Roman" w:cs="Times New Roman"/>
          <w:lang w:val="cs-CZ"/>
        </w:rPr>
        <w:t>Bělidla 986/4a, 603 00 Brno</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IČO: </w:t>
      </w:r>
      <w:r w:rsidR="009F0769">
        <w:rPr>
          <w:rFonts w:ascii="Times New Roman" w:hAnsi="Times New Roman" w:cs="Times New Roman"/>
          <w:lang w:val="cs-CZ"/>
        </w:rPr>
        <w:t>86652079</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DIČ: </w:t>
      </w:r>
      <w:r w:rsidR="009F0769">
        <w:rPr>
          <w:rFonts w:ascii="Times New Roman" w:hAnsi="Times New Roman" w:cs="Times New Roman"/>
          <w:lang w:val="cs-CZ"/>
        </w:rPr>
        <w:t>CZ86652079</w:t>
      </w:r>
    </w:p>
    <w:p w:rsidR="0093450D" w:rsidRPr="0093450D" w:rsidRDefault="0093450D" w:rsidP="0093450D">
      <w:pPr>
        <w:ind w:firstLine="708"/>
        <w:jc w:val="both"/>
        <w:rPr>
          <w:rFonts w:ascii="Times New Roman" w:hAnsi="Times New Roman" w:cs="Times New Roman"/>
          <w:lang w:val="cs-CZ"/>
        </w:rPr>
      </w:pPr>
      <w:r w:rsidRPr="0093450D">
        <w:rPr>
          <w:rFonts w:ascii="Times New Roman" w:hAnsi="Times New Roman" w:cs="Times New Roman"/>
          <w:lang w:val="cs-CZ"/>
        </w:rPr>
        <w:t xml:space="preserve">Zastoupen: </w:t>
      </w:r>
      <w:proofErr w:type="spellStart"/>
      <w:r w:rsidR="00B700E7">
        <w:rPr>
          <w:rFonts w:ascii="Times New Roman" w:hAnsi="Times New Roman" w:cs="Times New Roman"/>
          <w:lang w:val="cs-CZ"/>
        </w:rPr>
        <w:t>xxx</w:t>
      </w:r>
      <w:proofErr w:type="spellEnd"/>
    </w:p>
    <w:p w:rsidR="0093450D" w:rsidRPr="0093450D" w:rsidRDefault="0093450D" w:rsidP="0093450D">
      <w:pPr>
        <w:ind w:left="720"/>
        <w:jc w:val="both"/>
        <w:rPr>
          <w:rFonts w:ascii="Times New Roman" w:hAnsi="Times New Roman" w:cs="Times New Roman"/>
          <w:lang w:val="cs-CZ"/>
        </w:rPr>
      </w:pPr>
      <w:r w:rsidRPr="0093450D">
        <w:rPr>
          <w:rFonts w:ascii="Times New Roman" w:hAnsi="Times New Roman" w:cs="Times New Roman"/>
          <w:lang w:val="cs-CZ"/>
        </w:rPr>
        <w:t xml:space="preserve">Bankovní spojení: </w:t>
      </w:r>
      <w:proofErr w:type="spellStart"/>
      <w:r w:rsidR="00B700E7">
        <w:rPr>
          <w:rFonts w:ascii="Times New Roman" w:hAnsi="Times New Roman" w:cs="Times New Roman"/>
          <w:lang w:val="cs-CZ"/>
        </w:rPr>
        <w:t>xxx</w:t>
      </w:r>
      <w:proofErr w:type="spellEnd"/>
    </w:p>
    <w:p w:rsidR="0093450D" w:rsidRPr="0093450D" w:rsidRDefault="0093450D" w:rsidP="0093450D">
      <w:pPr>
        <w:ind w:left="720"/>
        <w:jc w:val="both"/>
        <w:rPr>
          <w:rFonts w:ascii="Times New Roman" w:hAnsi="Times New Roman" w:cs="Times New Roman"/>
          <w:lang w:val="cs-CZ"/>
        </w:rPr>
      </w:pPr>
      <w:r w:rsidRPr="0093450D">
        <w:rPr>
          <w:rFonts w:ascii="Times New Roman" w:hAnsi="Times New Roman" w:cs="Times New Roman"/>
          <w:lang w:val="cs-CZ"/>
        </w:rPr>
        <w:t xml:space="preserve">Účet číslo: </w:t>
      </w:r>
      <w:proofErr w:type="spellStart"/>
      <w:r w:rsidR="00B700E7">
        <w:rPr>
          <w:rFonts w:ascii="Times New Roman" w:hAnsi="Times New Roman" w:cs="Times New Roman"/>
          <w:lang w:val="cs-CZ"/>
        </w:rPr>
        <w:t>xxx</w:t>
      </w:r>
      <w:proofErr w:type="spellEnd"/>
    </w:p>
    <w:p w:rsidR="0093450D" w:rsidRDefault="0093450D" w:rsidP="0093450D">
      <w:pPr>
        <w:pStyle w:val="Zkladntext"/>
        <w:rPr>
          <w:rFonts w:ascii="Times New Roman" w:hAnsi="Times New Roman"/>
          <w:b/>
          <w:bCs/>
          <w:sz w:val="20"/>
          <w:szCs w:val="20"/>
          <w:lang w:val="cs-CZ"/>
        </w:rPr>
      </w:pPr>
      <w:r>
        <w:rPr>
          <w:rFonts w:ascii="Times New Roman" w:hAnsi="Times New Roman"/>
          <w:sz w:val="20"/>
          <w:szCs w:val="20"/>
          <w:lang w:val="cs-CZ"/>
        </w:rPr>
        <w:tab/>
      </w:r>
      <w:r w:rsidRPr="0093450D">
        <w:rPr>
          <w:rFonts w:ascii="Times New Roman" w:hAnsi="Times New Roman"/>
          <w:sz w:val="20"/>
          <w:szCs w:val="20"/>
          <w:lang w:val="cs-CZ"/>
        </w:rPr>
        <w:t xml:space="preserve">(dále jen jako </w:t>
      </w:r>
      <w:r w:rsidRPr="0093450D">
        <w:rPr>
          <w:rFonts w:ascii="Times New Roman" w:hAnsi="Times New Roman"/>
          <w:b/>
          <w:sz w:val="20"/>
          <w:szCs w:val="20"/>
          <w:lang w:val="cs-CZ"/>
        </w:rPr>
        <w:t xml:space="preserve">„Další účastník </w:t>
      </w:r>
      <w:r>
        <w:rPr>
          <w:rFonts w:ascii="Times New Roman" w:hAnsi="Times New Roman"/>
          <w:b/>
          <w:sz w:val="20"/>
          <w:szCs w:val="20"/>
          <w:lang w:val="cs-CZ"/>
        </w:rPr>
        <w:t>6</w:t>
      </w:r>
      <w:r w:rsidRPr="0093450D">
        <w:rPr>
          <w:rFonts w:ascii="Times New Roman" w:hAnsi="Times New Roman"/>
          <w:b/>
          <w:bCs/>
          <w:sz w:val="20"/>
          <w:szCs w:val="20"/>
          <w:lang w:val="cs-CZ"/>
        </w:rPr>
        <w:t>“)</w:t>
      </w:r>
    </w:p>
    <w:p w:rsidR="0093450D" w:rsidRDefault="0093450D" w:rsidP="0093450D">
      <w:pPr>
        <w:pStyle w:val="Zkladntext"/>
        <w:rPr>
          <w:rFonts w:ascii="Times New Roman" w:hAnsi="Times New Roman"/>
          <w:b/>
          <w:bCs/>
          <w:sz w:val="20"/>
          <w:szCs w:val="20"/>
          <w:lang w:val="cs-CZ"/>
        </w:rPr>
      </w:pPr>
    </w:p>
    <w:p w:rsidR="0093450D" w:rsidRDefault="0093450D" w:rsidP="0093450D">
      <w:pPr>
        <w:pStyle w:val="Zkladntext"/>
        <w:rPr>
          <w:rFonts w:ascii="Times New Roman" w:hAnsi="Times New Roman"/>
          <w:b/>
          <w:bCs/>
          <w:sz w:val="20"/>
          <w:szCs w:val="20"/>
          <w:lang w:val="cs-CZ"/>
        </w:rPr>
      </w:pPr>
      <w:r>
        <w:rPr>
          <w:rFonts w:ascii="Times New Roman" w:hAnsi="Times New Roman"/>
          <w:b/>
          <w:bCs/>
          <w:sz w:val="20"/>
          <w:szCs w:val="20"/>
          <w:lang w:val="cs-CZ"/>
        </w:rPr>
        <w:tab/>
      </w:r>
    </w:p>
    <w:p w:rsidR="0093450D" w:rsidRPr="0093450D" w:rsidRDefault="0093450D" w:rsidP="0093450D">
      <w:pPr>
        <w:pStyle w:val="Zkladntext"/>
        <w:rPr>
          <w:rFonts w:ascii="Times New Roman" w:hAnsi="Times New Roman"/>
          <w:b/>
          <w:bCs/>
          <w:sz w:val="20"/>
          <w:szCs w:val="20"/>
          <w:lang w:val="cs-CZ"/>
        </w:rPr>
      </w:pPr>
      <w:r>
        <w:rPr>
          <w:rFonts w:ascii="Times New Roman" w:hAnsi="Times New Roman"/>
          <w:b/>
          <w:bCs/>
          <w:sz w:val="20"/>
          <w:szCs w:val="20"/>
          <w:lang w:val="cs-CZ"/>
        </w:rPr>
        <w:t>8.</w:t>
      </w:r>
      <w:r w:rsidRPr="0093450D">
        <w:rPr>
          <w:rFonts w:ascii="Times New Roman" w:hAnsi="Times New Roman"/>
          <w:b/>
          <w:bCs/>
          <w:sz w:val="20"/>
          <w:szCs w:val="20"/>
          <w:lang w:val="cs-CZ"/>
        </w:rPr>
        <w:t xml:space="preserve"> </w:t>
      </w:r>
      <w:r>
        <w:rPr>
          <w:rFonts w:ascii="Times New Roman" w:hAnsi="Times New Roman"/>
          <w:b/>
          <w:bCs/>
          <w:sz w:val="20"/>
          <w:szCs w:val="20"/>
          <w:lang w:val="cs-CZ"/>
        </w:rPr>
        <w:tab/>
        <w:t>Výzkumný ústav zemědělské techniky,  v. v. i.</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Se sídlem: </w:t>
      </w:r>
      <w:r w:rsidR="00951461" w:rsidRPr="00951461">
        <w:rPr>
          <w:rFonts w:ascii="Times New Roman" w:hAnsi="Times New Roman" w:cs="Times New Roman"/>
          <w:lang w:val="cs-CZ"/>
        </w:rPr>
        <w:t>Drnovská 507, 161 01 Praha 6</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IČO: </w:t>
      </w:r>
      <w:r w:rsidR="009F0769">
        <w:rPr>
          <w:rFonts w:ascii="Times New Roman" w:hAnsi="Times New Roman" w:cs="Times New Roman"/>
          <w:lang w:val="cs-CZ"/>
        </w:rPr>
        <w:t>00027031</w:t>
      </w:r>
    </w:p>
    <w:p w:rsidR="0093450D" w:rsidRPr="0093450D" w:rsidRDefault="0093450D" w:rsidP="0093450D">
      <w:pPr>
        <w:ind w:firstLine="720"/>
        <w:jc w:val="both"/>
        <w:rPr>
          <w:rFonts w:ascii="Times New Roman" w:hAnsi="Times New Roman" w:cs="Times New Roman"/>
          <w:lang w:val="cs-CZ"/>
        </w:rPr>
      </w:pPr>
      <w:r w:rsidRPr="0093450D">
        <w:rPr>
          <w:rFonts w:ascii="Times New Roman" w:hAnsi="Times New Roman" w:cs="Times New Roman"/>
          <w:lang w:val="cs-CZ"/>
        </w:rPr>
        <w:t xml:space="preserve">DIČ: </w:t>
      </w:r>
      <w:r w:rsidR="009F0769">
        <w:rPr>
          <w:rFonts w:ascii="Times New Roman" w:hAnsi="Times New Roman" w:cs="Times New Roman"/>
          <w:lang w:val="cs-CZ"/>
        </w:rPr>
        <w:t>CZ00027031</w:t>
      </w:r>
    </w:p>
    <w:p w:rsidR="0093450D" w:rsidRPr="0093450D" w:rsidRDefault="0093450D" w:rsidP="0093450D">
      <w:pPr>
        <w:ind w:firstLine="708"/>
        <w:jc w:val="both"/>
        <w:rPr>
          <w:rFonts w:ascii="Times New Roman" w:hAnsi="Times New Roman" w:cs="Times New Roman"/>
          <w:lang w:val="cs-CZ"/>
        </w:rPr>
      </w:pPr>
      <w:r w:rsidRPr="0093450D">
        <w:rPr>
          <w:rFonts w:ascii="Times New Roman" w:hAnsi="Times New Roman" w:cs="Times New Roman"/>
          <w:lang w:val="cs-CZ"/>
        </w:rPr>
        <w:t xml:space="preserve">Zastoupen: </w:t>
      </w:r>
      <w:proofErr w:type="spellStart"/>
      <w:r w:rsidR="00B700E7">
        <w:rPr>
          <w:rFonts w:ascii="Times New Roman" w:hAnsi="Times New Roman" w:cs="Times New Roman"/>
          <w:lang w:val="cs-CZ"/>
        </w:rPr>
        <w:t>xxx</w:t>
      </w:r>
      <w:proofErr w:type="spellEnd"/>
    </w:p>
    <w:p w:rsidR="0093450D" w:rsidRPr="0093450D" w:rsidRDefault="0093450D" w:rsidP="0093450D">
      <w:pPr>
        <w:ind w:left="720"/>
        <w:jc w:val="both"/>
        <w:rPr>
          <w:rFonts w:ascii="Times New Roman" w:hAnsi="Times New Roman" w:cs="Times New Roman"/>
          <w:lang w:val="cs-CZ"/>
        </w:rPr>
      </w:pPr>
      <w:r w:rsidRPr="0093450D">
        <w:rPr>
          <w:rFonts w:ascii="Times New Roman" w:hAnsi="Times New Roman" w:cs="Times New Roman"/>
          <w:lang w:val="cs-CZ"/>
        </w:rPr>
        <w:t xml:space="preserve">Bankovní spojení: </w:t>
      </w:r>
      <w:proofErr w:type="spellStart"/>
      <w:r w:rsidR="00B700E7">
        <w:rPr>
          <w:rFonts w:ascii="Times New Roman" w:hAnsi="Times New Roman" w:cs="Times New Roman"/>
          <w:lang w:val="cs-CZ"/>
        </w:rPr>
        <w:t>xxx</w:t>
      </w:r>
      <w:proofErr w:type="spellEnd"/>
    </w:p>
    <w:p w:rsidR="0093450D" w:rsidRPr="0093450D" w:rsidRDefault="0093450D" w:rsidP="0093450D">
      <w:pPr>
        <w:ind w:left="720"/>
        <w:jc w:val="both"/>
        <w:rPr>
          <w:rFonts w:ascii="Times New Roman" w:hAnsi="Times New Roman" w:cs="Times New Roman"/>
          <w:lang w:val="cs-CZ"/>
        </w:rPr>
      </w:pPr>
      <w:r w:rsidRPr="0093450D">
        <w:rPr>
          <w:rFonts w:ascii="Times New Roman" w:hAnsi="Times New Roman" w:cs="Times New Roman"/>
          <w:lang w:val="cs-CZ"/>
        </w:rPr>
        <w:t xml:space="preserve">Účet číslo: </w:t>
      </w:r>
      <w:proofErr w:type="spellStart"/>
      <w:r w:rsidR="00B700E7">
        <w:rPr>
          <w:rFonts w:ascii="Times New Roman" w:hAnsi="Times New Roman" w:cs="Times New Roman"/>
          <w:lang w:val="cs-CZ"/>
        </w:rPr>
        <w:t>xxx</w:t>
      </w:r>
      <w:proofErr w:type="spellEnd"/>
    </w:p>
    <w:p w:rsidR="0093450D" w:rsidRDefault="0093450D" w:rsidP="0093450D">
      <w:pPr>
        <w:pStyle w:val="Zkladntext"/>
        <w:rPr>
          <w:rFonts w:ascii="Times New Roman" w:hAnsi="Times New Roman"/>
          <w:b/>
          <w:bCs/>
          <w:sz w:val="20"/>
          <w:szCs w:val="20"/>
          <w:lang w:val="cs-CZ"/>
        </w:rPr>
      </w:pPr>
      <w:r>
        <w:rPr>
          <w:rFonts w:ascii="Times New Roman" w:hAnsi="Times New Roman"/>
          <w:sz w:val="20"/>
          <w:szCs w:val="20"/>
          <w:lang w:val="cs-CZ"/>
        </w:rPr>
        <w:tab/>
      </w:r>
      <w:r w:rsidRPr="0093450D">
        <w:rPr>
          <w:rFonts w:ascii="Times New Roman" w:hAnsi="Times New Roman"/>
          <w:sz w:val="20"/>
          <w:szCs w:val="20"/>
          <w:lang w:val="cs-CZ"/>
        </w:rPr>
        <w:t xml:space="preserve">(dále jen jako </w:t>
      </w:r>
      <w:r w:rsidRPr="0093450D">
        <w:rPr>
          <w:rFonts w:ascii="Times New Roman" w:hAnsi="Times New Roman"/>
          <w:b/>
          <w:sz w:val="20"/>
          <w:szCs w:val="20"/>
          <w:lang w:val="cs-CZ"/>
        </w:rPr>
        <w:t xml:space="preserve">„Další účastník </w:t>
      </w:r>
      <w:r>
        <w:rPr>
          <w:rFonts w:ascii="Times New Roman" w:hAnsi="Times New Roman"/>
          <w:b/>
          <w:sz w:val="20"/>
          <w:szCs w:val="20"/>
          <w:lang w:val="cs-CZ"/>
        </w:rPr>
        <w:t>7</w:t>
      </w:r>
      <w:r w:rsidRPr="0093450D">
        <w:rPr>
          <w:rFonts w:ascii="Times New Roman" w:hAnsi="Times New Roman"/>
          <w:b/>
          <w:bCs/>
          <w:sz w:val="20"/>
          <w:szCs w:val="20"/>
          <w:lang w:val="cs-CZ"/>
        </w:rPr>
        <w:t>“)</w:t>
      </w:r>
    </w:p>
    <w:p w:rsidR="000376A8" w:rsidRPr="00005992" w:rsidRDefault="000376A8" w:rsidP="000376A8">
      <w:pPr>
        <w:pStyle w:val="Zkladntext"/>
        <w:rPr>
          <w:rFonts w:ascii="Times New Roman" w:hAnsi="Times New Roman"/>
          <w:b/>
          <w:bCs/>
          <w:sz w:val="20"/>
          <w:szCs w:val="20"/>
          <w:lang w:val="cs-CZ"/>
        </w:rPr>
      </w:pPr>
    </w:p>
    <w:p w:rsidR="00F01F42" w:rsidRPr="00005992" w:rsidRDefault="00F01F42" w:rsidP="0093450D">
      <w:pPr>
        <w:pStyle w:val="Zkladntext"/>
        <w:ind w:firstLine="720"/>
        <w:rPr>
          <w:rFonts w:ascii="Times New Roman" w:hAnsi="Times New Roman"/>
          <w:sz w:val="20"/>
          <w:szCs w:val="20"/>
          <w:lang w:val="cs-CZ"/>
        </w:rPr>
      </w:pPr>
    </w:p>
    <w:p w:rsidR="00945178" w:rsidRPr="00005992" w:rsidRDefault="00945178" w:rsidP="00074251">
      <w:pPr>
        <w:pStyle w:val="Zkladntext"/>
        <w:rPr>
          <w:rFonts w:ascii="Times New Roman" w:hAnsi="Times New Roman"/>
          <w:sz w:val="20"/>
          <w:szCs w:val="20"/>
          <w:lang w:val="cs-CZ"/>
        </w:rPr>
      </w:pPr>
      <w:r w:rsidRPr="00005992">
        <w:rPr>
          <w:rFonts w:ascii="Times New Roman" w:hAnsi="Times New Roman"/>
          <w:sz w:val="20"/>
          <w:szCs w:val="20"/>
          <w:lang w:val="cs-CZ"/>
        </w:rPr>
        <w:t>(dále také společně jako „</w:t>
      </w:r>
      <w:r w:rsidRPr="00005992">
        <w:rPr>
          <w:rFonts w:ascii="Times New Roman" w:hAnsi="Times New Roman"/>
          <w:b/>
          <w:sz w:val="20"/>
          <w:szCs w:val="20"/>
          <w:lang w:val="cs-CZ"/>
        </w:rPr>
        <w:t>smluvní strany</w:t>
      </w:r>
      <w:r w:rsidRPr="00005992">
        <w:rPr>
          <w:rFonts w:ascii="Times New Roman" w:hAnsi="Times New Roman"/>
          <w:sz w:val="20"/>
          <w:szCs w:val="20"/>
          <w:lang w:val="cs-CZ"/>
        </w:rPr>
        <w:t>“)</w:t>
      </w:r>
    </w:p>
    <w:p w:rsidR="00945178" w:rsidRPr="00005992" w:rsidRDefault="00945178" w:rsidP="00B30BE2">
      <w:pPr>
        <w:pStyle w:val="Zkladntext"/>
        <w:ind w:firstLine="720"/>
        <w:rPr>
          <w:rFonts w:ascii="Times New Roman" w:hAnsi="Times New Roman"/>
          <w:sz w:val="20"/>
          <w:szCs w:val="20"/>
          <w:lang w:val="cs-CZ"/>
        </w:rPr>
      </w:pPr>
    </w:p>
    <w:p w:rsidR="00945178" w:rsidRDefault="00945178" w:rsidP="002A1604">
      <w:pPr>
        <w:pStyle w:val="Zkladntext"/>
        <w:ind w:firstLine="720"/>
        <w:rPr>
          <w:rFonts w:ascii="Times New Roman" w:hAnsi="Times New Roman"/>
          <w:sz w:val="20"/>
          <w:szCs w:val="20"/>
          <w:lang w:val="cs-CZ"/>
        </w:rPr>
      </w:pPr>
      <w:r w:rsidRPr="00005992">
        <w:rPr>
          <w:rFonts w:ascii="Times New Roman" w:hAnsi="Times New Roman"/>
          <w:sz w:val="20"/>
          <w:szCs w:val="20"/>
          <w:lang w:val="cs-CZ"/>
        </w:rPr>
        <w:t>mezi sebou uzavírají následující smlouvu</w:t>
      </w:r>
      <w:r w:rsidRPr="001700FA">
        <w:rPr>
          <w:rFonts w:ascii="Times New Roman" w:hAnsi="Times New Roman"/>
          <w:sz w:val="20"/>
          <w:szCs w:val="20"/>
          <w:lang w:val="cs-CZ"/>
        </w:rPr>
        <w:t xml:space="preserve"> o účasti na řešení projektu:</w:t>
      </w:r>
    </w:p>
    <w:p w:rsidR="002A1604" w:rsidRPr="001700FA" w:rsidRDefault="002A1604" w:rsidP="00B30BE2">
      <w:pPr>
        <w:pStyle w:val="Zkladntext"/>
        <w:ind w:firstLine="720"/>
        <w:rPr>
          <w:rFonts w:ascii="Times New Roman" w:hAnsi="Times New Roman"/>
          <w:sz w:val="20"/>
          <w:szCs w:val="20"/>
          <w:lang w:val="cs-CZ"/>
        </w:rPr>
      </w:pPr>
    </w:p>
    <w:p w:rsidR="00945178" w:rsidRPr="001700FA" w:rsidRDefault="00945178" w:rsidP="002A1604">
      <w:pPr>
        <w:pStyle w:val="Zkladntext"/>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647AD4" w:rsidRPr="001700FA" w:rsidRDefault="00647AD4" w:rsidP="00B30BE2">
      <w:pPr>
        <w:pStyle w:val="Zkladntext"/>
        <w:jc w:val="center"/>
        <w:rPr>
          <w:rFonts w:ascii="Times New Roman" w:hAnsi="Times New Roman"/>
          <w:sz w:val="20"/>
          <w:szCs w:val="20"/>
          <w:lang w:val="cs-CZ"/>
        </w:rPr>
      </w:pPr>
    </w:p>
    <w:p w:rsidR="007571F6" w:rsidRPr="001700FA" w:rsidRDefault="007571F6" w:rsidP="00B30BE2">
      <w:pPr>
        <w:pStyle w:val="Zkladntext"/>
        <w:jc w:val="center"/>
        <w:rPr>
          <w:rFonts w:ascii="Times New Roman" w:hAnsi="Times New Roman"/>
          <w:sz w:val="20"/>
          <w:szCs w:val="20"/>
          <w:lang w:val="cs-CZ"/>
        </w:rPr>
      </w:pPr>
    </w:p>
    <w:p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647AD4" w:rsidRPr="001700FA" w:rsidRDefault="00647AD4" w:rsidP="00B30BE2">
      <w:pPr>
        <w:jc w:val="both"/>
        <w:rPr>
          <w:rFonts w:ascii="Times New Roman" w:hAnsi="Times New Roman" w:cs="Times New Roman"/>
          <w:lang w:val="cs-CZ"/>
        </w:rPr>
      </w:pPr>
    </w:p>
    <w:p w:rsidR="00647AD4" w:rsidRPr="0093450D" w:rsidRDefault="00647AD4" w:rsidP="0093450D">
      <w:pPr>
        <w:pStyle w:val="Zkladntext"/>
        <w:numPr>
          <w:ilvl w:val="0"/>
          <w:numId w:val="2"/>
        </w:numPr>
        <w:rPr>
          <w:rFonts w:ascii="Times New Roman" w:hAnsi="Times New Roman"/>
          <w:sz w:val="20"/>
          <w:szCs w:val="20"/>
          <w:lang w:val="cs-CZ"/>
        </w:rPr>
      </w:pPr>
      <w:r w:rsidRPr="001700FA">
        <w:rPr>
          <w:rFonts w:ascii="Times New Roman" w:hAnsi="Times New Roman"/>
          <w:sz w:val="20"/>
          <w:szCs w:val="20"/>
          <w:lang w:val="cs-CZ"/>
        </w:rPr>
        <w:t>Předmětem této smlouvy je spolupráce smluvních stran za účelem zajištění realizace projektu</w:t>
      </w:r>
      <w:r w:rsidR="00613BC3" w:rsidRPr="001700FA">
        <w:rPr>
          <w:rFonts w:ascii="Times New Roman" w:hAnsi="Times New Roman"/>
          <w:sz w:val="20"/>
          <w:szCs w:val="20"/>
          <w:lang w:val="cs-CZ"/>
        </w:rPr>
        <w:t xml:space="preserve"> s</w:t>
      </w:r>
      <w:r w:rsidR="00AB4D16">
        <w:rPr>
          <w:rFonts w:ascii="Times New Roman" w:hAnsi="Times New Roman"/>
          <w:sz w:val="20"/>
          <w:szCs w:val="20"/>
          <w:lang w:val="cs-CZ"/>
        </w:rPr>
        <w:t> </w:t>
      </w:r>
      <w:r w:rsidR="00613BC3" w:rsidRPr="001700FA">
        <w:rPr>
          <w:rFonts w:ascii="Times New Roman" w:hAnsi="Times New Roman"/>
          <w:sz w:val="20"/>
          <w:szCs w:val="20"/>
          <w:lang w:val="cs-CZ"/>
        </w:rPr>
        <w:t>názvem</w:t>
      </w:r>
      <w:r w:rsidR="00AB4D16">
        <w:rPr>
          <w:rFonts w:ascii="Times New Roman" w:hAnsi="Times New Roman"/>
          <w:sz w:val="20"/>
          <w:szCs w:val="20"/>
          <w:lang w:val="cs-CZ"/>
        </w:rPr>
        <w:t xml:space="preserve"> </w:t>
      </w:r>
      <w:r w:rsidR="009B1121" w:rsidRPr="0093450D">
        <w:rPr>
          <w:rFonts w:ascii="Times New Roman" w:hAnsi="Times New Roman"/>
          <w:b/>
          <w:sz w:val="20"/>
          <w:szCs w:val="20"/>
          <w:lang w:val="cs-CZ"/>
        </w:rPr>
        <w:t>„</w:t>
      </w:r>
      <w:r w:rsidR="0093450D" w:rsidRPr="0093450D">
        <w:rPr>
          <w:rFonts w:ascii="Times New Roman" w:hAnsi="Times New Roman"/>
          <w:b/>
          <w:sz w:val="20"/>
          <w:szCs w:val="20"/>
          <w:lang w:val="cs-CZ"/>
        </w:rPr>
        <w:t>Rozvoj metodik pro reporting emisí a propadů skleníkových plynů a jejich projekcí, včetně projekcí emisí tradičních po</w:t>
      </w:r>
      <w:r w:rsidR="00715F83">
        <w:rPr>
          <w:rFonts w:ascii="Times New Roman" w:hAnsi="Times New Roman"/>
          <w:b/>
          <w:sz w:val="20"/>
          <w:szCs w:val="20"/>
          <w:lang w:val="cs-CZ"/>
        </w:rPr>
        <w:t>l</w:t>
      </w:r>
      <w:r w:rsidR="0093450D" w:rsidRPr="0093450D">
        <w:rPr>
          <w:rFonts w:ascii="Times New Roman" w:hAnsi="Times New Roman"/>
          <w:b/>
          <w:sz w:val="20"/>
          <w:szCs w:val="20"/>
          <w:lang w:val="cs-CZ"/>
        </w:rPr>
        <w:t>u</w:t>
      </w:r>
      <w:r w:rsidR="00715F83">
        <w:rPr>
          <w:rFonts w:ascii="Times New Roman" w:hAnsi="Times New Roman"/>
          <w:b/>
          <w:sz w:val="20"/>
          <w:szCs w:val="20"/>
          <w:lang w:val="cs-CZ"/>
        </w:rPr>
        <w:t>t</w:t>
      </w:r>
      <w:r w:rsidR="0093450D" w:rsidRPr="0093450D">
        <w:rPr>
          <w:rFonts w:ascii="Times New Roman" w:hAnsi="Times New Roman"/>
          <w:b/>
          <w:sz w:val="20"/>
          <w:szCs w:val="20"/>
          <w:lang w:val="cs-CZ"/>
        </w:rPr>
        <w:t>antů</w:t>
      </w:r>
      <w:r w:rsidR="0093450D">
        <w:rPr>
          <w:rFonts w:ascii="Times New Roman" w:hAnsi="Times New Roman"/>
          <w:sz w:val="20"/>
          <w:szCs w:val="20"/>
          <w:lang w:val="cs-CZ"/>
        </w:rPr>
        <w:t>“, registrační číslo TK02010056</w:t>
      </w:r>
      <w:r w:rsidR="009B1121" w:rsidRPr="0093450D" w:rsidDel="009B1121">
        <w:rPr>
          <w:rFonts w:ascii="Times New Roman" w:hAnsi="Times New Roman"/>
          <w:b/>
          <w:sz w:val="20"/>
          <w:szCs w:val="20"/>
          <w:lang w:val="cs-CZ"/>
        </w:rPr>
        <w:t xml:space="preserve"> </w:t>
      </w:r>
      <w:r w:rsidR="00613BC3" w:rsidRPr="0093450D">
        <w:rPr>
          <w:rFonts w:ascii="Times New Roman" w:hAnsi="Times New Roman"/>
          <w:sz w:val="20"/>
          <w:szCs w:val="20"/>
          <w:lang w:val="cs-CZ"/>
        </w:rPr>
        <w:t>(dále jen „</w:t>
      </w:r>
      <w:r w:rsidR="00613BC3" w:rsidRPr="0093450D">
        <w:rPr>
          <w:rFonts w:ascii="Times New Roman" w:hAnsi="Times New Roman"/>
          <w:b/>
          <w:sz w:val="20"/>
          <w:szCs w:val="20"/>
          <w:lang w:val="cs-CZ"/>
        </w:rPr>
        <w:t>projekt</w:t>
      </w:r>
      <w:r w:rsidR="00613BC3" w:rsidRPr="0093450D">
        <w:rPr>
          <w:rFonts w:ascii="Times New Roman" w:hAnsi="Times New Roman"/>
          <w:sz w:val="20"/>
          <w:szCs w:val="20"/>
          <w:lang w:val="cs-CZ"/>
        </w:rPr>
        <w:t>“)</w:t>
      </w:r>
      <w:r w:rsidRPr="0093450D">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93450D">
        <w:rPr>
          <w:rFonts w:ascii="Times New Roman" w:hAnsi="Times New Roman"/>
          <w:b/>
          <w:sz w:val="20"/>
          <w:szCs w:val="20"/>
          <w:lang w:val="cs-CZ"/>
        </w:rPr>
        <w:t>účelová podpora</w:t>
      </w:r>
      <w:r w:rsidRPr="0093450D">
        <w:rPr>
          <w:rFonts w:ascii="Times New Roman" w:hAnsi="Times New Roman"/>
          <w:sz w:val="20"/>
          <w:szCs w:val="20"/>
          <w:lang w:val="cs-CZ"/>
        </w:rPr>
        <w:t>“) prostřednictvím Smlouvy</w:t>
      </w:r>
      <w:r w:rsidR="008B0A3A" w:rsidRPr="0093450D">
        <w:rPr>
          <w:rFonts w:ascii="Times New Roman" w:hAnsi="Times New Roman"/>
          <w:sz w:val="20"/>
          <w:szCs w:val="20"/>
          <w:lang w:val="cs-CZ"/>
        </w:rPr>
        <w:t xml:space="preserve"> </w:t>
      </w:r>
      <w:r w:rsidR="00AB4D16" w:rsidRPr="0093450D">
        <w:rPr>
          <w:rFonts w:ascii="Times New Roman" w:hAnsi="Times New Roman"/>
          <w:sz w:val="20"/>
          <w:szCs w:val="20"/>
          <w:lang w:val="cs-CZ"/>
        </w:rPr>
        <w:t>o poskytnutí podpory</w:t>
      </w:r>
      <w:r w:rsidR="00B0528D" w:rsidRPr="0093450D">
        <w:rPr>
          <w:rFonts w:ascii="Times New Roman" w:hAnsi="Times New Roman"/>
          <w:sz w:val="20"/>
          <w:szCs w:val="20"/>
          <w:lang w:val="cs-CZ"/>
        </w:rPr>
        <w:t xml:space="preserve"> č. </w:t>
      </w:r>
      <w:r w:rsidR="0093450D">
        <w:rPr>
          <w:rFonts w:ascii="Times New Roman" w:hAnsi="Times New Roman"/>
          <w:sz w:val="20"/>
          <w:szCs w:val="20"/>
          <w:lang w:val="cs-CZ"/>
        </w:rPr>
        <w:t>2019TK02010056</w:t>
      </w:r>
      <w:r w:rsidR="008C64A7">
        <w:rPr>
          <w:rStyle w:val="Odkaznakoment"/>
        </w:rPr>
        <w:t xml:space="preserve"> (</w:t>
      </w:r>
      <w:r w:rsidRPr="0093450D">
        <w:rPr>
          <w:rFonts w:ascii="Times New Roman" w:hAnsi="Times New Roman"/>
          <w:sz w:val="20"/>
          <w:szCs w:val="20"/>
          <w:lang w:val="cs-CZ"/>
        </w:rPr>
        <w:t>dále jen „</w:t>
      </w:r>
      <w:r w:rsidR="00B0528D" w:rsidRPr="0093450D">
        <w:rPr>
          <w:rFonts w:ascii="Times New Roman" w:hAnsi="Times New Roman"/>
          <w:b/>
          <w:sz w:val="20"/>
          <w:szCs w:val="20"/>
          <w:lang w:val="cs-CZ"/>
        </w:rPr>
        <w:t>Smlouva o poskytnutí podpory</w:t>
      </w:r>
      <w:r w:rsidRPr="0093450D">
        <w:rPr>
          <w:rFonts w:ascii="Times New Roman" w:hAnsi="Times New Roman"/>
          <w:sz w:val="20"/>
          <w:szCs w:val="20"/>
          <w:lang w:val="cs-CZ"/>
        </w:rPr>
        <w:t xml:space="preserve">“), která </w:t>
      </w:r>
      <w:r w:rsidR="008B0A3A" w:rsidRPr="0093450D">
        <w:rPr>
          <w:rFonts w:ascii="Times New Roman" w:hAnsi="Times New Roman"/>
          <w:sz w:val="20"/>
          <w:szCs w:val="20"/>
          <w:lang w:val="cs-CZ"/>
        </w:rPr>
        <w:t xml:space="preserve">byla </w:t>
      </w:r>
      <w:r w:rsidRPr="0093450D">
        <w:rPr>
          <w:rFonts w:ascii="Times New Roman" w:hAnsi="Times New Roman"/>
          <w:sz w:val="20"/>
          <w:szCs w:val="20"/>
          <w:lang w:val="cs-CZ"/>
        </w:rPr>
        <w:t xml:space="preserve">uzavřena mezi příjemcem </w:t>
      </w:r>
      <w:r w:rsidR="00AB4D16" w:rsidRPr="0093450D">
        <w:rPr>
          <w:rFonts w:ascii="Times New Roman" w:hAnsi="Times New Roman"/>
          <w:sz w:val="20"/>
          <w:szCs w:val="20"/>
          <w:lang w:val="cs-CZ"/>
        </w:rPr>
        <w:t xml:space="preserve">a </w:t>
      </w:r>
      <w:r w:rsidR="002228F1">
        <w:rPr>
          <w:rFonts w:ascii="Times New Roman" w:hAnsi="Times New Roman"/>
          <w:sz w:val="20"/>
          <w:szCs w:val="20"/>
          <w:lang w:val="cs-CZ"/>
        </w:rPr>
        <w:t>Če</w:t>
      </w:r>
      <w:r w:rsidR="0093450D">
        <w:rPr>
          <w:rFonts w:ascii="Times New Roman" w:hAnsi="Times New Roman"/>
          <w:sz w:val="20"/>
          <w:szCs w:val="20"/>
          <w:lang w:val="cs-CZ"/>
        </w:rPr>
        <w:t xml:space="preserve">skou republikou – Technologická agentura České republiky </w:t>
      </w:r>
      <w:r w:rsidRPr="0093450D">
        <w:rPr>
          <w:rFonts w:ascii="Times New Roman" w:hAnsi="Times New Roman"/>
          <w:sz w:val="20"/>
          <w:szCs w:val="20"/>
          <w:lang w:val="cs-CZ"/>
        </w:rPr>
        <w:t>(dále jen „</w:t>
      </w:r>
      <w:r w:rsidRPr="0093450D">
        <w:rPr>
          <w:rFonts w:ascii="Times New Roman" w:hAnsi="Times New Roman"/>
          <w:b/>
          <w:sz w:val="20"/>
          <w:szCs w:val="20"/>
          <w:lang w:val="cs-CZ"/>
        </w:rPr>
        <w:t>poskytovatel</w:t>
      </w:r>
      <w:r w:rsidRPr="0093450D">
        <w:rPr>
          <w:rFonts w:ascii="Times New Roman" w:hAnsi="Times New Roman"/>
          <w:sz w:val="20"/>
          <w:szCs w:val="20"/>
          <w:lang w:val="cs-CZ"/>
        </w:rPr>
        <w:t>“).</w:t>
      </w:r>
    </w:p>
    <w:p w:rsidR="00647AD4" w:rsidRPr="00C61508" w:rsidRDefault="009B1121" w:rsidP="00C61508">
      <w:pPr>
        <w:pStyle w:val="Zkladntext"/>
        <w:numPr>
          <w:ilvl w:val="0"/>
          <w:numId w:val="2"/>
        </w:numPr>
        <w:rPr>
          <w:rFonts w:ascii="Times New Roman" w:hAnsi="Times New Roman"/>
          <w:sz w:val="20"/>
          <w:szCs w:val="20"/>
          <w:lang w:val="cs-CZ"/>
        </w:rPr>
      </w:pPr>
      <w:r w:rsidRPr="009B1121">
        <w:rPr>
          <w:rFonts w:ascii="Times New Roman" w:hAnsi="Times New Roman"/>
          <w:sz w:val="20"/>
          <w:szCs w:val="20"/>
          <w:lang w:val="cs-CZ"/>
        </w:rPr>
        <w:t xml:space="preserve">Cílem projektu </w:t>
      </w:r>
      <w:r w:rsidR="0093450D">
        <w:rPr>
          <w:rFonts w:ascii="Times New Roman" w:hAnsi="Times New Roman"/>
          <w:sz w:val="20"/>
          <w:szCs w:val="20"/>
          <w:lang w:val="cs-CZ"/>
        </w:rPr>
        <w:t xml:space="preserve">je </w:t>
      </w:r>
      <w:r w:rsidR="002228F1">
        <w:rPr>
          <w:rFonts w:ascii="Times New Roman" w:hAnsi="Times New Roman"/>
          <w:sz w:val="20"/>
          <w:szCs w:val="20"/>
          <w:lang w:val="cs-CZ"/>
        </w:rPr>
        <w:t>projekt MEMORESP, který se zabývá výzkumem a vývojem metod využív</w:t>
      </w:r>
      <w:r w:rsidR="00BA46FE">
        <w:rPr>
          <w:rFonts w:ascii="Times New Roman" w:hAnsi="Times New Roman"/>
          <w:sz w:val="20"/>
          <w:szCs w:val="20"/>
          <w:lang w:val="cs-CZ"/>
        </w:rPr>
        <w:t>aných</w:t>
      </w:r>
      <w:r w:rsidR="002228F1">
        <w:rPr>
          <w:rFonts w:ascii="Times New Roman" w:hAnsi="Times New Roman"/>
          <w:sz w:val="20"/>
          <w:szCs w:val="20"/>
          <w:lang w:val="cs-CZ"/>
        </w:rPr>
        <w:t xml:space="preserve"> pro inventarizaci, monitoring a reporting emisní skleníkových plynů a tradičních polut</w:t>
      </w:r>
      <w:r w:rsidR="008043A1">
        <w:rPr>
          <w:rFonts w:ascii="Times New Roman" w:hAnsi="Times New Roman"/>
          <w:sz w:val="20"/>
          <w:szCs w:val="20"/>
          <w:lang w:val="cs-CZ"/>
        </w:rPr>
        <w:t xml:space="preserve">antů a jejich projekcí s cílem </w:t>
      </w:r>
      <w:r w:rsidR="002228F1">
        <w:rPr>
          <w:rFonts w:ascii="Times New Roman" w:hAnsi="Times New Roman"/>
          <w:sz w:val="20"/>
          <w:szCs w:val="20"/>
          <w:lang w:val="cs-CZ"/>
        </w:rPr>
        <w:t>vytvoření rozsáhlé metodologické základny pro smluvní výzkum jednotlivých partnerů projektu a dále využití pokročilejších přístupů a vyšších úrovní přesností metod</w:t>
      </w:r>
      <w:r w:rsidR="008C64A7">
        <w:rPr>
          <w:rFonts w:ascii="Times New Roman" w:hAnsi="Times New Roman"/>
          <w:sz w:val="20"/>
          <w:szCs w:val="20"/>
          <w:lang w:val="cs-CZ"/>
        </w:rPr>
        <w:t>ik pro jednotlivé sektory, plyny</w:t>
      </w:r>
      <w:r w:rsidR="002228F1">
        <w:rPr>
          <w:rFonts w:ascii="Times New Roman" w:hAnsi="Times New Roman"/>
          <w:sz w:val="20"/>
          <w:szCs w:val="20"/>
          <w:lang w:val="cs-CZ"/>
        </w:rPr>
        <w:t xml:space="preserve"> a jejich projekce</w:t>
      </w:r>
      <w:r w:rsidR="00BA46FE">
        <w:rPr>
          <w:rFonts w:ascii="Times New Roman" w:hAnsi="Times New Roman"/>
          <w:sz w:val="20"/>
          <w:szCs w:val="20"/>
          <w:lang w:val="cs-CZ"/>
        </w:rPr>
        <w:t xml:space="preserve">, které jsou </w:t>
      </w:r>
      <w:r w:rsidR="002228F1">
        <w:rPr>
          <w:rFonts w:ascii="Times New Roman" w:hAnsi="Times New Roman"/>
          <w:sz w:val="20"/>
          <w:szCs w:val="20"/>
          <w:lang w:val="cs-CZ"/>
        </w:rPr>
        <w:t>vyžad</w:t>
      </w:r>
      <w:r w:rsidR="00BA46FE">
        <w:rPr>
          <w:rFonts w:ascii="Times New Roman" w:hAnsi="Times New Roman"/>
          <w:sz w:val="20"/>
          <w:szCs w:val="20"/>
          <w:lang w:val="cs-CZ"/>
        </w:rPr>
        <w:t>ovány</w:t>
      </w:r>
      <w:r w:rsidR="002228F1">
        <w:rPr>
          <w:rFonts w:ascii="Times New Roman" w:hAnsi="Times New Roman"/>
          <w:sz w:val="20"/>
          <w:szCs w:val="20"/>
          <w:lang w:val="cs-CZ"/>
        </w:rPr>
        <w:t xml:space="preserve"> zpřísňující</w:t>
      </w:r>
      <w:r w:rsidR="00BA46FE">
        <w:rPr>
          <w:rFonts w:ascii="Times New Roman" w:hAnsi="Times New Roman"/>
          <w:sz w:val="20"/>
          <w:szCs w:val="20"/>
          <w:lang w:val="cs-CZ"/>
        </w:rPr>
        <w:t>mi</w:t>
      </w:r>
      <w:r w:rsidR="002228F1">
        <w:rPr>
          <w:rFonts w:ascii="Times New Roman" w:hAnsi="Times New Roman"/>
          <w:sz w:val="20"/>
          <w:szCs w:val="20"/>
          <w:lang w:val="cs-CZ"/>
        </w:rPr>
        <w:t xml:space="preserve"> se mezinárodní</w:t>
      </w:r>
      <w:r w:rsidR="00BA46FE">
        <w:rPr>
          <w:rFonts w:ascii="Times New Roman" w:hAnsi="Times New Roman"/>
          <w:sz w:val="20"/>
          <w:szCs w:val="20"/>
          <w:lang w:val="cs-CZ"/>
        </w:rPr>
        <w:t>mi</w:t>
      </w:r>
      <w:r w:rsidR="002228F1">
        <w:rPr>
          <w:rFonts w:ascii="Times New Roman" w:hAnsi="Times New Roman"/>
          <w:sz w:val="20"/>
          <w:szCs w:val="20"/>
          <w:lang w:val="cs-CZ"/>
        </w:rPr>
        <w:t xml:space="preserve"> pravidla (včetně evropského trhu s emisními povolenkami). Vyvinuté postupy mají zajistit i softwarové nástroj</w:t>
      </w:r>
      <w:r w:rsidR="002604B6">
        <w:rPr>
          <w:rFonts w:ascii="Times New Roman" w:hAnsi="Times New Roman"/>
          <w:sz w:val="20"/>
          <w:szCs w:val="20"/>
          <w:lang w:val="cs-CZ"/>
        </w:rPr>
        <w:t>e</w:t>
      </w:r>
      <w:r w:rsidR="002228F1">
        <w:rPr>
          <w:rFonts w:ascii="Times New Roman" w:hAnsi="Times New Roman"/>
          <w:sz w:val="20"/>
          <w:szCs w:val="20"/>
          <w:lang w:val="cs-CZ"/>
        </w:rPr>
        <w:t>, které v konečném důsledku zpřehlední a zjednoduší naplnění potřeby kvantifikace emisí</w:t>
      </w:r>
      <w:r w:rsidR="00BA46FE">
        <w:rPr>
          <w:rFonts w:ascii="Times New Roman" w:hAnsi="Times New Roman"/>
          <w:sz w:val="20"/>
          <w:szCs w:val="20"/>
          <w:lang w:val="cs-CZ"/>
        </w:rPr>
        <w:t>,</w:t>
      </w:r>
      <w:r w:rsidR="002228F1">
        <w:rPr>
          <w:rFonts w:ascii="Times New Roman" w:hAnsi="Times New Roman"/>
          <w:sz w:val="20"/>
          <w:szCs w:val="20"/>
          <w:lang w:val="cs-CZ"/>
        </w:rPr>
        <w:t xml:space="preserve"> jejich reportingu a jejich přezkumu</w:t>
      </w:r>
      <w:r w:rsidR="00C61508">
        <w:rPr>
          <w:rFonts w:ascii="Times New Roman" w:hAnsi="Times New Roman"/>
          <w:sz w:val="20"/>
          <w:szCs w:val="20"/>
          <w:lang w:val="cs-CZ"/>
        </w:rPr>
        <w:t xml:space="preserve">. </w:t>
      </w:r>
      <w:r w:rsidR="00647AD4" w:rsidRPr="00C61508">
        <w:rPr>
          <w:rFonts w:ascii="Times New Roman" w:hAnsi="Times New Roman"/>
          <w:sz w:val="20"/>
          <w:szCs w:val="20"/>
          <w:lang w:val="cs-CZ"/>
        </w:rPr>
        <w:t>Vymezení závazných parametrů řešení projektu je uvedeno</w:t>
      </w:r>
      <w:r w:rsidR="002604B6">
        <w:rPr>
          <w:rFonts w:ascii="Times New Roman" w:hAnsi="Times New Roman"/>
          <w:sz w:val="20"/>
          <w:szCs w:val="20"/>
          <w:lang w:val="cs-CZ"/>
        </w:rPr>
        <w:t xml:space="preserve"> ve</w:t>
      </w:r>
      <w:r w:rsidR="00647AD4" w:rsidRPr="00C61508">
        <w:rPr>
          <w:rFonts w:ascii="Times New Roman" w:hAnsi="Times New Roman"/>
          <w:sz w:val="20"/>
          <w:szCs w:val="20"/>
          <w:lang w:val="cs-CZ"/>
        </w:rPr>
        <w:t xml:space="preserve"> </w:t>
      </w:r>
      <w:r w:rsidR="00D73C49" w:rsidRPr="00C61508">
        <w:rPr>
          <w:rFonts w:ascii="Times New Roman" w:hAnsi="Times New Roman"/>
          <w:sz w:val="20"/>
          <w:szCs w:val="20"/>
          <w:lang w:val="cs-CZ"/>
        </w:rPr>
        <w:t>Smlouvě o p</w:t>
      </w:r>
      <w:r w:rsidR="008C64A7">
        <w:rPr>
          <w:rFonts w:ascii="Times New Roman" w:hAnsi="Times New Roman"/>
          <w:sz w:val="20"/>
          <w:szCs w:val="20"/>
          <w:lang w:val="cs-CZ"/>
        </w:rPr>
        <w:t>oskytnutí podpory, na základě které je příslušná spolupráce založena mezi smluvními stranami.</w:t>
      </w:r>
    </w:p>
    <w:p w:rsidR="00600767" w:rsidRDefault="00647AD4" w:rsidP="00600767">
      <w:pPr>
        <w:pStyle w:val="Zkladntext"/>
        <w:numPr>
          <w:ilvl w:val="0"/>
          <w:numId w:val="2"/>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 xml:space="preserve">Předmětem této smlouvy je stanovení práv a povinností příjemce a </w:t>
      </w:r>
      <w:r w:rsidR="00782C76" w:rsidRPr="001700FA">
        <w:rPr>
          <w:rFonts w:ascii="Times New Roman" w:eastAsia="Calibri" w:hAnsi="Times New Roman"/>
          <w:sz w:val="20"/>
          <w:szCs w:val="20"/>
          <w:lang w:val="cs-CZ"/>
        </w:rPr>
        <w:t>další</w:t>
      </w:r>
      <w:r w:rsidR="00782C76">
        <w:rPr>
          <w:rFonts w:ascii="Times New Roman" w:eastAsia="Calibri" w:hAnsi="Times New Roman"/>
          <w:sz w:val="20"/>
          <w:szCs w:val="20"/>
          <w:lang w:val="cs-CZ"/>
        </w:rPr>
        <w:t>ch</w:t>
      </w:r>
      <w:r w:rsidR="00782C76" w:rsidRPr="001700FA">
        <w:rPr>
          <w:rFonts w:ascii="Times New Roman" w:eastAsia="Calibri" w:hAnsi="Times New Roman"/>
          <w:sz w:val="20"/>
          <w:szCs w:val="20"/>
          <w:lang w:val="cs-CZ"/>
        </w:rPr>
        <w:t xml:space="preserve"> účastník</w:t>
      </w:r>
      <w:r w:rsidR="00782C76">
        <w:rPr>
          <w:rFonts w:ascii="Times New Roman" w:eastAsia="Calibri" w:hAnsi="Times New Roman"/>
          <w:sz w:val="20"/>
          <w:szCs w:val="20"/>
          <w:lang w:val="cs-CZ"/>
        </w:rPr>
        <w:t xml:space="preserve">ů </w:t>
      </w:r>
      <w:r w:rsidRPr="001700FA">
        <w:rPr>
          <w:rFonts w:ascii="Times New Roman" w:eastAsia="Calibri" w:hAnsi="Times New Roman"/>
          <w:sz w:val="20"/>
          <w:szCs w:val="20"/>
          <w:lang w:val="cs-CZ"/>
        </w:rPr>
        <w:t>při realizaci projektu.</w:t>
      </w:r>
      <w:r w:rsidRPr="001700FA">
        <w:rPr>
          <w:rFonts w:ascii="Times New Roman" w:hAnsi="Times New Roman"/>
          <w:sz w:val="20"/>
          <w:szCs w:val="20"/>
          <w:lang w:val="cs-CZ"/>
        </w:rPr>
        <w:t xml:space="preserve"> Projekt bude realizován po</w:t>
      </w:r>
      <w:r w:rsidR="008C64A7">
        <w:rPr>
          <w:rFonts w:ascii="Times New Roman" w:hAnsi="Times New Roman"/>
          <w:sz w:val="20"/>
          <w:szCs w:val="20"/>
          <w:lang w:val="cs-CZ"/>
        </w:rPr>
        <w:t>dle schváleného návrhu projektu a na základě dokumentu „</w:t>
      </w:r>
      <w:r w:rsidR="001E32A4">
        <w:rPr>
          <w:rFonts w:ascii="Times New Roman" w:hAnsi="Times New Roman"/>
          <w:sz w:val="20"/>
          <w:szCs w:val="20"/>
          <w:lang w:val="cs-CZ"/>
        </w:rPr>
        <w:t>Z</w:t>
      </w:r>
      <w:r w:rsidR="008C64A7">
        <w:rPr>
          <w:rFonts w:ascii="Times New Roman" w:hAnsi="Times New Roman"/>
          <w:sz w:val="20"/>
          <w:szCs w:val="20"/>
          <w:lang w:val="cs-CZ"/>
        </w:rPr>
        <w:t>ávazné parametry řešení projektu</w:t>
      </w:r>
      <w:r w:rsidR="000100EF">
        <w:rPr>
          <w:rFonts w:ascii="Times New Roman" w:hAnsi="Times New Roman"/>
          <w:sz w:val="20"/>
          <w:szCs w:val="20"/>
          <w:lang w:val="cs-CZ"/>
        </w:rPr>
        <w:t>“ (viz. Příloha 1)</w:t>
      </w:r>
      <w:r w:rsidR="008C64A7">
        <w:rPr>
          <w:rFonts w:ascii="Times New Roman" w:hAnsi="Times New Roman"/>
          <w:sz w:val="20"/>
          <w:szCs w:val="20"/>
          <w:lang w:val="cs-CZ"/>
        </w:rPr>
        <w:t xml:space="preserve"> , přičemž veškerou koordinaci a zadání jednotlivým </w:t>
      </w:r>
      <w:r w:rsidR="00877112">
        <w:rPr>
          <w:rFonts w:ascii="Times New Roman" w:hAnsi="Times New Roman"/>
          <w:sz w:val="20"/>
          <w:szCs w:val="20"/>
          <w:lang w:val="cs-CZ"/>
        </w:rPr>
        <w:t xml:space="preserve">dalším </w:t>
      </w:r>
      <w:r w:rsidR="008C64A7">
        <w:rPr>
          <w:rFonts w:ascii="Times New Roman" w:hAnsi="Times New Roman"/>
          <w:sz w:val="20"/>
          <w:szCs w:val="20"/>
          <w:lang w:val="cs-CZ"/>
        </w:rPr>
        <w:t xml:space="preserve">účastníkům přísluší Příjemci. </w:t>
      </w:r>
    </w:p>
    <w:p w:rsidR="00600767" w:rsidRPr="008C64A7" w:rsidRDefault="00600767" w:rsidP="008C64A7">
      <w:pPr>
        <w:pStyle w:val="Zkladntext"/>
        <w:numPr>
          <w:ilvl w:val="0"/>
          <w:numId w:val="2"/>
        </w:numPr>
        <w:ind w:hanging="720"/>
        <w:rPr>
          <w:rFonts w:ascii="Times New Roman" w:eastAsia="Calibri" w:hAnsi="Times New Roman"/>
          <w:sz w:val="20"/>
          <w:szCs w:val="20"/>
          <w:lang w:val="cs-CZ"/>
        </w:rPr>
      </w:pPr>
      <w:r w:rsidRPr="00600767">
        <w:rPr>
          <w:rFonts w:ascii="Times New Roman" w:eastAsia="Calibri" w:hAnsi="Times New Roman"/>
          <w:sz w:val="20"/>
          <w:szCs w:val="20"/>
          <w:lang w:val="cs-CZ"/>
        </w:rPr>
        <w:t>Předmětem této Smlouvy je dále vymezení podmínek, za kterých bude Příjemcem poskytnuta část ú</w:t>
      </w:r>
      <w:r>
        <w:rPr>
          <w:rFonts w:ascii="Times New Roman" w:eastAsia="Calibri" w:hAnsi="Times New Roman"/>
          <w:sz w:val="20"/>
          <w:szCs w:val="20"/>
          <w:lang w:val="cs-CZ"/>
        </w:rPr>
        <w:t xml:space="preserve">čelových finančních prostředků </w:t>
      </w:r>
      <w:r w:rsidR="00BA46FE">
        <w:rPr>
          <w:rFonts w:ascii="Times New Roman" w:eastAsia="Calibri" w:hAnsi="Times New Roman"/>
          <w:sz w:val="20"/>
          <w:szCs w:val="20"/>
          <w:lang w:val="cs-CZ"/>
        </w:rPr>
        <w:t>d</w:t>
      </w:r>
      <w:r w:rsidR="008C64A7">
        <w:rPr>
          <w:rFonts w:ascii="Times New Roman" w:eastAsia="Calibri" w:hAnsi="Times New Roman"/>
          <w:sz w:val="20"/>
          <w:szCs w:val="20"/>
          <w:lang w:val="cs-CZ"/>
        </w:rPr>
        <w:t xml:space="preserve">alšímu účastníkovi projektu ve smyslu </w:t>
      </w:r>
      <w:r w:rsidR="001E32A4">
        <w:rPr>
          <w:rFonts w:ascii="Times New Roman" w:eastAsia="Calibri" w:hAnsi="Times New Roman"/>
          <w:sz w:val="20"/>
          <w:szCs w:val="20"/>
          <w:lang w:val="cs-CZ"/>
        </w:rPr>
        <w:t>Závazných parametrů projektu</w:t>
      </w:r>
      <w:r w:rsidR="008C64A7">
        <w:rPr>
          <w:rFonts w:ascii="Times New Roman" w:eastAsia="Calibri" w:hAnsi="Times New Roman"/>
          <w:sz w:val="20"/>
          <w:szCs w:val="20"/>
          <w:lang w:val="cs-CZ"/>
        </w:rPr>
        <w:t xml:space="preserve"> a dále</w:t>
      </w:r>
      <w:r w:rsidRPr="008C64A7">
        <w:rPr>
          <w:rFonts w:ascii="Times New Roman" w:eastAsia="Calibri" w:hAnsi="Times New Roman"/>
          <w:sz w:val="20"/>
          <w:szCs w:val="20"/>
          <w:lang w:val="cs-CZ"/>
        </w:rPr>
        <w:t xml:space="preserve"> úprava vzájemných práv a povinností Smluvních stran k hmotnému majetku nutnému k </w:t>
      </w:r>
      <w:r w:rsidRPr="008C64A7">
        <w:rPr>
          <w:rFonts w:ascii="Times New Roman" w:eastAsia="Calibri" w:hAnsi="Times New Roman"/>
          <w:sz w:val="20"/>
          <w:szCs w:val="20"/>
          <w:lang w:val="cs-CZ"/>
        </w:rPr>
        <w:lastRenderedPageBreak/>
        <w:t>řešení Projektu a nabytého Dalším účastníkem projektu a dále k výsledkům Projektu a využití výsledků Projektu.</w:t>
      </w:r>
    </w:p>
    <w:p w:rsidR="00647AD4" w:rsidRPr="000F0D0B" w:rsidRDefault="00A1143D" w:rsidP="00B30BE2">
      <w:pPr>
        <w:pStyle w:val="Zkladntext"/>
        <w:numPr>
          <w:ilvl w:val="0"/>
          <w:numId w:val="2"/>
        </w:numPr>
        <w:ind w:hanging="720"/>
        <w:rPr>
          <w:rFonts w:ascii="Times New Roman" w:hAnsi="Times New Roman"/>
          <w:sz w:val="20"/>
          <w:szCs w:val="20"/>
          <w:lang w:val="cs-CZ"/>
        </w:rPr>
      </w:pPr>
      <w:r w:rsidRPr="00600767">
        <w:rPr>
          <w:rFonts w:ascii="Times New Roman" w:eastAsia="Calibri" w:hAnsi="Times New Roman"/>
          <w:sz w:val="20"/>
          <w:szCs w:val="20"/>
          <w:lang w:val="cs-CZ"/>
        </w:rPr>
        <w:t>.</w:t>
      </w:r>
      <w:r w:rsidRPr="001700FA">
        <w:rPr>
          <w:rFonts w:ascii="Times New Roman" w:eastAsia="Calibri" w:hAnsi="Times New Roman"/>
          <w:sz w:val="20"/>
          <w:szCs w:val="20"/>
          <w:lang w:val="cs-CZ"/>
        </w:rPr>
        <w:t xml:space="preserve"> Povinnosti příjemce uvedené v těchto dokumentech se přiměřeně vztahují i na </w:t>
      </w:r>
      <w:r w:rsidR="000100EF">
        <w:rPr>
          <w:rFonts w:ascii="Times New Roman" w:eastAsia="Calibri" w:hAnsi="Times New Roman"/>
          <w:sz w:val="20"/>
          <w:szCs w:val="20"/>
          <w:lang w:val="cs-CZ"/>
        </w:rPr>
        <w:t>d</w:t>
      </w:r>
      <w:r w:rsidRPr="001700FA">
        <w:rPr>
          <w:rFonts w:ascii="Times New Roman" w:eastAsia="Calibri" w:hAnsi="Times New Roman"/>
          <w:sz w:val="20"/>
          <w:szCs w:val="20"/>
          <w:lang w:val="cs-CZ"/>
        </w:rPr>
        <w:t>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po</w:t>
      </w:r>
      <w:r w:rsidR="002665FF">
        <w:rPr>
          <w:rFonts w:ascii="Times New Roman" w:eastAsia="Calibri" w:hAnsi="Times New Roman"/>
          <w:sz w:val="20"/>
          <w:szCs w:val="20"/>
          <w:lang w:val="cs-CZ"/>
        </w:rPr>
        <w:t xml:space="preserve">užijí se přednostně ustanovení </w:t>
      </w:r>
      <w:r w:rsidR="00D363D6">
        <w:rPr>
          <w:rFonts w:ascii="Times New Roman" w:eastAsia="Calibri" w:hAnsi="Times New Roman"/>
          <w:sz w:val="20"/>
          <w:szCs w:val="20"/>
          <w:lang w:val="cs-CZ"/>
        </w:rPr>
        <w:t xml:space="preserve">této </w:t>
      </w:r>
      <w:r w:rsidR="002665FF">
        <w:rPr>
          <w:rFonts w:ascii="Times New Roman" w:eastAsia="Calibri" w:hAnsi="Times New Roman"/>
          <w:sz w:val="20"/>
          <w:szCs w:val="20"/>
          <w:lang w:val="cs-CZ"/>
        </w:rPr>
        <w:t>s</w:t>
      </w:r>
      <w:r w:rsidR="00445A46" w:rsidRPr="001700FA">
        <w:rPr>
          <w:rFonts w:ascii="Times New Roman" w:eastAsia="Calibri" w:hAnsi="Times New Roman"/>
          <w:sz w:val="20"/>
          <w:szCs w:val="20"/>
          <w:lang w:val="cs-CZ"/>
        </w:rPr>
        <w:t>mlouvy</w:t>
      </w:r>
      <w:r w:rsidR="000F0D0B">
        <w:rPr>
          <w:rFonts w:ascii="Times New Roman" w:eastAsia="Calibri" w:hAnsi="Times New Roman"/>
          <w:sz w:val="20"/>
          <w:szCs w:val="20"/>
          <w:lang w:val="cs-CZ"/>
        </w:rPr>
        <w:t>.</w:t>
      </w:r>
    </w:p>
    <w:p w:rsidR="000F0D0B" w:rsidRPr="000F0D0B" w:rsidRDefault="000F0D0B" w:rsidP="000F0D0B">
      <w:pPr>
        <w:pStyle w:val="Zkladntext"/>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p>
    <w:p w:rsidR="00664A8E" w:rsidRPr="008E5117" w:rsidRDefault="00664A8E" w:rsidP="000F0D0B">
      <w:pPr>
        <w:pStyle w:val="Zkladntext"/>
        <w:jc w:val="center"/>
        <w:rPr>
          <w:rFonts w:ascii="Times New Roman" w:hAnsi="Times New Roman"/>
          <w:b/>
          <w:sz w:val="20"/>
          <w:szCs w:val="20"/>
          <w:lang w:val="cs-CZ"/>
        </w:rPr>
      </w:pPr>
      <w:r w:rsidRPr="008E5117">
        <w:rPr>
          <w:rFonts w:ascii="Times New Roman" w:hAnsi="Times New Roman"/>
          <w:b/>
          <w:sz w:val="20"/>
          <w:szCs w:val="20"/>
          <w:lang w:val="cs-CZ"/>
        </w:rPr>
        <w:t>II.</w:t>
      </w:r>
    </w:p>
    <w:p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664A8E" w:rsidRPr="001700FA" w:rsidRDefault="00664A8E" w:rsidP="00B30BE2">
      <w:pPr>
        <w:pStyle w:val="Zkladntext"/>
        <w:rPr>
          <w:rFonts w:ascii="Times New Roman" w:hAnsi="Times New Roman"/>
          <w:b/>
          <w:sz w:val="20"/>
          <w:szCs w:val="20"/>
          <w:lang w:val="cs-CZ"/>
        </w:rPr>
      </w:pPr>
    </w:p>
    <w:p w:rsidR="00664A8E" w:rsidRPr="00AE3DBE" w:rsidRDefault="00664A8E" w:rsidP="00C61508">
      <w:pPr>
        <w:pStyle w:val="Zkladntext"/>
        <w:numPr>
          <w:ilvl w:val="0"/>
          <w:numId w:val="3"/>
        </w:numPr>
        <w:rPr>
          <w:rFonts w:ascii="Times New Roman" w:hAnsi="Times New Roman"/>
          <w:sz w:val="20"/>
          <w:szCs w:val="20"/>
          <w:lang w:val="cs-CZ"/>
        </w:rPr>
      </w:pPr>
      <w:r w:rsidRPr="001700FA">
        <w:rPr>
          <w:rFonts w:ascii="Times New Roman" w:hAnsi="Times New Roman"/>
          <w:sz w:val="20"/>
          <w:szCs w:val="20"/>
          <w:lang w:val="cs-CZ"/>
        </w:rPr>
        <w:t xml:space="preserve">Odpovědnost za řešení </w:t>
      </w:r>
      <w:r w:rsidRPr="00782C76">
        <w:rPr>
          <w:rFonts w:ascii="Times New Roman" w:hAnsi="Times New Roman"/>
          <w:sz w:val="20"/>
          <w:szCs w:val="20"/>
          <w:lang w:val="cs-CZ"/>
        </w:rPr>
        <w:t>projektu ponese a celkovou koordinaci a řízení prací bude provádět hlavní řešite</w:t>
      </w:r>
      <w:r w:rsidR="001C10C0" w:rsidRPr="00782C76">
        <w:rPr>
          <w:rFonts w:ascii="Times New Roman" w:hAnsi="Times New Roman"/>
          <w:sz w:val="20"/>
          <w:szCs w:val="20"/>
          <w:lang w:val="cs-CZ"/>
        </w:rPr>
        <w:t>l projektu na straně příjemce –</w:t>
      </w:r>
      <w:r w:rsidR="00B700E7">
        <w:rPr>
          <w:rFonts w:ascii="Times New Roman" w:hAnsi="Times New Roman"/>
          <w:sz w:val="20"/>
          <w:szCs w:val="20"/>
          <w:lang w:val="cs-CZ"/>
        </w:rPr>
        <w:t xml:space="preserve"> </w:t>
      </w:r>
      <w:proofErr w:type="spellStart"/>
      <w:r w:rsidR="00B700E7">
        <w:rPr>
          <w:rFonts w:ascii="Times New Roman" w:hAnsi="Times New Roman"/>
          <w:sz w:val="20"/>
          <w:szCs w:val="20"/>
          <w:lang w:val="cs-CZ"/>
        </w:rPr>
        <w:t>xxx</w:t>
      </w:r>
      <w:proofErr w:type="spellEnd"/>
      <w:r w:rsidR="00C61508">
        <w:rPr>
          <w:rFonts w:ascii="Times New Roman" w:hAnsi="Times New Roman"/>
          <w:sz w:val="20"/>
          <w:szCs w:val="20"/>
          <w:lang w:val="cs-CZ"/>
        </w:rPr>
        <w:t xml:space="preserve"> </w:t>
      </w:r>
      <w:r w:rsidRPr="00AE3DBE">
        <w:rPr>
          <w:rFonts w:ascii="Times New Roman" w:hAnsi="Times New Roman"/>
          <w:sz w:val="20"/>
          <w:szCs w:val="20"/>
          <w:lang w:val="cs-CZ"/>
        </w:rPr>
        <w:t>(dále jen „</w:t>
      </w:r>
      <w:r w:rsidRPr="00AE3DBE">
        <w:rPr>
          <w:rFonts w:ascii="Times New Roman" w:hAnsi="Times New Roman"/>
          <w:b/>
          <w:sz w:val="20"/>
          <w:szCs w:val="20"/>
          <w:lang w:val="cs-CZ"/>
        </w:rPr>
        <w:t>řešitel</w:t>
      </w:r>
      <w:r w:rsidRPr="00AE3DBE">
        <w:rPr>
          <w:rFonts w:ascii="Times New Roman" w:hAnsi="Times New Roman"/>
          <w:sz w:val="20"/>
          <w:szCs w:val="20"/>
          <w:lang w:val="cs-CZ"/>
        </w:rPr>
        <w:t xml:space="preserve">“). </w:t>
      </w:r>
      <w:r w:rsidR="000100EF">
        <w:rPr>
          <w:rFonts w:ascii="Times New Roman" w:hAnsi="Times New Roman"/>
          <w:sz w:val="20"/>
          <w:szCs w:val="20"/>
          <w:lang w:val="cs-CZ"/>
        </w:rPr>
        <w:t>Ř</w:t>
      </w:r>
      <w:r w:rsidRPr="00AE3DBE">
        <w:rPr>
          <w:rFonts w:ascii="Times New Roman" w:hAnsi="Times New Roman"/>
          <w:sz w:val="20"/>
          <w:szCs w:val="20"/>
          <w:lang w:val="cs-CZ"/>
        </w:rPr>
        <w:t xml:space="preserve">ešiteli projektu </w:t>
      </w:r>
      <w:r w:rsidR="008C64A7">
        <w:rPr>
          <w:rFonts w:ascii="Times New Roman" w:hAnsi="Times New Roman"/>
          <w:sz w:val="20"/>
          <w:szCs w:val="20"/>
          <w:lang w:val="cs-CZ"/>
        </w:rPr>
        <w:t>jsou podřízení další účastníci</w:t>
      </w:r>
      <w:r w:rsidR="008E5117">
        <w:rPr>
          <w:rFonts w:ascii="Times New Roman" w:hAnsi="Times New Roman"/>
          <w:sz w:val="20"/>
          <w:szCs w:val="20"/>
          <w:lang w:val="cs-CZ"/>
        </w:rPr>
        <w:t xml:space="preserve"> (dále jen </w:t>
      </w:r>
      <w:r w:rsidR="008E5117" w:rsidRPr="008E5117">
        <w:rPr>
          <w:rFonts w:ascii="Times New Roman" w:hAnsi="Times New Roman"/>
          <w:sz w:val="20"/>
          <w:szCs w:val="20"/>
          <w:lang w:val="cs-CZ"/>
        </w:rPr>
        <w:t>„</w:t>
      </w:r>
      <w:r w:rsidR="008E5117" w:rsidRPr="008E5117">
        <w:rPr>
          <w:rFonts w:ascii="Times New Roman" w:hAnsi="Times New Roman"/>
          <w:b/>
          <w:sz w:val="20"/>
          <w:szCs w:val="20"/>
          <w:lang w:val="cs-CZ"/>
        </w:rPr>
        <w:t>další řešitelé“)</w:t>
      </w:r>
      <w:r w:rsidR="008C64A7">
        <w:rPr>
          <w:rFonts w:ascii="Times New Roman" w:hAnsi="Times New Roman"/>
          <w:sz w:val="20"/>
          <w:szCs w:val="20"/>
          <w:lang w:val="cs-CZ"/>
        </w:rPr>
        <w:t xml:space="preserve"> rovnostranně, tudíž mezi jednotlivý</w:t>
      </w:r>
      <w:r w:rsidR="008E5117">
        <w:rPr>
          <w:rFonts w:ascii="Times New Roman" w:hAnsi="Times New Roman"/>
          <w:sz w:val="20"/>
          <w:szCs w:val="20"/>
          <w:lang w:val="cs-CZ"/>
        </w:rPr>
        <w:t xml:space="preserve">mi účastníky nevzniká posloupnost podle pořadí svého umístění. </w:t>
      </w:r>
    </w:p>
    <w:p w:rsidR="00664A8E" w:rsidRPr="00AE3DBE" w:rsidRDefault="000100EF" w:rsidP="00B30BE2">
      <w:pPr>
        <w:pStyle w:val="Zkladntext"/>
        <w:numPr>
          <w:ilvl w:val="0"/>
          <w:numId w:val="3"/>
        </w:numPr>
        <w:ind w:hanging="720"/>
        <w:rPr>
          <w:rFonts w:ascii="Times New Roman" w:hAnsi="Times New Roman"/>
          <w:sz w:val="20"/>
          <w:szCs w:val="20"/>
          <w:lang w:val="cs-CZ"/>
        </w:rPr>
      </w:pPr>
      <w:r>
        <w:rPr>
          <w:rFonts w:ascii="Times New Roman" w:hAnsi="Times New Roman"/>
          <w:sz w:val="20"/>
          <w:szCs w:val="20"/>
          <w:lang w:val="cs-CZ"/>
        </w:rPr>
        <w:t>Ř</w:t>
      </w:r>
      <w:r w:rsidR="00664A8E" w:rsidRPr="00AE3DBE">
        <w:rPr>
          <w:rFonts w:ascii="Times New Roman" w:hAnsi="Times New Roman"/>
          <w:sz w:val="20"/>
          <w:szCs w:val="20"/>
          <w:lang w:val="cs-CZ"/>
        </w:rPr>
        <w:t>ešitel zajistí koordinaci projektu tak, aby plnění jednotlivých úkolů probíhalo v souladu se schváleným návrhem projektu</w:t>
      </w:r>
      <w:r w:rsidR="00664A8E" w:rsidRPr="00AE3DBE">
        <w:rPr>
          <w:rFonts w:ascii="Times New Roman" w:eastAsia="Calibri" w:hAnsi="Times New Roman"/>
          <w:sz w:val="20"/>
          <w:szCs w:val="20"/>
          <w:lang w:val="cs-CZ"/>
        </w:rPr>
        <w:t>.</w:t>
      </w:r>
    </w:p>
    <w:p w:rsidR="00664A8E" w:rsidRDefault="000100EF" w:rsidP="00B30BE2">
      <w:pPr>
        <w:pStyle w:val="Zkladntext"/>
        <w:numPr>
          <w:ilvl w:val="0"/>
          <w:numId w:val="3"/>
        </w:numPr>
        <w:ind w:hanging="720"/>
        <w:rPr>
          <w:rFonts w:ascii="Times New Roman" w:hAnsi="Times New Roman"/>
          <w:sz w:val="20"/>
          <w:szCs w:val="20"/>
          <w:lang w:val="cs-CZ"/>
        </w:rPr>
      </w:pPr>
      <w:r>
        <w:rPr>
          <w:rFonts w:ascii="Times New Roman" w:hAnsi="Times New Roman"/>
          <w:sz w:val="20"/>
          <w:szCs w:val="20"/>
          <w:lang w:val="cs-CZ"/>
        </w:rPr>
        <w:t>Ř</w:t>
      </w:r>
      <w:r w:rsidR="00664A8E" w:rsidRPr="001700FA">
        <w:rPr>
          <w:rFonts w:ascii="Times New Roman" w:hAnsi="Times New Roman"/>
          <w:sz w:val="20"/>
          <w:szCs w:val="20"/>
          <w:lang w:val="cs-CZ"/>
        </w:rPr>
        <w:t>ešitel bude odpovědný za zpracování zpráv a za čerpání finančních prostředků celého projektu. Jeho úkolem bude také kontrola jednotlivých etap projektu a jejich výstupů a dodržování podmínek daných touto smlouvou.</w:t>
      </w:r>
    </w:p>
    <w:p w:rsidR="00600767" w:rsidRPr="001E770C" w:rsidRDefault="00600767" w:rsidP="001E770C">
      <w:pPr>
        <w:pStyle w:val="Zkladntext"/>
        <w:numPr>
          <w:ilvl w:val="0"/>
          <w:numId w:val="3"/>
        </w:numPr>
        <w:rPr>
          <w:rFonts w:ascii="Times New Roman" w:hAnsi="Times New Roman"/>
          <w:sz w:val="20"/>
          <w:szCs w:val="20"/>
          <w:lang w:val="cs-CZ"/>
        </w:rPr>
      </w:pPr>
      <w:r w:rsidRPr="00600767">
        <w:rPr>
          <w:rFonts w:ascii="Times New Roman" w:hAnsi="Times New Roman"/>
          <w:sz w:val="20"/>
          <w:szCs w:val="20"/>
          <w:lang w:val="cs-CZ"/>
        </w:rPr>
        <w:t>Další účastník projektu se touto Smlouvou zavazuje Příjemci, že v rámci spolupráce na řešení Projektu bude provádět ve stanovených termínech a ve stanoveném ro</w:t>
      </w:r>
      <w:r w:rsidR="00877112">
        <w:rPr>
          <w:rFonts w:ascii="Times New Roman" w:hAnsi="Times New Roman"/>
          <w:sz w:val="20"/>
          <w:szCs w:val="20"/>
          <w:lang w:val="cs-CZ"/>
        </w:rPr>
        <w:t>zsahu úkony konkrétně určené v P</w:t>
      </w:r>
      <w:r w:rsidRPr="00600767">
        <w:rPr>
          <w:rFonts w:ascii="Times New Roman" w:hAnsi="Times New Roman"/>
          <w:sz w:val="20"/>
          <w:szCs w:val="20"/>
          <w:lang w:val="cs-CZ"/>
        </w:rPr>
        <w:t>říloze č. 1 (směřující k realizaci Projektu, popřípadě i další úkony nutné nebo potřebné pro realizaci Projektu (dále jen „</w:t>
      </w:r>
      <w:r w:rsidRPr="008E5117">
        <w:rPr>
          <w:rFonts w:ascii="Times New Roman" w:hAnsi="Times New Roman"/>
          <w:b/>
          <w:sz w:val="20"/>
          <w:szCs w:val="20"/>
          <w:lang w:val="cs-CZ"/>
        </w:rPr>
        <w:t>Řešení části Projektu</w:t>
      </w:r>
      <w:r w:rsidRPr="008E5117">
        <w:rPr>
          <w:rFonts w:ascii="Times New Roman" w:hAnsi="Times New Roman"/>
          <w:i/>
          <w:sz w:val="20"/>
          <w:szCs w:val="20"/>
          <w:lang w:val="cs-CZ"/>
        </w:rPr>
        <w:t>“).</w:t>
      </w:r>
    </w:p>
    <w:p w:rsidR="00600767" w:rsidRPr="00D30181" w:rsidRDefault="00600767" w:rsidP="001E770C">
      <w:pPr>
        <w:pStyle w:val="Zkladntext"/>
        <w:numPr>
          <w:ilvl w:val="0"/>
          <w:numId w:val="3"/>
        </w:numPr>
        <w:rPr>
          <w:rFonts w:ascii="Times New Roman" w:hAnsi="Times New Roman"/>
          <w:sz w:val="20"/>
          <w:szCs w:val="20"/>
          <w:lang w:val="cs-CZ"/>
        </w:rPr>
      </w:pPr>
      <w:r w:rsidRPr="00600767">
        <w:rPr>
          <w:rFonts w:ascii="Times New Roman" w:hAnsi="Times New Roman"/>
          <w:sz w:val="20"/>
          <w:szCs w:val="20"/>
          <w:lang w:val="cs-CZ"/>
        </w:rPr>
        <w:t xml:space="preserve">Další účastník projektu je povinen realizovat Řešení části Projektu v souladu s touto Smlouvou, v souladu se schváleným návrhem Projektu a Smlouvou o poskytnutí podpory uzavřenou mezi Příjemcem </w:t>
      </w:r>
      <w:r w:rsidRPr="00D30181">
        <w:rPr>
          <w:rFonts w:ascii="Times New Roman" w:hAnsi="Times New Roman"/>
          <w:sz w:val="20"/>
          <w:szCs w:val="20"/>
          <w:lang w:val="cs-CZ"/>
        </w:rPr>
        <w:t>a Poskytovatelem včetně jejích příloh, s výjimkou ustanovení, z jejichž podstaty vyplývá, že se nemohou vztahovat na Dalšího účastníka projektu tak, aby bylo dosaženo účelu a splněny veškeré závazky z této Smlouvy a ze schváleného návrhu Projektu vyplývající.</w:t>
      </w:r>
    </w:p>
    <w:p w:rsidR="00600767" w:rsidRPr="00D30181" w:rsidRDefault="00600767" w:rsidP="00DE116D">
      <w:pPr>
        <w:pStyle w:val="Zkladntext"/>
        <w:numPr>
          <w:ilvl w:val="0"/>
          <w:numId w:val="3"/>
        </w:numPr>
        <w:ind w:hanging="720"/>
        <w:rPr>
          <w:rFonts w:ascii="Times New Roman" w:hAnsi="Times New Roman"/>
          <w:sz w:val="20"/>
          <w:szCs w:val="20"/>
          <w:lang w:val="cs-CZ"/>
        </w:rPr>
      </w:pPr>
      <w:r w:rsidRPr="00D30181">
        <w:rPr>
          <w:rFonts w:ascii="Times New Roman" w:hAnsi="Times New Roman"/>
          <w:sz w:val="20"/>
          <w:szCs w:val="20"/>
          <w:lang w:val="cs-CZ"/>
        </w:rPr>
        <w:t xml:space="preserve">Další účastník projektu je povinen ukončit Řešení části Projektu nejpozději do </w:t>
      </w:r>
      <w:r w:rsidR="00E775BB" w:rsidRPr="00D30181">
        <w:rPr>
          <w:rFonts w:ascii="Times New Roman" w:hAnsi="Times New Roman"/>
          <w:sz w:val="20"/>
          <w:szCs w:val="20"/>
          <w:lang w:val="cs-CZ"/>
        </w:rPr>
        <w:t>31.10.2022</w:t>
      </w:r>
      <w:r w:rsidR="008C64A7" w:rsidRPr="00D30181">
        <w:rPr>
          <w:rFonts w:ascii="Times New Roman" w:hAnsi="Times New Roman"/>
          <w:sz w:val="20"/>
          <w:szCs w:val="20"/>
          <w:lang w:val="cs-CZ"/>
        </w:rPr>
        <w:t>.</w:t>
      </w:r>
    </w:p>
    <w:p w:rsidR="003402FE" w:rsidRPr="001700FA" w:rsidRDefault="003402FE" w:rsidP="00B30BE2">
      <w:pPr>
        <w:rPr>
          <w:rFonts w:ascii="Times New Roman" w:hAnsi="Times New Roman" w:cs="Times New Roman"/>
          <w:lang w:val="cs-CZ"/>
        </w:rPr>
      </w:pPr>
    </w:p>
    <w:p w:rsidR="0045358D" w:rsidRPr="008E5117" w:rsidRDefault="0045358D" w:rsidP="00B30BE2">
      <w:pPr>
        <w:pStyle w:val="Zkladntext"/>
        <w:jc w:val="center"/>
        <w:rPr>
          <w:rFonts w:ascii="Times New Roman" w:hAnsi="Times New Roman"/>
          <w:b/>
          <w:bCs/>
          <w:sz w:val="20"/>
          <w:szCs w:val="20"/>
          <w:lang w:val="cs-CZ"/>
        </w:rPr>
      </w:pPr>
      <w:r w:rsidRPr="008E5117">
        <w:rPr>
          <w:rFonts w:ascii="Times New Roman" w:hAnsi="Times New Roman"/>
          <w:b/>
          <w:bCs/>
          <w:sz w:val="20"/>
          <w:szCs w:val="20"/>
          <w:lang w:val="cs-CZ"/>
        </w:rPr>
        <w:t>III.</w:t>
      </w:r>
    </w:p>
    <w:p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45358D" w:rsidRPr="001700FA" w:rsidRDefault="0045358D" w:rsidP="00B30BE2">
      <w:pPr>
        <w:pStyle w:val="Zkladntext"/>
        <w:rPr>
          <w:rFonts w:ascii="Times New Roman" w:hAnsi="Times New Roman"/>
          <w:b/>
          <w:sz w:val="20"/>
          <w:szCs w:val="20"/>
          <w:lang w:val="cs-CZ"/>
        </w:rPr>
      </w:pPr>
    </w:p>
    <w:p w:rsidR="000F0D0B" w:rsidRDefault="0045358D" w:rsidP="0020606A">
      <w:pPr>
        <w:pStyle w:val="Zkladntext"/>
        <w:numPr>
          <w:ilvl w:val="0"/>
          <w:numId w:val="4"/>
        </w:numPr>
        <w:ind w:hanging="720"/>
        <w:rPr>
          <w:rFonts w:ascii="Times New Roman" w:hAnsi="Times New Roman"/>
          <w:sz w:val="20"/>
          <w:szCs w:val="20"/>
          <w:lang w:val="cs-CZ"/>
        </w:rPr>
      </w:pPr>
      <w:r w:rsidRPr="000F0D0B">
        <w:rPr>
          <w:rFonts w:ascii="Times New Roman" w:hAnsi="Times New Roman"/>
          <w:sz w:val="20"/>
          <w:szCs w:val="20"/>
          <w:lang w:val="cs-CZ"/>
        </w:rPr>
        <w:t xml:space="preserve">Projekt bude financován dle </w:t>
      </w:r>
      <w:r w:rsidR="00667F60">
        <w:rPr>
          <w:rFonts w:ascii="Times New Roman" w:hAnsi="Times New Roman"/>
          <w:sz w:val="20"/>
          <w:szCs w:val="20"/>
          <w:lang w:val="cs-CZ"/>
        </w:rPr>
        <w:t xml:space="preserve">návrhu </w:t>
      </w:r>
      <w:r w:rsidRPr="000F0D0B">
        <w:rPr>
          <w:rFonts w:ascii="Times New Roman" w:hAnsi="Times New Roman"/>
          <w:sz w:val="20"/>
          <w:szCs w:val="20"/>
          <w:lang w:val="cs-CZ"/>
        </w:rPr>
        <w:t xml:space="preserve">projektu z prostředků účelové podpory. Změny oproti </w:t>
      </w:r>
      <w:r w:rsidR="00667F60">
        <w:rPr>
          <w:rFonts w:ascii="Times New Roman" w:hAnsi="Times New Roman"/>
          <w:sz w:val="20"/>
          <w:szCs w:val="20"/>
          <w:lang w:val="cs-CZ"/>
        </w:rPr>
        <w:t xml:space="preserve">návrhu </w:t>
      </w:r>
      <w:r w:rsidRPr="000F0D0B">
        <w:rPr>
          <w:rFonts w:ascii="Times New Roman" w:hAnsi="Times New Roman"/>
          <w:sz w:val="20"/>
          <w:szCs w:val="20"/>
          <w:lang w:val="cs-CZ"/>
        </w:rPr>
        <w:t xml:space="preserve">projektu navrhuje příjemce a schvaluje poskytovatel. Změny lze provádět pouze v souladu s ustanoveními </w:t>
      </w:r>
      <w:r w:rsidR="00115145">
        <w:rPr>
          <w:rFonts w:ascii="Times New Roman" w:hAnsi="Times New Roman"/>
          <w:sz w:val="20"/>
          <w:szCs w:val="20"/>
          <w:lang w:val="cs-CZ"/>
        </w:rPr>
        <w:t>Smlouvy o poskytnutí podpory</w:t>
      </w:r>
      <w:r w:rsidRPr="000F0D0B">
        <w:rPr>
          <w:rFonts w:ascii="Times New Roman" w:hAnsi="Times New Roman"/>
          <w:sz w:val="20"/>
          <w:szCs w:val="20"/>
          <w:lang w:val="cs-CZ"/>
        </w:rPr>
        <w:t xml:space="preserve"> a jejích dodatků.</w:t>
      </w:r>
    </w:p>
    <w:p w:rsidR="000F0D0B" w:rsidRDefault="000F0D0B" w:rsidP="000F0D0B">
      <w:pPr>
        <w:pStyle w:val="Zkladntext"/>
        <w:numPr>
          <w:ilvl w:val="0"/>
          <w:numId w:val="4"/>
        </w:numPr>
        <w:ind w:hanging="720"/>
        <w:rPr>
          <w:rFonts w:ascii="Times New Roman" w:hAnsi="Times New Roman"/>
          <w:sz w:val="20"/>
          <w:szCs w:val="20"/>
          <w:lang w:val="cs-CZ"/>
        </w:rPr>
      </w:pPr>
      <w:r w:rsidRPr="000F0D0B">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w:t>
      </w:r>
      <w:r>
        <w:rPr>
          <w:rFonts w:ascii="Times New Roman" w:hAnsi="Times New Roman"/>
          <w:sz w:val="20"/>
          <w:szCs w:val="20"/>
          <w:lang w:val="cs-CZ"/>
        </w:rPr>
        <w:t xml:space="preserve"> </w:t>
      </w:r>
      <w:r w:rsidRPr="000F0D0B">
        <w:rPr>
          <w:rFonts w:ascii="Times New Roman" w:hAnsi="Times New Roman"/>
          <w:sz w:val="20"/>
          <w:szCs w:val="20"/>
          <w:lang w:val="cs-CZ"/>
        </w:rPr>
        <w:t>veřejné soutěži ve výzkumu, vývoji a inovacích.</w:t>
      </w:r>
    </w:p>
    <w:p w:rsidR="00332BC7" w:rsidRPr="00332BC7" w:rsidRDefault="00236012" w:rsidP="00332BC7">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Finanční prostředky </w:t>
      </w:r>
      <w:r w:rsidR="00E775BB">
        <w:rPr>
          <w:rFonts w:ascii="Times New Roman" w:hAnsi="Times New Roman"/>
          <w:sz w:val="20"/>
          <w:szCs w:val="20"/>
          <w:lang w:val="cs-CZ"/>
        </w:rPr>
        <w:t>na</w:t>
      </w:r>
      <w:r>
        <w:rPr>
          <w:rFonts w:ascii="Times New Roman" w:hAnsi="Times New Roman"/>
          <w:sz w:val="20"/>
          <w:szCs w:val="20"/>
          <w:lang w:val="cs-CZ"/>
        </w:rPr>
        <w:t xml:space="preserve"> řešení projektu budou </w:t>
      </w:r>
      <w:r w:rsidR="00732E13">
        <w:rPr>
          <w:rFonts w:ascii="Times New Roman" w:hAnsi="Times New Roman"/>
          <w:sz w:val="20"/>
          <w:szCs w:val="20"/>
          <w:lang w:val="cs-CZ"/>
        </w:rPr>
        <w:t xml:space="preserve">zaslány na účet jednotlivým smluvním stranám jednorázově na příslušný rok řešení ve výši uvedené v Závazných parametrech řešení projektu. </w:t>
      </w:r>
      <w:r w:rsidR="001E32A4">
        <w:rPr>
          <w:rFonts w:ascii="Times New Roman" w:hAnsi="Times New Roman"/>
          <w:sz w:val="20"/>
          <w:szCs w:val="20"/>
          <w:lang w:val="cs-CZ"/>
        </w:rPr>
        <w:t xml:space="preserve"> </w:t>
      </w:r>
      <w:r w:rsidR="000100EF">
        <w:rPr>
          <w:rFonts w:ascii="Times New Roman" w:hAnsi="Times New Roman"/>
          <w:sz w:val="20"/>
          <w:szCs w:val="20"/>
          <w:lang w:val="cs-CZ"/>
        </w:rPr>
        <w:t>P</w:t>
      </w:r>
      <w:r w:rsidR="001E32A4">
        <w:rPr>
          <w:rFonts w:ascii="Times New Roman" w:hAnsi="Times New Roman"/>
          <w:sz w:val="20"/>
          <w:szCs w:val="20"/>
          <w:lang w:val="cs-CZ"/>
        </w:rPr>
        <w:t>říjemce se zavazuje poslat finanční prostředky na bankovní účty dalším účastníkům do 14 dnů od připsání finančních prostředků na účet hlavního příjemce.</w:t>
      </w:r>
      <w:r w:rsidR="008043A1">
        <w:rPr>
          <w:rFonts w:ascii="Times New Roman" w:hAnsi="Times New Roman"/>
          <w:sz w:val="20"/>
          <w:szCs w:val="20"/>
          <w:lang w:val="cs-CZ"/>
        </w:rPr>
        <w:t xml:space="preserve"> </w:t>
      </w:r>
    </w:p>
    <w:p w:rsidR="0045358D" w:rsidRPr="001700FA" w:rsidRDefault="0045358D" w:rsidP="0020606A">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Výše, časové rozložení a použití poskytnuté účelové podpory se řídí rozpočtem dan</w:t>
      </w:r>
      <w:r w:rsidR="001C331A">
        <w:rPr>
          <w:rFonts w:ascii="Times New Roman" w:hAnsi="Times New Roman"/>
          <w:sz w:val="20"/>
          <w:szCs w:val="20"/>
          <w:lang w:val="cs-CZ"/>
        </w:rPr>
        <w:t>ým</w:t>
      </w:r>
      <w:r w:rsidR="006B5DD3">
        <w:rPr>
          <w:rFonts w:ascii="Times New Roman" w:hAnsi="Times New Roman"/>
          <w:sz w:val="20"/>
          <w:szCs w:val="20"/>
          <w:lang w:val="cs-CZ"/>
        </w:rPr>
        <w:t xml:space="preserve"> </w:t>
      </w:r>
      <w:r w:rsidR="001C331A">
        <w:rPr>
          <w:rFonts w:ascii="Times New Roman" w:hAnsi="Times New Roman"/>
          <w:sz w:val="20"/>
          <w:szCs w:val="20"/>
          <w:lang w:val="cs-CZ"/>
        </w:rPr>
        <w:t>S</w:t>
      </w:r>
      <w:r w:rsidR="006B5DD3">
        <w:rPr>
          <w:rFonts w:ascii="Times New Roman" w:hAnsi="Times New Roman"/>
          <w:sz w:val="20"/>
          <w:szCs w:val="20"/>
          <w:lang w:val="cs-CZ"/>
        </w:rPr>
        <w:t xml:space="preserve">mlouvou o poskytnutí podpory. </w:t>
      </w:r>
      <w:r w:rsidRPr="001700FA">
        <w:rPr>
          <w:rFonts w:ascii="Times New Roman" w:hAnsi="Times New Roman"/>
          <w:sz w:val="20"/>
          <w:szCs w:val="20"/>
          <w:lang w:val="cs-CZ"/>
        </w:rPr>
        <w:t xml:space="preserve">Pokud nedojde ke změnám </w:t>
      </w:r>
      <w:r w:rsidR="00A26220">
        <w:rPr>
          <w:rFonts w:ascii="Times New Roman" w:hAnsi="Times New Roman"/>
          <w:sz w:val="20"/>
          <w:szCs w:val="20"/>
          <w:lang w:val="cs-CZ"/>
        </w:rPr>
        <w:t>Smlouvy o poskytnutí podpory</w:t>
      </w:r>
      <w:r w:rsidRPr="001700FA">
        <w:rPr>
          <w:rFonts w:ascii="Times New Roman" w:hAnsi="Times New Roman"/>
          <w:sz w:val="20"/>
          <w:szCs w:val="20"/>
          <w:lang w:val="cs-CZ"/>
        </w:rPr>
        <w:t xml:space="preserve"> oproti společně vypracované a podané</w:t>
      </w:r>
      <w:r w:rsidR="001C331A">
        <w:rPr>
          <w:rFonts w:ascii="Times New Roman" w:hAnsi="Times New Roman"/>
          <w:sz w:val="20"/>
          <w:szCs w:val="20"/>
          <w:lang w:val="cs-CZ"/>
        </w:rPr>
        <w:t>mu</w:t>
      </w:r>
      <w:r w:rsidRPr="001700FA">
        <w:rPr>
          <w:rFonts w:ascii="Times New Roman" w:hAnsi="Times New Roman"/>
          <w:sz w:val="20"/>
          <w:szCs w:val="20"/>
          <w:lang w:val="cs-CZ"/>
        </w:rPr>
        <w:t xml:space="preserve"> </w:t>
      </w:r>
      <w:r w:rsidR="001C331A">
        <w:rPr>
          <w:rFonts w:ascii="Times New Roman" w:hAnsi="Times New Roman"/>
          <w:sz w:val="20"/>
          <w:szCs w:val="20"/>
          <w:lang w:val="cs-CZ"/>
        </w:rPr>
        <w:t>návrhu</w:t>
      </w:r>
      <w:r w:rsidR="001C331A" w:rsidRPr="001700FA">
        <w:rPr>
          <w:rFonts w:ascii="Times New Roman" w:hAnsi="Times New Roman"/>
          <w:sz w:val="20"/>
          <w:szCs w:val="20"/>
          <w:lang w:val="cs-CZ"/>
        </w:rPr>
        <w:t xml:space="preserve"> </w:t>
      </w:r>
      <w:r w:rsidRPr="001700FA">
        <w:rPr>
          <w:rFonts w:ascii="Times New Roman" w:hAnsi="Times New Roman"/>
          <w:sz w:val="20"/>
          <w:szCs w:val="20"/>
          <w:lang w:val="cs-CZ"/>
        </w:rPr>
        <w:t xml:space="preserve">projektu, bude rozdělení podpory v jednotlivých letech řešení odpovídat </w:t>
      </w:r>
      <w:r w:rsidR="008043A1">
        <w:rPr>
          <w:rFonts w:ascii="Times New Roman" w:hAnsi="Times New Roman"/>
          <w:sz w:val="20"/>
          <w:szCs w:val="20"/>
          <w:lang w:val="cs-CZ"/>
        </w:rPr>
        <w:t>Smlouvě o poskytnutí podpory.</w:t>
      </w:r>
      <w:r w:rsidRPr="0020606A">
        <w:rPr>
          <w:rFonts w:ascii="Times New Roman" w:hAnsi="Times New Roman"/>
          <w:sz w:val="20"/>
          <w:szCs w:val="20"/>
          <w:lang w:val="cs-CZ"/>
        </w:rPr>
        <w:t xml:space="preserve"> </w:t>
      </w:r>
    </w:p>
    <w:p w:rsidR="0045358D" w:rsidRPr="001700FA"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w:t>
      </w:r>
      <w:r w:rsidR="00236012">
        <w:rPr>
          <w:rFonts w:ascii="Times New Roman" w:hAnsi="Times New Roman"/>
          <w:sz w:val="20"/>
          <w:szCs w:val="20"/>
          <w:lang w:val="cs-CZ"/>
        </w:rPr>
        <w:t>.</w:t>
      </w:r>
    </w:p>
    <w:p w:rsidR="00996DCE" w:rsidRPr="001700FA" w:rsidRDefault="00996DCE"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E530A6" w:rsidRPr="001700FA" w:rsidRDefault="0045358D" w:rsidP="00165B50">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xml:space="preserve">, </w:t>
      </w:r>
      <w:r w:rsidR="000F3E5F">
        <w:rPr>
          <w:rFonts w:ascii="Times New Roman" w:hAnsi="Times New Roman"/>
          <w:sz w:val="20"/>
          <w:szCs w:val="20"/>
          <w:lang w:val="cs-CZ"/>
        </w:rPr>
        <w:t xml:space="preserve">v </w:t>
      </w:r>
      <w:r w:rsidR="00A6667C" w:rsidRPr="00A6667C">
        <w:rPr>
          <w:rFonts w:ascii="Times New Roman" w:hAnsi="Times New Roman"/>
          <w:sz w:val="20"/>
          <w:szCs w:val="20"/>
          <w:lang w:val="cs-CZ"/>
        </w:rPr>
        <w:t xml:space="preserve">platném znění </w:t>
      </w:r>
      <w:r w:rsidR="0093267A" w:rsidRPr="001700FA">
        <w:rPr>
          <w:rFonts w:ascii="Times New Roman" w:hAnsi="Times New Roman"/>
          <w:sz w:val="20"/>
          <w:szCs w:val="20"/>
          <w:lang w:val="cs-CZ"/>
        </w:rPr>
        <w:t>(dále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rsidR="0045358D" w:rsidRPr="001700FA"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rsidR="0045358D" w:rsidRPr="001700FA" w:rsidRDefault="0045358D"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lastRenderedPageBreak/>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rsidR="0045358D" w:rsidRPr="001700FA" w:rsidRDefault="001854A7"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rsidR="0045358D" w:rsidRPr="001700FA" w:rsidRDefault="0045358D" w:rsidP="00B30BE2">
      <w:pPr>
        <w:numPr>
          <w:ilvl w:val="1"/>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rsidR="0045358D" w:rsidRPr="001700FA" w:rsidRDefault="0045358D" w:rsidP="00B30BE2">
      <w:pPr>
        <w:numPr>
          <w:ilvl w:val="1"/>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rsidR="0047481D" w:rsidRPr="001700FA" w:rsidRDefault="0045358D" w:rsidP="00B30BE2">
      <w:pPr>
        <w:numPr>
          <w:ilvl w:val="1"/>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rsidR="00477F4F" w:rsidRPr="001700FA" w:rsidRDefault="0045358D" w:rsidP="00B30BE2">
      <w:pPr>
        <w:pStyle w:val="Odstavecseseznamem"/>
        <w:numPr>
          <w:ilvl w:val="0"/>
          <w:numId w:val="4"/>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rsidR="00477F4F" w:rsidRPr="001700FA" w:rsidRDefault="0045358D" w:rsidP="00B30BE2">
      <w:pPr>
        <w:pStyle w:val="Odstavecseseznamem"/>
        <w:numPr>
          <w:ilvl w:val="0"/>
          <w:numId w:val="4"/>
        </w:numPr>
        <w:ind w:hanging="720"/>
        <w:jc w:val="both"/>
        <w:rPr>
          <w:sz w:val="20"/>
        </w:rPr>
      </w:pPr>
      <w:r w:rsidRPr="001700FA">
        <w:rPr>
          <w:sz w:val="20"/>
        </w:rPr>
        <w:t xml:space="preserve">Pokud dojde k nabytí účinnosti </w:t>
      </w:r>
      <w:r w:rsidR="00A26220">
        <w:rPr>
          <w:sz w:val="20"/>
        </w:rPr>
        <w:t>Smlouvy o poskytnutí podpory</w:t>
      </w:r>
      <w:r w:rsidR="00A26220" w:rsidRPr="000F0D0B">
        <w:rPr>
          <w:sz w:val="20"/>
        </w:rPr>
        <w:t xml:space="preserve"> </w:t>
      </w:r>
      <w:r w:rsidRPr="001700FA">
        <w:rPr>
          <w:sz w:val="20"/>
        </w:rPr>
        <w:t>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510A71" w:rsidRPr="001700FA" w:rsidRDefault="00542698" w:rsidP="00062CDC">
      <w:pPr>
        <w:pStyle w:val="Odstavecseseznamem"/>
        <w:numPr>
          <w:ilvl w:val="0"/>
          <w:numId w:val="4"/>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062CDC" w:rsidRPr="001700FA" w:rsidRDefault="00062CDC" w:rsidP="00062CDC">
      <w:pPr>
        <w:pStyle w:val="Odstavecseseznamem"/>
        <w:numPr>
          <w:ilvl w:val="0"/>
          <w:numId w:val="4"/>
        </w:numPr>
        <w:ind w:hanging="720"/>
        <w:jc w:val="both"/>
        <w:rPr>
          <w:sz w:val="20"/>
        </w:rPr>
      </w:pPr>
      <w:r w:rsidRPr="001700FA">
        <w:rPr>
          <w:sz w:val="20"/>
        </w:rPr>
        <w:t>Jednotlivé kategorie způsobilých nákladů:</w:t>
      </w:r>
    </w:p>
    <w:p w:rsidR="00062CDC" w:rsidRPr="001700FA" w:rsidRDefault="00062CDC" w:rsidP="00062CDC">
      <w:pPr>
        <w:pStyle w:val="Odstavecseseznamem"/>
        <w:jc w:val="both"/>
        <w:rPr>
          <w:sz w:val="20"/>
        </w:rPr>
      </w:pPr>
      <w:r w:rsidRPr="001700FA">
        <w:rPr>
          <w:sz w:val="20"/>
        </w:rPr>
        <w:t>a) osobní náklady,</w:t>
      </w:r>
    </w:p>
    <w:p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rsidR="00062CDC" w:rsidRPr="001700FA" w:rsidRDefault="004D238F" w:rsidP="00062CDC">
      <w:pPr>
        <w:pStyle w:val="Odstavecseseznamem"/>
        <w:jc w:val="both"/>
        <w:rPr>
          <w:sz w:val="20"/>
        </w:rPr>
      </w:pPr>
      <w:r w:rsidRPr="001700FA">
        <w:rPr>
          <w:sz w:val="20"/>
        </w:rPr>
        <w:t>c</w:t>
      </w:r>
      <w:r w:rsidR="00062CDC" w:rsidRPr="001700FA">
        <w:rPr>
          <w:sz w:val="20"/>
        </w:rPr>
        <w:t xml:space="preserve">) ostatní přímé </w:t>
      </w:r>
      <w:r w:rsidR="00062CDC" w:rsidRPr="00332BC7">
        <w:rPr>
          <w:sz w:val="20"/>
        </w:rPr>
        <w:t>náklady</w:t>
      </w:r>
      <w:r w:rsidRPr="00332BC7">
        <w:rPr>
          <w:sz w:val="20"/>
        </w:rPr>
        <w:t xml:space="preserve"> (vyjma stipendií)</w:t>
      </w:r>
      <w:r w:rsidR="00062CDC" w:rsidRPr="00332BC7">
        <w:rPr>
          <w:sz w:val="20"/>
        </w:rPr>
        <w:t>,</w:t>
      </w:r>
    </w:p>
    <w:p w:rsidR="00B30BE2" w:rsidRDefault="00EA1439" w:rsidP="009600C7">
      <w:pPr>
        <w:pStyle w:val="Odstavecseseznamem"/>
        <w:jc w:val="both"/>
        <w:rPr>
          <w:sz w:val="20"/>
        </w:rPr>
      </w:pPr>
      <w:r>
        <w:rPr>
          <w:sz w:val="20"/>
        </w:rPr>
        <w:t>d</w:t>
      </w:r>
      <w:r w:rsidR="00062CDC" w:rsidRPr="001700FA">
        <w:rPr>
          <w:sz w:val="20"/>
        </w:rPr>
        <w:t xml:space="preserve">) </w:t>
      </w:r>
      <w:r w:rsidR="00236012">
        <w:rPr>
          <w:sz w:val="20"/>
        </w:rPr>
        <w:t>další provozní náklady</w:t>
      </w:r>
    </w:p>
    <w:p w:rsidR="00236012" w:rsidRDefault="00236012" w:rsidP="009600C7">
      <w:pPr>
        <w:pStyle w:val="Odstavecseseznamem"/>
        <w:jc w:val="both"/>
        <w:rPr>
          <w:sz w:val="20"/>
        </w:rPr>
      </w:pPr>
      <w:r>
        <w:rPr>
          <w:sz w:val="20"/>
        </w:rPr>
        <w:t>e) náklady na cestovné</w:t>
      </w:r>
    </w:p>
    <w:p w:rsidR="00236012" w:rsidRPr="001700FA" w:rsidRDefault="00236012" w:rsidP="009600C7">
      <w:pPr>
        <w:pStyle w:val="Odstavecseseznamem"/>
        <w:jc w:val="both"/>
        <w:rPr>
          <w:sz w:val="20"/>
        </w:rPr>
      </w:pPr>
      <w:r>
        <w:rPr>
          <w:sz w:val="20"/>
        </w:rPr>
        <w:t>f) ostatní nepřímé náklady</w:t>
      </w:r>
    </w:p>
    <w:p w:rsidR="003B4992" w:rsidRDefault="003B4992" w:rsidP="00B30BE2">
      <w:pPr>
        <w:adjustRightInd w:val="0"/>
        <w:rPr>
          <w:rFonts w:ascii="Times New Roman" w:hAnsi="Times New Roman" w:cs="Times New Roman"/>
          <w:bCs/>
          <w:color w:val="000000"/>
          <w:lang w:val="cs-CZ"/>
        </w:rPr>
      </w:pPr>
    </w:p>
    <w:p w:rsidR="00821C52" w:rsidRPr="001700FA" w:rsidRDefault="00821C52" w:rsidP="00B30BE2">
      <w:pPr>
        <w:adjustRightInd w:val="0"/>
        <w:rPr>
          <w:rFonts w:ascii="Times New Roman" w:hAnsi="Times New Roman" w:cs="Times New Roman"/>
          <w:bCs/>
          <w:color w:val="000000"/>
          <w:lang w:val="cs-CZ"/>
        </w:rPr>
      </w:pPr>
    </w:p>
    <w:p w:rsidR="00422576" w:rsidRPr="008043A1" w:rsidRDefault="00F70FC3" w:rsidP="00B30BE2">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I</w:t>
      </w:r>
      <w:r w:rsidR="00422576" w:rsidRPr="008043A1">
        <w:rPr>
          <w:rFonts w:ascii="Times New Roman" w:hAnsi="Times New Roman" w:cs="Times New Roman"/>
          <w:b/>
          <w:bCs/>
          <w:color w:val="000000"/>
          <w:lang w:val="cs-CZ"/>
        </w:rPr>
        <w:t>V</w:t>
      </w:r>
      <w:r w:rsidR="006226D9" w:rsidRPr="008043A1">
        <w:rPr>
          <w:rFonts w:ascii="Times New Roman" w:hAnsi="Times New Roman" w:cs="Times New Roman"/>
          <w:b/>
          <w:bCs/>
          <w:color w:val="000000"/>
          <w:lang w:val="cs-CZ"/>
        </w:rPr>
        <w:t>.</w:t>
      </w:r>
    </w:p>
    <w:p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56588E" w:rsidRPr="001700FA" w:rsidRDefault="0056588E" w:rsidP="00B30BE2">
      <w:pPr>
        <w:adjustRightInd w:val="0"/>
        <w:jc w:val="both"/>
        <w:rPr>
          <w:rFonts w:ascii="Times New Roman" w:hAnsi="Times New Roman" w:cs="Times New Roman"/>
          <w:b/>
          <w:bCs/>
          <w:color w:val="000000"/>
          <w:lang w:val="cs-CZ"/>
        </w:rPr>
      </w:pPr>
    </w:p>
    <w:p w:rsidR="00F06985" w:rsidRDefault="00F06985" w:rsidP="00F06985">
      <w:pPr>
        <w:numPr>
          <w:ilvl w:val="0"/>
          <w:numId w:val="12"/>
        </w:numPr>
        <w:adjustRightInd w:val="0"/>
        <w:ind w:hanging="720"/>
        <w:jc w:val="both"/>
        <w:rPr>
          <w:rFonts w:ascii="Times New Roman" w:hAnsi="Times New Roman" w:cs="Times New Roman"/>
          <w:color w:val="000000"/>
          <w:lang w:val="cs-CZ"/>
        </w:rPr>
      </w:pPr>
      <w:r w:rsidRPr="00F06985">
        <w:rPr>
          <w:rFonts w:ascii="Times New Roman" w:hAnsi="Times New Roman" w:cs="Times New Roman"/>
          <w:color w:val="000000"/>
          <w:lang w:val="cs-CZ"/>
        </w:rPr>
        <w:t>Odstoupí-li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Příjemci, který ji vrátí Poskytovateli. V takovém případě neodpovídá Příjemce Dalšímu účastníkovi projektu za způsobenou škodu.</w:t>
      </w:r>
    </w:p>
    <w:p w:rsidR="00F06985" w:rsidRDefault="00F06985" w:rsidP="00F06985">
      <w:pPr>
        <w:numPr>
          <w:ilvl w:val="0"/>
          <w:numId w:val="12"/>
        </w:numPr>
        <w:adjustRightInd w:val="0"/>
        <w:ind w:hanging="720"/>
        <w:jc w:val="both"/>
        <w:rPr>
          <w:rFonts w:ascii="Times New Roman" w:hAnsi="Times New Roman" w:cs="Times New Roman"/>
          <w:color w:val="000000"/>
          <w:lang w:val="cs-CZ"/>
        </w:rPr>
      </w:pPr>
      <w:r w:rsidRPr="00F06985">
        <w:rPr>
          <w:rFonts w:ascii="Times New Roman" w:hAnsi="Times New Roman" w:cs="Times New Roman"/>
          <w:color w:val="000000"/>
          <w:lang w:val="cs-CZ"/>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Příjemci za způsobenou škodu.</w:t>
      </w:r>
    </w:p>
    <w:p w:rsidR="00F06985" w:rsidRPr="001700FA" w:rsidRDefault="00F06985" w:rsidP="00F06985">
      <w:pPr>
        <w:numPr>
          <w:ilvl w:val="0"/>
          <w:numId w:val="12"/>
        </w:numPr>
        <w:adjustRightInd w:val="0"/>
        <w:ind w:hanging="720"/>
        <w:jc w:val="both"/>
        <w:rPr>
          <w:rFonts w:ascii="Times New Roman" w:hAnsi="Times New Roman" w:cs="Times New Roman"/>
          <w:color w:val="000000"/>
          <w:lang w:val="cs-CZ"/>
        </w:rPr>
      </w:pPr>
      <w:r w:rsidRPr="00F06985">
        <w:rPr>
          <w:rFonts w:ascii="Times New Roman" w:hAnsi="Times New Roman" w:cs="Times New Roman"/>
          <w:color w:val="000000"/>
          <w:lang w:val="cs-CZ"/>
        </w:rPr>
        <w:t xml:space="preserve">V případě požadavku Poskytovatele na vrácení dotace, je Další účastník projektu povinen vrátit </w:t>
      </w:r>
      <w:r w:rsidR="002E693A" w:rsidRPr="00F06985">
        <w:rPr>
          <w:rFonts w:ascii="Times New Roman" w:hAnsi="Times New Roman" w:cs="Times New Roman"/>
          <w:color w:val="000000"/>
          <w:lang w:val="cs-CZ"/>
        </w:rPr>
        <w:t xml:space="preserve">dotčenou část Dotace </w:t>
      </w:r>
      <w:r w:rsidRPr="00F06985">
        <w:rPr>
          <w:rFonts w:ascii="Times New Roman" w:hAnsi="Times New Roman" w:cs="Times New Roman"/>
          <w:color w:val="000000"/>
          <w:lang w:val="cs-CZ"/>
        </w:rPr>
        <w:t>způsobem a v termínu stanoveným Příjemcem.</w:t>
      </w:r>
    </w:p>
    <w:p w:rsidR="004644E3" w:rsidRPr="001700FA" w:rsidRDefault="004644E3" w:rsidP="00B30BE2">
      <w:pPr>
        <w:rPr>
          <w:rFonts w:ascii="Times New Roman" w:hAnsi="Times New Roman" w:cs="Times New Roman"/>
          <w:lang w:val="cs-CZ"/>
        </w:rPr>
      </w:pPr>
    </w:p>
    <w:p w:rsidR="003402FE" w:rsidRPr="001700FA" w:rsidRDefault="003402FE" w:rsidP="00B30BE2">
      <w:pPr>
        <w:rPr>
          <w:rFonts w:ascii="Times New Roman" w:hAnsi="Times New Roman" w:cs="Times New Roman"/>
          <w:lang w:val="cs-CZ"/>
        </w:rPr>
      </w:pPr>
    </w:p>
    <w:p w:rsidR="004644E3" w:rsidRPr="008043A1" w:rsidRDefault="00EA18C7" w:rsidP="00B30BE2">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V</w:t>
      </w:r>
      <w:r w:rsidR="004644E3" w:rsidRPr="008043A1">
        <w:rPr>
          <w:rFonts w:ascii="Times New Roman" w:hAnsi="Times New Roman" w:cs="Times New Roman"/>
          <w:b/>
          <w:bCs/>
          <w:color w:val="000000"/>
          <w:lang w:val="cs-CZ"/>
        </w:rPr>
        <w:t>.</w:t>
      </w:r>
    </w:p>
    <w:p w:rsidR="004644E3" w:rsidRPr="001700FA" w:rsidRDefault="004644E3"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rsidR="004644E3" w:rsidRPr="001700FA" w:rsidRDefault="004644E3" w:rsidP="00B30BE2">
      <w:pPr>
        <w:adjustRightInd w:val="0"/>
        <w:jc w:val="both"/>
        <w:rPr>
          <w:rFonts w:ascii="Times New Roman" w:hAnsi="Times New Roman" w:cs="Times New Roman"/>
          <w:b/>
          <w:bCs/>
          <w:color w:val="000000"/>
          <w:lang w:val="cs-CZ"/>
        </w:rPr>
      </w:pPr>
    </w:p>
    <w:p w:rsidR="00844090"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5</w:t>
      </w:r>
      <w:r w:rsidR="000C009D" w:rsidRPr="001700FA">
        <w:rPr>
          <w:rFonts w:ascii="Times New Roman" w:hAnsi="Times New Roman" w:cs="Times New Roman"/>
          <w:color w:val="000000"/>
          <w:lang w:val="cs-CZ"/>
        </w:rPr>
        <w:t xml:space="preserve">.1. </w:t>
      </w:r>
      <w:r w:rsidR="002C39CA" w:rsidRPr="001700FA">
        <w:rPr>
          <w:rFonts w:ascii="Times New Roman" w:hAnsi="Times New Roman" w:cs="Times New Roman"/>
          <w:color w:val="000000"/>
          <w:lang w:val="cs-CZ"/>
        </w:rPr>
        <w:t xml:space="preserve"> </w:t>
      </w:r>
      <w:r w:rsidR="00644BBB" w:rsidRPr="001700FA">
        <w:rPr>
          <w:rFonts w:ascii="Times New Roman" w:hAnsi="Times New Roman" w:cs="Times New Roman"/>
          <w:color w:val="000000"/>
          <w:lang w:val="cs-CZ"/>
        </w:rPr>
        <w:tab/>
      </w:r>
      <w:r w:rsidRPr="001700FA">
        <w:rPr>
          <w:rFonts w:ascii="Times New Roman" w:hAnsi="Times New Roman" w:cs="Times New Roman"/>
          <w:color w:val="000000"/>
          <w:lang w:val="cs-CZ"/>
        </w:rPr>
        <w:t>Další účastník je povinen poskytovat příjemci potřebnou součinnost</w:t>
      </w:r>
      <w:r w:rsidR="00081637" w:rsidRPr="001700FA">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w:t>
      </w:r>
      <w:r w:rsidR="00100B0C">
        <w:rPr>
          <w:rFonts w:ascii="Times New Roman" w:hAnsi="Times New Roman" w:cs="Times New Roman"/>
          <w:color w:val="000000"/>
          <w:lang w:val="cs-CZ"/>
        </w:rPr>
        <w:t>e Smlouvou o poskytnutí podpory</w:t>
      </w:r>
      <w:r w:rsidR="00081637" w:rsidRPr="001700FA">
        <w:rPr>
          <w:rFonts w:ascii="Times New Roman" w:hAnsi="Times New Roman" w:cs="Times New Roman"/>
          <w:color w:val="000000"/>
          <w:lang w:val="cs-CZ"/>
        </w:rPr>
        <w:t xml:space="preserve"> resp.</w:t>
      </w:r>
      <w:r w:rsidR="00332BC7">
        <w:rPr>
          <w:rFonts w:ascii="Times New Roman" w:hAnsi="Times New Roman" w:cs="Times New Roman"/>
          <w:color w:val="000000"/>
          <w:lang w:val="cs-CZ"/>
        </w:rPr>
        <w:t xml:space="preserve"> na základě požadavků příjemce.</w:t>
      </w:r>
    </w:p>
    <w:p w:rsidR="00332BC7" w:rsidRDefault="00332BC7"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 xml:space="preserve">5.2. </w:t>
      </w:r>
      <w:r>
        <w:rPr>
          <w:rFonts w:ascii="Times New Roman" w:hAnsi="Times New Roman" w:cs="Times New Roman"/>
          <w:color w:val="000000"/>
          <w:lang w:val="cs-CZ"/>
        </w:rPr>
        <w:tab/>
      </w:r>
      <w:r w:rsidRPr="00332BC7">
        <w:rPr>
          <w:rFonts w:ascii="Times New Roman" w:hAnsi="Times New Roman" w:cs="Times New Roman"/>
          <w:color w:val="000000"/>
          <w:lang w:val="cs-CZ"/>
        </w:rPr>
        <w:t>Za účelem ověření a zhodnocení postupu spolupráce Dalšího účastníka projektu na řešení Projektu je Další účastník projektu povinen předložit Příjemci:</w:t>
      </w:r>
    </w:p>
    <w:p w:rsidR="00332BC7"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a)</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průběžné zprávy,</w:t>
      </w:r>
    </w:p>
    <w:p w:rsidR="00332BC7" w:rsidRDefault="00332BC7" w:rsidP="00332BC7">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b</w:t>
      </w:r>
      <w:r w:rsidRPr="00332BC7">
        <w:rPr>
          <w:rFonts w:ascii="Times New Roman" w:hAnsi="Times New Roman" w:cs="Times New Roman"/>
          <w:color w:val="000000"/>
          <w:lang w:val="cs-CZ"/>
        </w:rPr>
        <w:t>)</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mimořádné zprávy,</w:t>
      </w:r>
    </w:p>
    <w:p w:rsidR="00332BC7"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c)</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závěrečnou zprávu,</w:t>
      </w:r>
    </w:p>
    <w:p w:rsidR="00332BC7"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d)</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výkazy uznaných nákladů Projektu,</w:t>
      </w:r>
    </w:p>
    <w:p w:rsidR="00A548D2"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e)</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další zprávy, pokud tak stanoví Příjemce</w:t>
      </w:r>
    </w:p>
    <w:p w:rsidR="00332BC7" w:rsidRDefault="00A548D2" w:rsidP="00332BC7">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 xml:space="preserve">f) </w:t>
      </w:r>
      <w:r w:rsidR="009668C3">
        <w:rPr>
          <w:rFonts w:ascii="Times New Roman" w:hAnsi="Times New Roman" w:cs="Times New Roman"/>
          <w:color w:val="000000"/>
          <w:lang w:val="cs-CZ"/>
        </w:rPr>
        <w:t>zúčastnit se setkání na řešení projektu vyvolané Příjemcem</w:t>
      </w:r>
      <w:r w:rsidR="009668C3" w:rsidRPr="00332BC7">
        <w:rPr>
          <w:rFonts w:ascii="Times New Roman" w:hAnsi="Times New Roman" w:cs="Times New Roman"/>
          <w:color w:val="000000"/>
          <w:lang w:val="cs-CZ"/>
        </w:rPr>
        <w:t>.</w:t>
      </w:r>
    </w:p>
    <w:p w:rsidR="00C22DFC" w:rsidRDefault="00C22DFC"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lastRenderedPageBreak/>
        <w:t>5.3.</w:t>
      </w:r>
      <w:r>
        <w:rPr>
          <w:rFonts w:ascii="Times New Roman" w:hAnsi="Times New Roman" w:cs="Times New Roman"/>
          <w:color w:val="000000"/>
          <w:lang w:val="cs-CZ"/>
        </w:rPr>
        <w:tab/>
      </w:r>
      <w:r w:rsidRPr="00C22DFC">
        <w:rPr>
          <w:rFonts w:ascii="Times New Roman" w:hAnsi="Times New Roman" w:cs="Times New Roman"/>
          <w:color w:val="000000"/>
          <w:lang w:val="cs-CZ"/>
        </w:rPr>
        <w:t>Průběžnou zprávou se rozumí zpráva o postupu Řešení části Projektu Dalším účastníkem projektu, případných odchylkách v obsahu Řešení části Projektu a zpráva o dosažených výsledcích za uplynulé období.</w:t>
      </w:r>
      <w:r w:rsidR="00C125A9">
        <w:rPr>
          <w:rFonts w:ascii="Times New Roman" w:hAnsi="Times New Roman" w:cs="Times New Roman"/>
          <w:color w:val="000000"/>
          <w:lang w:val="cs-CZ"/>
        </w:rPr>
        <w:t xml:space="preserve"> Průběžné</w:t>
      </w:r>
      <w:r w:rsidR="00A548D2">
        <w:rPr>
          <w:rFonts w:ascii="Times New Roman" w:hAnsi="Times New Roman" w:cs="Times New Roman"/>
          <w:color w:val="000000"/>
          <w:lang w:val="cs-CZ"/>
        </w:rPr>
        <w:t xml:space="preserve"> zpráv</w:t>
      </w:r>
      <w:r w:rsidR="00C125A9">
        <w:rPr>
          <w:rFonts w:ascii="Times New Roman" w:hAnsi="Times New Roman" w:cs="Times New Roman"/>
          <w:color w:val="000000"/>
          <w:lang w:val="cs-CZ"/>
        </w:rPr>
        <w:t>y</w:t>
      </w:r>
      <w:r w:rsidR="00A548D2">
        <w:rPr>
          <w:rFonts w:ascii="Times New Roman" w:hAnsi="Times New Roman" w:cs="Times New Roman"/>
          <w:color w:val="000000"/>
          <w:lang w:val="cs-CZ"/>
        </w:rPr>
        <w:t xml:space="preserve"> m</w:t>
      </w:r>
      <w:r w:rsidR="00C125A9">
        <w:rPr>
          <w:rFonts w:ascii="Times New Roman" w:hAnsi="Times New Roman" w:cs="Times New Roman"/>
          <w:color w:val="000000"/>
          <w:lang w:val="cs-CZ"/>
        </w:rPr>
        <w:t>ají</w:t>
      </w:r>
      <w:r w:rsidR="00A548D2">
        <w:rPr>
          <w:rFonts w:ascii="Times New Roman" w:hAnsi="Times New Roman" w:cs="Times New Roman"/>
          <w:color w:val="000000"/>
          <w:lang w:val="cs-CZ"/>
        </w:rPr>
        <w:t xml:space="preserve"> charakter společného díla všech smluvních stran.</w:t>
      </w:r>
    </w:p>
    <w:p w:rsidR="00C22DFC" w:rsidRPr="00C22DFC" w:rsidRDefault="00C22DFC"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5.4</w:t>
      </w:r>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 xml:space="preserve">Průběžné zprávy </w:t>
      </w:r>
      <w:r w:rsidR="00BE3F66">
        <w:rPr>
          <w:rFonts w:ascii="Times New Roman" w:hAnsi="Times New Roman" w:cs="Times New Roman"/>
          <w:color w:val="000000"/>
          <w:lang w:val="cs-CZ"/>
        </w:rPr>
        <w:t xml:space="preserve">týkající se věcné části projektu </w:t>
      </w:r>
      <w:r w:rsidRPr="00C22DFC">
        <w:rPr>
          <w:rFonts w:ascii="Times New Roman" w:hAnsi="Times New Roman" w:cs="Times New Roman"/>
          <w:color w:val="000000"/>
          <w:lang w:val="cs-CZ"/>
        </w:rPr>
        <w:t xml:space="preserve">je </w:t>
      </w:r>
      <w:r w:rsidRPr="00CD1549">
        <w:rPr>
          <w:rFonts w:ascii="Times New Roman" w:hAnsi="Times New Roman" w:cs="Times New Roman"/>
          <w:color w:val="000000"/>
          <w:lang w:val="cs-CZ"/>
        </w:rPr>
        <w:t>Další účastník projektu povinen předkládat Příjemci vždy nejpozději do 10. 12. daného kalendářního roku řešení Projektu anebo do 10. dne následujícího měsíce po ukončení jiného období či etapy řešení projektu</w:t>
      </w:r>
      <w:r w:rsidR="000100EF">
        <w:rPr>
          <w:rFonts w:ascii="Times New Roman" w:hAnsi="Times New Roman" w:cs="Times New Roman"/>
          <w:color w:val="000000"/>
          <w:lang w:val="cs-CZ"/>
        </w:rPr>
        <w:t xml:space="preserve"> (např. dosažení jednoho z Výsledků projektu)</w:t>
      </w:r>
      <w:r w:rsidR="00BE3F66">
        <w:rPr>
          <w:rFonts w:ascii="Times New Roman" w:hAnsi="Times New Roman" w:cs="Times New Roman"/>
          <w:color w:val="000000"/>
          <w:lang w:val="cs-CZ"/>
        </w:rPr>
        <w:t xml:space="preserve"> </w:t>
      </w:r>
      <w:r w:rsidR="00BE3F66" w:rsidRPr="00BE3F66">
        <w:rPr>
          <w:rFonts w:ascii="Times New Roman" w:hAnsi="Times New Roman" w:cs="Times New Roman"/>
          <w:color w:val="000000"/>
          <w:lang w:val="cs-CZ"/>
        </w:rPr>
        <w:t>a část týkající se finanční stránky pak</w:t>
      </w:r>
      <w:r w:rsidR="00BE3F66">
        <w:rPr>
          <w:rFonts w:ascii="Times New Roman" w:hAnsi="Times New Roman" w:cs="Times New Roman"/>
          <w:color w:val="000000"/>
          <w:lang w:val="cs-CZ"/>
        </w:rPr>
        <w:t xml:space="preserve"> nejpozději</w:t>
      </w:r>
      <w:r w:rsidR="00BE3F66" w:rsidRPr="00BE3F66">
        <w:rPr>
          <w:rFonts w:ascii="Times New Roman" w:hAnsi="Times New Roman" w:cs="Times New Roman"/>
          <w:color w:val="000000"/>
          <w:lang w:val="cs-CZ"/>
        </w:rPr>
        <w:t xml:space="preserve"> do </w:t>
      </w:r>
      <w:r w:rsidR="00BE3F66">
        <w:rPr>
          <w:rFonts w:ascii="Times New Roman" w:hAnsi="Times New Roman" w:cs="Times New Roman"/>
          <w:color w:val="000000"/>
          <w:lang w:val="cs-CZ"/>
        </w:rPr>
        <w:t>20.1. následujícího roku řešení</w:t>
      </w:r>
      <w:r w:rsidRPr="00CD1549">
        <w:rPr>
          <w:rFonts w:ascii="Times New Roman" w:hAnsi="Times New Roman" w:cs="Times New Roman"/>
          <w:color w:val="000000"/>
          <w:lang w:val="cs-CZ"/>
        </w:rPr>
        <w:t>, nestanoví-li Poskytovatel jinak, přičemž průběžná zpráva musí zahrnovat období daného kalendářního roku či období</w:t>
      </w:r>
      <w:r w:rsidR="00A548D2" w:rsidRPr="00CD1549">
        <w:rPr>
          <w:rFonts w:ascii="Times New Roman" w:hAnsi="Times New Roman" w:cs="Times New Roman"/>
          <w:color w:val="000000"/>
          <w:lang w:val="cs-CZ"/>
        </w:rPr>
        <w:t xml:space="preserve"> a výhled na plnění aktivit v následujícím roce</w:t>
      </w:r>
      <w:r w:rsidRPr="00CD1549">
        <w:rPr>
          <w:rFonts w:ascii="Times New Roman" w:hAnsi="Times New Roman" w:cs="Times New Roman"/>
          <w:color w:val="000000"/>
          <w:lang w:val="cs-CZ"/>
        </w:rPr>
        <w:t>. Příjemce je oprávněn vyžádat si průběžnou zprávu i mimo tuto pravidelnou roční periodicitu. V takovém případě je Další účastník projektu povinen předložit průběžnou zprávu nejpozději do 30 kalendářních dnů od data, kdy si Příjemce průběžnou periodickou zprávu vyžádal.</w:t>
      </w:r>
    </w:p>
    <w:p w:rsidR="00C22DFC" w:rsidRPr="00C22DFC" w:rsidRDefault="00C22DFC" w:rsidP="00C22DFC">
      <w:pPr>
        <w:adjustRightInd w:val="0"/>
        <w:ind w:left="709" w:hanging="709"/>
        <w:jc w:val="both"/>
        <w:rPr>
          <w:rFonts w:ascii="Times New Roman" w:hAnsi="Times New Roman" w:cs="Times New Roman"/>
          <w:color w:val="000000"/>
          <w:lang w:val="cs-CZ"/>
        </w:rPr>
      </w:pPr>
    </w:p>
    <w:p w:rsidR="00C22DFC" w:rsidRPr="00C22DFC" w:rsidRDefault="00C22DFC"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5.5</w:t>
      </w:r>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 xml:space="preserve">Mimořádnou zprávu předkládá Další účastník projektu na základě žádosti Příjemce, a to zejména v případech podezření Poskytovatele na porušování povinností Příjemce. </w:t>
      </w:r>
    </w:p>
    <w:p w:rsidR="00C22DFC" w:rsidRPr="00C22DFC" w:rsidRDefault="00C22DFC" w:rsidP="00C22DFC">
      <w:pPr>
        <w:adjustRightInd w:val="0"/>
        <w:ind w:left="709" w:hanging="709"/>
        <w:jc w:val="both"/>
        <w:rPr>
          <w:rFonts w:ascii="Times New Roman" w:hAnsi="Times New Roman" w:cs="Times New Roman"/>
          <w:color w:val="000000"/>
          <w:lang w:val="cs-CZ"/>
        </w:rPr>
      </w:pPr>
    </w:p>
    <w:p w:rsidR="00C22DFC" w:rsidRPr="00C22DFC" w:rsidRDefault="00C22DFC" w:rsidP="00C22DFC">
      <w:pPr>
        <w:adjustRightInd w:val="0"/>
        <w:ind w:left="709" w:hanging="709"/>
        <w:jc w:val="both"/>
        <w:rPr>
          <w:rFonts w:ascii="Times New Roman" w:hAnsi="Times New Roman" w:cs="Times New Roman"/>
          <w:color w:val="000000"/>
          <w:lang w:val="cs-CZ"/>
        </w:rPr>
      </w:pPr>
      <w:r w:rsidRPr="00C22DFC">
        <w:rPr>
          <w:rFonts w:ascii="Times New Roman" w:hAnsi="Times New Roman" w:cs="Times New Roman"/>
          <w:color w:val="000000"/>
          <w:lang w:val="cs-CZ"/>
        </w:rPr>
        <w:t>5.</w:t>
      </w:r>
      <w:r>
        <w:rPr>
          <w:rFonts w:ascii="Times New Roman" w:hAnsi="Times New Roman" w:cs="Times New Roman"/>
          <w:color w:val="000000"/>
          <w:lang w:val="cs-CZ"/>
        </w:rPr>
        <w:t>6.</w:t>
      </w:r>
      <w:r w:rsidRPr="00C22DFC">
        <w:rPr>
          <w:rFonts w:ascii="Times New Roman" w:hAnsi="Times New Roman" w:cs="Times New Roman"/>
          <w:color w:val="000000"/>
          <w:lang w:val="cs-CZ"/>
        </w:rPr>
        <w:tab/>
        <w:t xml:space="preserve">Závěrečnou zprávou se rozumí zpráva o všech </w:t>
      </w:r>
      <w:r w:rsidR="002E0D2F" w:rsidRPr="00C22DFC">
        <w:rPr>
          <w:rFonts w:ascii="Times New Roman" w:hAnsi="Times New Roman" w:cs="Times New Roman"/>
          <w:color w:val="000000"/>
          <w:lang w:val="cs-CZ"/>
        </w:rPr>
        <w:t>prac</w:t>
      </w:r>
      <w:r w:rsidR="002E0D2F">
        <w:rPr>
          <w:rFonts w:ascii="Times New Roman" w:hAnsi="Times New Roman" w:cs="Times New Roman"/>
          <w:color w:val="000000"/>
          <w:lang w:val="cs-CZ"/>
        </w:rPr>
        <w:t>í</w:t>
      </w:r>
      <w:r w:rsidR="002E0D2F" w:rsidRPr="00C22DFC">
        <w:rPr>
          <w:rFonts w:ascii="Times New Roman" w:hAnsi="Times New Roman" w:cs="Times New Roman"/>
          <w:color w:val="000000"/>
          <w:lang w:val="cs-CZ"/>
        </w:rPr>
        <w:t>ch</w:t>
      </w:r>
      <w:r w:rsidRPr="00C22DFC">
        <w:rPr>
          <w:rFonts w:ascii="Times New Roman" w:hAnsi="Times New Roman" w:cs="Times New Roman"/>
          <w:color w:val="000000"/>
          <w:lang w:val="cs-CZ"/>
        </w:rPr>
        <w:t>,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Příjemci předložit podklady o celkových vynaložených způsobilých nákladech Projektu.</w:t>
      </w:r>
    </w:p>
    <w:p w:rsidR="00C22DFC" w:rsidRPr="00C22DFC" w:rsidRDefault="00C22DFC" w:rsidP="00C22DFC">
      <w:pPr>
        <w:adjustRightInd w:val="0"/>
        <w:ind w:left="709" w:hanging="709"/>
        <w:jc w:val="both"/>
        <w:rPr>
          <w:rFonts w:ascii="Times New Roman" w:hAnsi="Times New Roman" w:cs="Times New Roman"/>
          <w:color w:val="000000"/>
          <w:lang w:val="cs-CZ"/>
        </w:rPr>
      </w:pPr>
    </w:p>
    <w:p w:rsidR="00C22DFC" w:rsidRPr="00C22DFC" w:rsidRDefault="00C22DFC"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5.7</w:t>
      </w:r>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 xml:space="preserve">Závěrečná zpráva musí zahrnovat celé období Řešení části Projektu a musí být Dalším účastníkem projektu poskytnuta Příjemci do </w:t>
      </w:r>
      <w:r w:rsidR="00A31E00">
        <w:rPr>
          <w:rFonts w:ascii="Times New Roman" w:hAnsi="Times New Roman" w:cs="Times New Roman"/>
          <w:color w:val="000000"/>
          <w:lang w:val="cs-CZ"/>
        </w:rPr>
        <w:t>patnácti</w:t>
      </w:r>
      <w:r w:rsidR="00A31E00" w:rsidRPr="00C22DFC">
        <w:rPr>
          <w:rFonts w:ascii="Times New Roman" w:hAnsi="Times New Roman" w:cs="Times New Roman"/>
          <w:color w:val="000000"/>
          <w:lang w:val="cs-CZ"/>
        </w:rPr>
        <w:t xml:space="preserve"> </w:t>
      </w:r>
      <w:r w:rsidRPr="00C22DFC">
        <w:rPr>
          <w:rFonts w:ascii="Times New Roman" w:hAnsi="Times New Roman" w:cs="Times New Roman"/>
          <w:color w:val="000000"/>
          <w:lang w:val="cs-CZ"/>
        </w:rPr>
        <w:t>kalendářních dnů po ukončení Řešení části Projektu, a to i v případě předčasného ukončení Projektu.</w:t>
      </w:r>
    </w:p>
    <w:p w:rsidR="00C22DFC" w:rsidRPr="00C22DFC" w:rsidRDefault="00C22DFC" w:rsidP="00C22DFC">
      <w:pPr>
        <w:adjustRightInd w:val="0"/>
        <w:ind w:left="709" w:hanging="709"/>
        <w:jc w:val="both"/>
        <w:rPr>
          <w:rFonts w:ascii="Times New Roman" w:hAnsi="Times New Roman" w:cs="Times New Roman"/>
          <w:color w:val="000000"/>
          <w:lang w:val="cs-CZ"/>
        </w:rPr>
      </w:pPr>
    </w:p>
    <w:p w:rsidR="00C22DFC" w:rsidRPr="00C22DFC" w:rsidRDefault="00C22DFC"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5.8</w:t>
      </w:r>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Výkazy uznaných nákladů Projektu se rozumí výkazy, které zachycují a prokazují čerpání uznaných nákladů Dalším účastníkem projektu v souladu se schváleným návrhem Projektu a touto Smlouvou.</w:t>
      </w:r>
    </w:p>
    <w:p w:rsidR="00C22DFC" w:rsidRPr="00C22DFC" w:rsidRDefault="00C22DFC" w:rsidP="00C22DFC">
      <w:pPr>
        <w:adjustRightInd w:val="0"/>
        <w:ind w:left="709" w:hanging="709"/>
        <w:jc w:val="both"/>
        <w:rPr>
          <w:rFonts w:ascii="Times New Roman" w:hAnsi="Times New Roman" w:cs="Times New Roman"/>
          <w:color w:val="000000"/>
          <w:lang w:val="cs-CZ"/>
        </w:rPr>
      </w:pPr>
    </w:p>
    <w:p w:rsidR="00C22DFC" w:rsidRPr="00C22DFC" w:rsidRDefault="00C22DFC"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5.9</w:t>
      </w:r>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Výkazy uznaných nákladů je Další účastník projektu povinen předkládat dohromady společně s každou průběžnou zprávou, a to v termínech stanovených pro odevzd</w:t>
      </w:r>
      <w:r>
        <w:rPr>
          <w:rFonts w:ascii="Times New Roman" w:hAnsi="Times New Roman" w:cs="Times New Roman"/>
          <w:color w:val="000000"/>
          <w:lang w:val="cs-CZ"/>
        </w:rPr>
        <w:t>ání průběžné zprávy podle bodu 5.4</w:t>
      </w:r>
      <w:r w:rsidRPr="00C22DFC">
        <w:rPr>
          <w:rFonts w:ascii="Times New Roman" w:hAnsi="Times New Roman" w:cs="Times New Roman"/>
          <w:color w:val="000000"/>
          <w:lang w:val="cs-CZ"/>
        </w:rPr>
        <w:t xml:space="preserve">. tohoto článku. </w:t>
      </w:r>
    </w:p>
    <w:p w:rsidR="00081637" w:rsidRPr="001700FA" w:rsidRDefault="00C22DFC" w:rsidP="001E770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5.10</w:t>
      </w:r>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 xml:space="preserve">Zprávy uvedené v bodě </w:t>
      </w:r>
      <w:r>
        <w:rPr>
          <w:rFonts w:ascii="Times New Roman" w:hAnsi="Times New Roman" w:cs="Times New Roman"/>
          <w:color w:val="000000"/>
          <w:lang w:val="cs-CZ"/>
        </w:rPr>
        <w:t>5.2</w:t>
      </w:r>
      <w:r w:rsidRPr="00C22DFC">
        <w:rPr>
          <w:rFonts w:ascii="Times New Roman" w:hAnsi="Times New Roman" w:cs="Times New Roman"/>
          <w:color w:val="000000"/>
          <w:lang w:val="cs-CZ"/>
        </w:rPr>
        <w:t>. tohoto článku je Další účastník projektu povinen poskytovat Příjemci v elektronickém vyhotovení</w:t>
      </w:r>
      <w:r w:rsidR="00A548D2">
        <w:rPr>
          <w:rFonts w:ascii="Times New Roman" w:hAnsi="Times New Roman" w:cs="Times New Roman"/>
          <w:color w:val="000000"/>
          <w:lang w:val="cs-CZ"/>
        </w:rPr>
        <w:t xml:space="preserve"> v editovatelné podobě</w:t>
      </w:r>
      <w:r w:rsidRPr="00C22DFC">
        <w:rPr>
          <w:rFonts w:ascii="Times New Roman" w:hAnsi="Times New Roman" w:cs="Times New Roman"/>
          <w:color w:val="000000"/>
          <w:lang w:val="cs-CZ"/>
        </w:rPr>
        <w:t xml:space="preserve">, přičemž Další účastník projektu je povinen respektovat pokyny Příjemce týkající se obsahu, struktury zpráv a lhůt pro jejich odevzdání a dále pak předkládat zprávy v takové vhodné formě, aby zprávy mohly být Příjemcem </w:t>
      </w:r>
      <w:r w:rsidR="001E770C">
        <w:rPr>
          <w:rFonts w:ascii="Times New Roman" w:hAnsi="Times New Roman" w:cs="Times New Roman"/>
          <w:color w:val="000000"/>
          <w:lang w:val="cs-CZ"/>
        </w:rPr>
        <w:t>nebo Poskytovatelem publikovány.</w:t>
      </w:r>
      <w:r w:rsidR="008546AE" w:rsidRPr="001700FA">
        <w:rPr>
          <w:rFonts w:ascii="Times New Roman" w:hAnsi="Times New Roman" w:cs="Times New Roman"/>
          <w:color w:val="000000"/>
          <w:lang w:val="cs-CZ"/>
        </w:rPr>
        <w:t xml:space="preserve"> </w:t>
      </w:r>
    </w:p>
    <w:p w:rsidR="007571F6" w:rsidRPr="001700FA" w:rsidRDefault="007571F6" w:rsidP="005F5FE4">
      <w:pPr>
        <w:adjustRightInd w:val="0"/>
        <w:rPr>
          <w:rFonts w:ascii="Times New Roman" w:eastAsiaTheme="minorHAnsi" w:hAnsi="Times New Roman" w:cs="Times New Roman"/>
          <w:lang w:val="cs-CZ" w:eastAsia="en-US"/>
        </w:rPr>
      </w:pPr>
    </w:p>
    <w:p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rsidR="000E1343" w:rsidRPr="008043A1" w:rsidRDefault="00D71837" w:rsidP="00B30BE2">
      <w:pPr>
        <w:adjustRightInd w:val="0"/>
        <w:ind w:left="709" w:hanging="425"/>
        <w:jc w:val="center"/>
        <w:rPr>
          <w:rFonts w:ascii="Times New Roman" w:eastAsiaTheme="minorHAnsi" w:hAnsi="Times New Roman" w:cs="Times New Roman"/>
          <w:b/>
          <w:lang w:val="cs-CZ" w:eastAsia="en-US"/>
        </w:rPr>
      </w:pPr>
      <w:r w:rsidRPr="008043A1">
        <w:rPr>
          <w:rFonts w:ascii="Times New Roman" w:eastAsiaTheme="minorHAnsi" w:hAnsi="Times New Roman" w:cs="Times New Roman"/>
          <w:b/>
          <w:lang w:val="cs-CZ" w:eastAsia="en-US"/>
        </w:rPr>
        <w:t>VI</w:t>
      </w:r>
      <w:r w:rsidR="000E1343" w:rsidRPr="008043A1">
        <w:rPr>
          <w:rFonts w:ascii="Times New Roman" w:eastAsiaTheme="minorHAnsi" w:hAnsi="Times New Roman" w:cs="Times New Roman"/>
          <w:b/>
          <w:lang w:val="cs-CZ" w:eastAsia="en-US"/>
        </w:rPr>
        <w:t>.</w:t>
      </w:r>
    </w:p>
    <w:p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rsidR="000E1343" w:rsidRPr="001700FA" w:rsidRDefault="000E1343" w:rsidP="00E66F3D">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rsidR="002F7390"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w:t>
      </w:r>
      <w:r w:rsidRPr="001700FA">
        <w:rPr>
          <w:rFonts w:eastAsiaTheme="minorHAnsi"/>
          <w:sz w:val="20"/>
          <w:lang w:eastAsia="en-US"/>
        </w:rPr>
        <w:lastRenderedPageBreak/>
        <w:t>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rsidR="0056588E" w:rsidRPr="008043A1" w:rsidRDefault="00B371FE" w:rsidP="00B30BE2">
      <w:pPr>
        <w:ind w:left="567" w:hanging="567"/>
        <w:jc w:val="center"/>
        <w:rPr>
          <w:rFonts w:ascii="Times New Roman" w:hAnsi="Times New Roman" w:cs="Times New Roman"/>
          <w:b/>
          <w:lang w:val="cs-CZ"/>
        </w:rPr>
      </w:pPr>
      <w:r w:rsidRPr="008043A1">
        <w:rPr>
          <w:rFonts w:ascii="Times New Roman" w:hAnsi="Times New Roman" w:cs="Times New Roman"/>
          <w:b/>
          <w:lang w:val="cs-CZ"/>
        </w:rPr>
        <w:t>VII</w:t>
      </w:r>
      <w:r w:rsidR="00335CF1" w:rsidRPr="008043A1">
        <w:rPr>
          <w:rFonts w:ascii="Times New Roman" w:hAnsi="Times New Roman" w:cs="Times New Roman"/>
          <w:b/>
          <w:lang w:val="cs-CZ"/>
        </w:rPr>
        <w:t xml:space="preserve">. </w:t>
      </w:r>
    </w:p>
    <w:p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rsidR="00F6703B" w:rsidRPr="001700FA" w:rsidRDefault="00F6703B" w:rsidP="00B30BE2">
      <w:pPr>
        <w:ind w:left="567" w:hanging="567"/>
        <w:jc w:val="center"/>
        <w:rPr>
          <w:rFonts w:ascii="Times New Roman" w:hAnsi="Times New Roman" w:cs="Times New Roman"/>
          <w:lang w:val="cs-CZ"/>
        </w:rPr>
      </w:pPr>
    </w:p>
    <w:p w:rsidR="00F6703B" w:rsidRDefault="00F6703B" w:rsidP="00571D28">
      <w:pPr>
        <w:pStyle w:val="Zkladntext"/>
        <w:numPr>
          <w:ilvl w:val="1"/>
          <w:numId w:val="36"/>
        </w:numPr>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B371FE" w:rsidRDefault="00F6703B" w:rsidP="00571D28">
      <w:pPr>
        <w:pStyle w:val="Zkladntext"/>
        <w:numPr>
          <w:ilvl w:val="1"/>
          <w:numId w:val="36"/>
        </w:numPr>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821C52" w:rsidRDefault="00821C52" w:rsidP="00821C52">
      <w:pPr>
        <w:pStyle w:val="Zkladntext"/>
        <w:rPr>
          <w:rFonts w:ascii="Times New Roman" w:hAnsi="Times New Roman"/>
          <w:sz w:val="20"/>
          <w:szCs w:val="20"/>
          <w:lang w:val="cs-CZ"/>
        </w:rPr>
      </w:pPr>
    </w:p>
    <w:p w:rsidR="00B371FE" w:rsidRPr="008043A1" w:rsidRDefault="00B371FE" w:rsidP="00F3593E">
      <w:pPr>
        <w:ind w:left="567" w:hanging="567"/>
        <w:jc w:val="center"/>
        <w:rPr>
          <w:rFonts w:ascii="Times New Roman" w:hAnsi="Times New Roman" w:cs="Times New Roman"/>
          <w:b/>
          <w:lang w:val="cs-CZ"/>
        </w:rPr>
      </w:pPr>
      <w:r w:rsidRPr="008043A1">
        <w:rPr>
          <w:rFonts w:ascii="Times New Roman" w:hAnsi="Times New Roman" w:cs="Times New Roman"/>
          <w:b/>
          <w:lang w:val="cs-CZ"/>
        </w:rPr>
        <w:t>VIII.</w:t>
      </w:r>
    </w:p>
    <w:p w:rsidR="00B371FE" w:rsidRPr="00F3593E" w:rsidRDefault="00B371FE" w:rsidP="00F3593E">
      <w:pPr>
        <w:ind w:left="567" w:hanging="567"/>
        <w:jc w:val="center"/>
        <w:rPr>
          <w:rFonts w:ascii="Times New Roman" w:hAnsi="Times New Roman" w:cs="Times New Roman"/>
          <w:b/>
          <w:lang w:val="cs-CZ"/>
        </w:rPr>
      </w:pPr>
      <w:r w:rsidRPr="00F3593E">
        <w:rPr>
          <w:rFonts w:ascii="Times New Roman" w:hAnsi="Times New Roman" w:cs="Times New Roman"/>
          <w:b/>
          <w:lang w:val="cs-CZ"/>
        </w:rPr>
        <w:t>Řízení vnesených práv</w:t>
      </w:r>
    </w:p>
    <w:p w:rsidR="00B371FE" w:rsidRPr="00B371FE" w:rsidRDefault="00B371FE" w:rsidP="00B371FE">
      <w:pPr>
        <w:pStyle w:val="Zkladntext"/>
        <w:rPr>
          <w:rFonts w:ascii="Times New Roman" w:hAnsi="Times New Roman"/>
          <w:sz w:val="20"/>
          <w:szCs w:val="20"/>
          <w:lang w:val="cs-CZ"/>
        </w:rPr>
      </w:pPr>
    </w:p>
    <w:p w:rsidR="0073333C" w:rsidRPr="0073333C" w:rsidRDefault="0073333C" w:rsidP="00822487">
      <w:pPr>
        <w:pStyle w:val="Zkladntext"/>
        <w:numPr>
          <w:ilvl w:val="1"/>
          <w:numId w:val="37"/>
        </w:numPr>
        <w:rPr>
          <w:rFonts w:ascii="Times New Roman" w:hAnsi="Times New Roman"/>
          <w:sz w:val="20"/>
          <w:szCs w:val="20"/>
          <w:lang w:val="cs-CZ"/>
        </w:rPr>
      </w:pPr>
      <w:r w:rsidRPr="0073333C">
        <w:rPr>
          <w:rFonts w:ascii="Times New Roman" w:hAnsi="Times New Roman"/>
          <w:sz w:val="20"/>
          <w:szCs w:val="20"/>
          <w:lang w:val="cs-CZ"/>
        </w:rPr>
        <w:t xml:space="preserve">Za vnesená práva jsou považována taková autorská práva, </w:t>
      </w:r>
      <w:r w:rsidR="00B10466">
        <w:rPr>
          <w:rFonts w:ascii="Times New Roman" w:hAnsi="Times New Roman"/>
          <w:sz w:val="20"/>
          <w:szCs w:val="20"/>
          <w:lang w:val="cs-CZ"/>
        </w:rPr>
        <w:t>práva průmyslového vlastnictví,</w:t>
      </w:r>
      <w:r w:rsidRPr="0073333C">
        <w:rPr>
          <w:rFonts w:ascii="Times New Roman" w:hAnsi="Times New Roman"/>
          <w:sz w:val="20"/>
          <w:szCs w:val="20"/>
          <w:lang w:val="cs-CZ"/>
        </w:rPr>
        <w:t xml:space="preserve"> know-how</w:t>
      </w:r>
      <w:r w:rsidR="00B10466">
        <w:rPr>
          <w:rFonts w:ascii="Times New Roman" w:hAnsi="Times New Roman"/>
          <w:sz w:val="20"/>
          <w:szCs w:val="20"/>
          <w:lang w:val="cs-CZ"/>
        </w:rPr>
        <w:t xml:space="preserve"> a získaná data</w:t>
      </w:r>
      <w:r w:rsidRPr="0073333C">
        <w:rPr>
          <w:rFonts w:ascii="Times New Roman" w:hAnsi="Times New Roman"/>
          <w:sz w:val="20"/>
          <w:szCs w:val="20"/>
          <w:lang w:val="cs-CZ"/>
        </w:rPr>
        <w:t xml:space="preserve">, která mají smluvní strany v době uzavření této Smlouvy nebo je získají později nezávisle na řešení Projektu. </w:t>
      </w:r>
    </w:p>
    <w:p w:rsidR="0073333C" w:rsidRPr="0073333C" w:rsidRDefault="0073333C" w:rsidP="00822487">
      <w:pPr>
        <w:pStyle w:val="Zkladntext"/>
        <w:numPr>
          <w:ilvl w:val="1"/>
          <w:numId w:val="37"/>
        </w:numPr>
        <w:rPr>
          <w:rFonts w:ascii="Times New Roman" w:hAnsi="Times New Roman"/>
          <w:sz w:val="20"/>
          <w:szCs w:val="20"/>
          <w:lang w:val="cs-CZ"/>
        </w:rPr>
      </w:pPr>
      <w:r w:rsidRPr="0073333C">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rsidR="00A02825" w:rsidRPr="001700FA" w:rsidRDefault="0073333C" w:rsidP="00822487">
      <w:pPr>
        <w:pStyle w:val="Zkladntext"/>
        <w:numPr>
          <w:ilvl w:val="1"/>
          <w:numId w:val="37"/>
        </w:numPr>
        <w:rPr>
          <w:rFonts w:ascii="Times New Roman" w:hAnsi="Times New Roman"/>
          <w:sz w:val="20"/>
          <w:szCs w:val="20"/>
          <w:lang w:val="cs-CZ"/>
        </w:rPr>
      </w:pPr>
      <w:r w:rsidRPr="0073333C">
        <w:rPr>
          <w:rFonts w:ascii="Times New Roman" w:hAnsi="Times New Roman"/>
          <w:sz w:val="20"/>
          <w:szCs w:val="20"/>
          <w:lang w:val="cs-CZ"/>
        </w:rPr>
        <w:t>Účastníci projektu nesmí vnesená práva poskytnout třetím osobám a nesmějí je komerčně využívat.</w:t>
      </w:r>
    </w:p>
    <w:p w:rsidR="000864C6" w:rsidRPr="001700FA" w:rsidRDefault="000864C6" w:rsidP="00B30BE2">
      <w:pPr>
        <w:pStyle w:val="Zkladntext"/>
        <w:ind w:left="720"/>
        <w:jc w:val="center"/>
        <w:rPr>
          <w:rFonts w:ascii="Times New Roman" w:hAnsi="Times New Roman"/>
          <w:sz w:val="20"/>
          <w:szCs w:val="20"/>
          <w:lang w:val="cs-CZ"/>
        </w:rPr>
      </w:pPr>
    </w:p>
    <w:p w:rsidR="005E1070" w:rsidRPr="008043A1" w:rsidRDefault="000864C6" w:rsidP="00B30BE2">
      <w:pPr>
        <w:pStyle w:val="Zkladntext"/>
        <w:ind w:left="720"/>
        <w:jc w:val="center"/>
        <w:rPr>
          <w:rFonts w:ascii="Times New Roman" w:hAnsi="Times New Roman"/>
          <w:b/>
          <w:sz w:val="20"/>
          <w:szCs w:val="20"/>
          <w:lang w:val="cs-CZ"/>
        </w:rPr>
      </w:pPr>
      <w:r w:rsidRPr="008043A1">
        <w:rPr>
          <w:rFonts w:ascii="Times New Roman" w:hAnsi="Times New Roman"/>
          <w:b/>
          <w:sz w:val="20"/>
          <w:szCs w:val="20"/>
          <w:lang w:val="cs-CZ"/>
        </w:rPr>
        <w:t>IX</w:t>
      </w:r>
      <w:r w:rsidR="005E1070" w:rsidRPr="008043A1">
        <w:rPr>
          <w:rFonts w:ascii="Times New Roman" w:hAnsi="Times New Roman"/>
          <w:b/>
          <w:sz w:val="20"/>
          <w:szCs w:val="20"/>
          <w:lang w:val="cs-CZ"/>
        </w:rPr>
        <w:t>.</w:t>
      </w:r>
    </w:p>
    <w:p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327EE6" w:rsidRPr="001700FA" w:rsidRDefault="00327EE6" w:rsidP="00B30BE2">
      <w:pPr>
        <w:pStyle w:val="Zkladntext"/>
        <w:ind w:left="720"/>
        <w:rPr>
          <w:rFonts w:ascii="Times New Roman" w:hAnsi="Times New Roman"/>
          <w:b/>
          <w:sz w:val="20"/>
          <w:szCs w:val="20"/>
          <w:lang w:val="cs-CZ"/>
        </w:rPr>
      </w:pPr>
    </w:p>
    <w:p w:rsidR="000864C6" w:rsidRPr="001700FA" w:rsidRDefault="000864C6" w:rsidP="007331A4">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rsidR="005E1070" w:rsidRPr="001700FA" w:rsidRDefault="005E1070" w:rsidP="007331A4">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rsidR="005E1070" w:rsidRPr="001700FA" w:rsidRDefault="005E1070" w:rsidP="00936267">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w:t>
      </w:r>
      <w:r w:rsidR="00A9122E">
        <w:rPr>
          <w:rFonts w:ascii="Times New Roman" w:hAnsi="Times New Roman" w:cs="Times New Roman"/>
          <w:lang w:val="cs-CZ"/>
        </w:rPr>
        <w:t xml:space="preserve"> (souboru dat)</w:t>
      </w:r>
      <w:r w:rsidRPr="001700FA">
        <w:rPr>
          <w:rFonts w:ascii="Times New Roman" w:hAnsi="Times New Roman" w:cs="Times New Roman"/>
          <w:lang w:val="cs-CZ"/>
        </w:rPr>
        <w:t xml:space="preserv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rsidR="005E1070" w:rsidRPr="001700FA" w:rsidRDefault="005E1070" w:rsidP="00936267">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w:t>
      </w:r>
      <w:r w:rsidR="00A67652">
        <w:rPr>
          <w:rFonts w:ascii="Times New Roman" w:hAnsi="Times New Roman" w:cs="Times New Roman"/>
          <w:lang w:val="cs-CZ"/>
        </w:rPr>
        <w:t>.</w:t>
      </w:r>
      <w:r w:rsidRPr="001700FA">
        <w:rPr>
          <w:rFonts w:ascii="Times New Roman" w:hAnsi="Times New Roman" w:cs="Times New Roman"/>
          <w:lang w:val="cs-CZ"/>
        </w:rPr>
        <w:t>.</w:t>
      </w:r>
    </w:p>
    <w:p w:rsidR="00AC2CA5" w:rsidRPr="001700FA" w:rsidRDefault="00D16E3B"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w:t>
      </w:r>
      <w:r w:rsidR="00A67652">
        <w:rPr>
          <w:rFonts w:eastAsiaTheme="minorHAnsi"/>
          <w:sz w:val="20"/>
          <w:lang w:eastAsia="en-US"/>
        </w:rPr>
        <w:t xml:space="preserve"> množství vkladu do jeho pořízení.</w:t>
      </w:r>
      <w:r w:rsidRPr="001700FA">
        <w:rPr>
          <w:rFonts w:eastAsiaTheme="minorHAnsi"/>
          <w:sz w:val="20"/>
          <w:lang w:eastAsia="en-US"/>
        </w:rPr>
        <w:t xml:space="preserve"> </w:t>
      </w:r>
    </w:p>
    <w:p w:rsidR="00D16E3B" w:rsidRPr="001700FA" w:rsidRDefault="001D660B"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rsidR="004F4495" w:rsidRPr="001700FA" w:rsidRDefault="001D660B"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bCs/>
          <w:sz w:val="20"/>
          <w:lang w:eastAsia="en-US"/>
        </w:rPr>
        <w:lastRenderedPageBreak/>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va</w:t>
      </w:r>
      <w:r w:rsidR="00445288" w:rsidRPr="001700FA">
        <w:rPr>
          <w:rFonts w:eastAsiaTheme="minorHAnsi"/>
          <w:sz w:val="20"/>
          <w:lang w:eastAsia="en-US"/>
        </w:rPr>
        <w:t xml:space="preserve"> až </w:t>
      </w:r>
      <w:r w:rsidR="004F4495" w:rsidRPr="001700FA">
        <w:rPr>
          <w:rFonts w:eastAsiaTheme="minorHAnsi"/>
          <w:sz w:val="20"/>
          <w:lang w:eastAsia="en-US"/>
        </w:rPr>
        <w:t xml:space="preserve">po předchozím souhlasu příjemce. </w:t>
      </w:r>
    </w:p>
    <w:p w:rsidR="00C72297" w:rsidRPr="001700FA" w:rsidRDefault="00C72297" w:rsidP="00C72297">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4405F4" w:rsidRPr="001700FA" w:rsidRDefault="00C72297" w:rsidP="004405F4">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w:t>
      </w:r>
      <w:r w:rsidRPr="00D225B5">
        <w:rPr>
          <w:rFonts w:eastAsiaTheme="minorHAnsi"/>
          <w:b/>
          <w:noProof/>
          <w:sz w:val="20"/>
          <w:lang w:eastAsia="en-US"/>
        </w:rPr>
        <w:t>nové duševn</w:t>
      </w:r>
      <w:r w:rsidR="004405F4" w:rsidRPr="00D225B5">
        <w:rPr>
          <w:rFonts w:eastAsiaTheme="minorHAnsi"/>
          <w:b/>
          <w:noProof/>
          <w:sz w:val="20"/>
          <w:lang w:eastAsia="en-US"/>
        </w:rPr>
        <w:t>í</w:t>
      </w:r>
      <w:r w:rsidRPr="00D225B5">
        <w:rPr>
          <w:rFonts w:eastAsiaTheme="minorHAnsi"/>
          <w:b/>
          <w:noProof/>
          <w:sz w:val="20"/>
          <w:lang w:eastAsia="en-US"/>
        </w:rPr>
        <w:t xml:space="preserve"> spoluvlastnictví“),</w:t>
      </w:r>
      <w:r w:rsidRPr="001700FA">
        <w:rPr>
          <w:rFonts w:eastAsiaTheme="minorHAnsi"/>
          <w:noProof/>
          <w:sz w:val="20"/>
          <w:lang w:eastAsia="en-US"/>
        </w:rPr>
        <w:t xml:space="preserve"> je takové duševní vlastnictví ve spoluvlastnictví více smluvních stran (dále jen „</w:t>
      </w:r>
      <w:r w:rsidRPr="00D225B5">
        <w:rPr>
          <w:rFonts w:eastAsiaTheme="minorHAnsi"/>
          <w:b/>
          <w:noProof/>
          <w:sz w:val="20"/>
          <w:lang w:eastAsia="en-US"/>
        </w:rPr>
        <w:t>spoluvlastníci“).</w:t>
      </w:r>
      <w:r w:rsidRPr="001700FA">
        <w:rPr>
          <w:rFonts w:eastAsiaTheme="minorHAnsi"/>
          <w:noProof/>
          <w:sz w:val="20"/>
          <w:lang w:eastAsia="en-US"/>
        </w:rPr>
        <w:t xml:space="preserve"> Poměr podílů </w:t>
      </w:r>
      <w:r w:rsidR="0050032D" w:rsidRPr="001700FA">
        <w:rPr>
          <w:rFonts w:eastAsiaTheme="minorHAnsi"/>
          <w:noProof/>
          <w:sz w:val="20"/>
          <w:lang w:eastAsia="en-US"/>
        </w:rPr>
        <w:t>se od výše podílu na činnostech v projektu resp. na materálních, finančních a personálních</w:t>
      </w:r>
      <w:r w:rsidR="0096412B">
        <w:rPr>
          <w:rFonts w:eastAsiaTheme="minorHAnsi"/>
          <w:noProof/>
          <w:sz w:val="20"/>
          <w:lang w:eastAsia="en-US"/>
        </w:rPr>
        <w:t xml:space="preserve"> vkladech smluvních stran na vy</w:t>
      </w:r>
      <w:r w:rsidR="0050032D" w:rsidRPr="001700FA">
        <w:rPr>
          <w:rFonts w:eastAsiaTheme="minorHAnsi"/>
          <w:noProof/>
          <w:sz w:val="20"/>
          <w:lang w:eastAsia="en-US"/>
        </w:rPr>
        <w:t>tvoření výsledku.</w:t>
      </w:r>
    </w:p>
    <w:p w:rsidR="004405F4" w:rsidRPr="001700FA" w:rsidRDefault="00C72297" w:rsidP="004405F4">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C72297" w:rsidRPr="001700FA" w:rsidRDefault="00C72297" w:rsidP="004405F4">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C72297" w:rsidRPr="001700FA" w:rsidRDefault="00C72297" w:rsidP="00C72297">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se výslovně dohodly, že chráněné nové duševní vlastnictví nebo spoluvlastnictví může být smluvní stranou využito pro </w:t>
      </w:r>
      <w:r w:rsidR="00A67652">
        <w:rPr>
          <w:rFonts w:eastAsiaTheme="minorHAnsi"/>
          <w:noProof/>
          <w:sz w:val="20"/>
          <w:lang w:eastAsia="en-US"/>
        </w:rPr>
        <w:t>nekomerční účely</w:t>
      </w:r>
      <w:r w:rsidRPr="001700FA">
        <w:rPr>
          <w:rFonts w:eastAsiaTheme="minorHAnsi"/>
          <w:noProof/>
          <w:sz w:val="20"/>
          <w:lang w:eastAsia="en-US"/>
        </w:rPr>
        <w:t xml:space="preserve"> bezúplatně způsobem, který neohrozí jeho ochranu</w:t>
      </w:r>
      <w:r w:rsidR="00A67652">
        <w:rPr>
          <w:rFonts w:eastAsiaTheme="minorHAnsi"/>
          <w:noProof/>
          <w:sz w:val="20"/>
          <w:lang w:eastAsia="en-US"/>
        </w:rPr>
        <w:t>.</w:t>
      </w:r>
    </w:p>
    <w:p w:rsidR="00E45171" w:rsidRPr="001700FA" w:rsidRDefault="008E6727"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rsidR="00E36001" w:rsidRPr="001700FA" w:rsidRDefault="005E1070" w:rsidP="007331A4">
      <w:pPr>
        <w:pStyle w:val="Odstavecseseznamem"/>
        <w:numPr>
          <w:ilvl w:val="0"/>
          <w:numId w:val="30"/>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5E1070" w:rsidRPr="001700FA" w:rsidRDefault="005E1070" w:rsidP="007331A4">
      <w:pPr>
        <w:pStyle w:val="Odstavecseseznamem"/>
        <w:numPr>
          <w:ilvl w:val="0"/>
          <w:numId w:val="30"/>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rsidR="00B5050A" w:rsidRPr="008043A1" w:rsidRDefault="00733C72" w:rsidP="00B30BE2">
      <w:pPr>
        <w:jc w:val="center"/>
        <w:rPr>
          <w:rFonts w:ascii="Times New Roman" w:hAnsi="Times New Roman" w:cs="Times New Roman"/>
          <w:b/>
          <w:lang w:val="cs-CZ"/>
        </w:rPr>
      </w:pPr>
      <w:r w:rsidRPr="008043A1">
        <w:rPr>
          <w:rFonts w:ascii="Times New Roman" w:hAnsi="Times New Roman" w:cs="Times New Roman"/>
          <w:b/>
          <w:lang w:val="cs-CZ"/>
        </w:rPr>
        <w:t>X</w:t>
      </w:r>
      <w:r w:rsidR="00B5050A" w:rsidRPr="008043A1">
        <w:rPr>
          <w:rFonts w:ascii="Times New Roman" w:hAnsi="Times New Roman" w:cs="Times New Roman"/>
          <w:b/>
          <w:lang w:val="cs-CZ"/>
        </w:rPr>
        <w:t>.</w:t>
      </w:r>
    </w:p>
    <w:p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rsidR="000D30F9" w:rsidRPr="001700FA" w:rsidRDefault="000D30F9" w:rsidP="00B30BE2">
      <w:pPr>
        <w:jc w:val="center"/>
        <w:rPr>
          <w:rFonts w:ascii="Times New Roman" w:hAnsi="Times New Roman" w:cs="Times New Roman"/>
          <w:lang w:val="cs-CZ"/>
        </w:rPr>
      </w:pPr>
    </w:p>
    <w:p w:rsidR="000D30F9" w:rsidRPr="00E77051" w:rsidRDefault="00936DEC" w:rsidP="00E77051">
      <w:pPr>
        <w:pStyle w:val="Odstavecseseznamem"/>
        <w:numPr>
          <w:ilvl w:val="1"/>
          <w:numId w:val="42"/>
        </w:numPr>
        <w:adjustRightInd w:val="0"/>
        <w:jc w:val="both"/>
        <w:rPr>
          <w:rFonts w:eastAsiaTheme="minorHAnsi"/>
          <w:sz w:val="20"/>
          <w:lang w:eastAsia="en-US"/>
        </w:rPr>
      </w:pPr>
      <w:r w:rsidRPr="00E77051">
        <w:rPr>
          <w:rFonts w:eastAsiaTheme="minorHAnsi"/>
          <w:sz w:val="20"/>
          <w:lang w:eastAsia="en-US"/>
        </w:rPr>
        <w:t>Další účastník je povinen poskytnout relevantní informace pro účely IS VaVa</w:t>
      </w:r>
      <w:r w:rsidR="00667280" w:rsidRPr="00E77051">
        <w:rPr>
          <w:rFonts w:eastAsiaTheme="minorHAnsi"/>
          <w:sz w:val="20"/>
          <w:lang w:eastAsia="en-US"/>
        </w:rPr>
        <w:t xml:space="preserve">I v souladu s hlavou VII ZPVV a </w:t>
      </w:r>
      <w:r w:rsidRPr="00E77051">
        <w:rPr>
          <w:rFonts w:eastAsiaTheme="minorHAnsi"/>
          <w:sz w:val="20"/>
          <w:lang w:eastAsia="en-US"/>
        </w:rPr>
        <w:t>nařízením vlády č. 397/2009 Sb.</w:t>
      </w:r>
      <w:r w:rsidR="00FE0382" w:rsidRPr="00E77051">
        <w:rPr>
          <w:rFonts w:eastAsiaTheme="minorHAnsi"/>
          <w:sz w:val="20"/>
          <w:lang w:eastAsia="en-US"/>
        </w:rPr>
        <w:t>,</w:t>
      </w:r>
      <w:r w:rsidRPr="00E77051">
        <w:rPr>
          <w:rFonts w:eastAsiaTheme="minorHAnsi"/>
          <w:sz w:val="20"/>
          <w:lang w:eastAsia="en-US"/>
        </w:rPr>
        <w:t xml:space="preserve"> o informačním systému výzkumu, experimentálního vývoje a inovací.</w:t>
      </w:r>
      <w:r w:rsidR="00AA0C72" w:rsidRPr="00E77051">
        <w:rPr>
          <w:rFonts w:eastAsiaTheme="minorHAnsi"/>
          <w:sz w:val="20"/>
          <w:lang w:eastAsia="en-US"/>
        </w:rPr>
        <w:t xml:space="preserve"> </w:t>
      </w:r>
      <w:r w:rsidR="000D30F9" w:rsidRPr="00E77051">
        <w:rPr>
          <w:rFonts w:eastAsiaTheme="minorHAnsi"/>
          <w:sz w:val="20"/>
          <w:lang w:eastAsia="en-US"/>
        </w:rPr>
        <w:t xml:space="preserve">Za tímto účelem si </w:t>
      </w:r>
      <w:r w:rsidR="00BF4FBE" w:rsidRPr="00E77051">
        <w:rPr>
          <w:rFonts w:eastAsiaTheme="minorHAnsi"/>
          <w:sz w:val="20"/>
          <w:lang w:eastAsia="en-US"/>
        </w:rPr>
        <w:t xml:space="preserve">příjemce </w:t>
      </w:r>
      <w:r w:rsidRPr="00E77051">
        <w:rPr>
          <w:rFonts w:eastAsiaTheme="minorHAnsi"/>
          <w:sz w:val="20"/>
          <w:lang w:eastAsia="en-US"/>
        </w:rPr>
        <w:t>od dalšího účastníka</w:t>
      </w:r>
      <w:r w:rsidR="000D30F9" w:rsidRPr="00E77051">
        <w:rPr>
          <w:rFonts w:eastAsiaTheme="minorHAnsi"/>
          <w:sz w:val="20"/>
          <w:lang w:eastAsia="en-US"/>
        </w:rPr>
        <w:t xml:space="preserve"> dle potřeby takové informace vyžádá, pokud je již neobdržel na základě</w:t>
      </w:r>
      <w:r w:rsidRPr="00E77051">
        <w:rPr>
          <w:rFonts w:eastAsiaTheme="minorHAnsi"/>
          <w:sz w:val="20"/>
          <w:lang w:eastAsia="en-US"/>
        </w:rPr>
        <w:t xml:space="preserve"> </w:t>
      </w:r>
      <w:r w:rsidR="000D30F9" w:rsidRPr="00E77051">
        <w:rPr>
          <w:rFonts w:eastAsiaTheme="minorHAnsi"/>
          <w:sz w:val="20"/>
          <w:lang w:eastAsia="en-US"/>
        </w:rPr>
        <w:t>jiných skutečností.</w:t>
      </w:r>
    </w:p>
    <w:p w:rsidR="000D30F9" w:rsidRPr="00EE0700" w:rsidRDefault="007B35EC" w:rsidP="00E77051">
      <w:pPr>
        <w:pStyle w:val="Odstavecseseznamem"/>
        <w:numPr>
          <w:ilvl w:val="1"/>
          <w:numId w:val="42"/>
        </w:numPr>
        <w:adjustRightInd w:val="0"/>
        <w:jc w:val="both"/>
        <w:rPr>
          <w:rFonts w:eastAsiaTheme="minorHAnsi"/>
          <w:sz w:val="20"/>
          <w:lang w:eastAsia="en-US"/>
        </w:rPr>
      </w:pPr>
      <w:r w:rsidRPr="00EE0700">
        <w:rPr>
          <w:rFonts w:eastAsiaTheme="minorHAnsi"/>
          <w:sz w:val="20"/>
          <w:lang w:eastAsia="en-US"/>
        </w:rPr>
        <w:t xml:space="preserve">Povinnost mlčenlivosti dle čl. </w:t>
      </w:r>
      <w:r w:rsidR="006D23AD" w:rsidRPr="00EE0700">
        <w:rPr>
          <w:rFonts w:eastAsiaTheme="minorHAnsi"/>
          <w:sz w:val="20"/>
          <w:lang w:eastAsia="en-US"/>
        </w:rPr>
        <w:t xml:space="preserve">IX odst. 9.1. </w:t>
      </w:r>
      <w:r w:rsidR="00F10DC8" w:rsidRPr="00EE0700">
        <w:rPr>
          <w:rFonts w:eastAsiaTheme="minorHAnsi"/>
          <w:sz w:val="20"/>
          <w:lang w:eastAsia="en-US"/>
        </w:rPr>
        <w:t xml:space="preserve">smlouvy </w:t>
      </w:r>
      <w:r w:rsidR="000D30F9" w:rsidRPr="00EE0700">
        <w:rPr>
          <w:rFonts w:eastAsiaTheme="minorHAnsi"/>
          <w:sz w:val="20"/>
          <w:lang w:eastAsia="en-US"/>
        </w:rPr>
        <w:t>se nevztahuje na informování veřejnosti o tom, že projekt resp. jeho výstupy</w:t>
      </w:r>
      <w:r w:rsidR="006D23AD" w:rsidRPr="00EE0700">
        <w:rPr>
          <w:rFonts w:eastAsiaTheme="minorHAnsi"/>
          <w:sz w:val="20"/>
          <w:lang w:eastAsia="en-US"/>
        </w:rPr>
        <w:t xml:space="preserve"> </w:t>
      </w:r>
      <w:r w:rsidR="000D30F9" w:rsidRPr="00EE0700">
        <w:rPr>
          <w:rFonts w:eastAsiaTheme="minorHAnsi"/>
          <w:sz w:val="20"/>
          <w:lang w:eastAsia="en-US"/>
        </w:rPr>
        <w:t>a výsledky byl nebo je spolufinancován z prostředků poskytovatele a příjemce</w:t>
      </w:r>
      <w:r w:rsidR="00EE0700" w:rsidRPr="00EE0700">
        <w:rPr>
          <w:rFonts w:eastAsiaTheme="minorHAnsi"/>
          <w:sz w:val="20"/>
          <w:lang w:eastAsia="en-US"/>
        </w:rPr>
        <w:t>.</w:t>
      </w:r>
    </w:p>
    <w:p w:rsidR="000D30F9" w:rsidRPr="001700FA" w:rsidRDefault="00D2369B" w:rsidP="00E77051">
      <w:pPr>
        <w:pStyle w:val="Odstavecseseznamem"/>
        <w:numPr>
          <w:ilvl w:val="1"/>
          <w:numId w:val="42"/>
        </w:numPr>
        <w:adjustRightInd w:val="0"/>
        <w:jc w:val="both"/>
        <w:rPr>
          <w:rFonts w:eastAsiaTheme="minorHAnsi"/>
          <w:sz w:val="20"/>
          <w:lang w:eastAsia="en-US"/>
        </w:rPr>
      </w:pPr>
      <w:r>
        <w:rPr>
          <w:rFonts w:eastAsiaTheme="minorHAnsi"/>
          <w:sz w:val="20"/>
          <w:lang w:eastAsia="en-US"/>
        </w:rPr>
        <w:t>Příjemce</w:t>
      </w:r>
      <w:r w:rsidR="00E4011B" w:rsidRPr="001700FA">
        <w:rPr>
          <w:rFonts w:eastAsiaTheme="minorHAnsi"/>
          <w:sz w:val="20"/>
          <w:lang w:eastAsia="en-US"/>
        </w:rPr>
        <w:t xml:space="preserve"> </w:t>
      </w:r>
      <w:r w:rsidR="000D30F9" w:rsidRPr="001700FA">
        <w:rPr>
          <w:rFonts w:eastAsiaTheme="minorHAnsi"/>
          <w:sz w:val="20"/>
          <w:lang w:eastAsia="en-US"/>
        </w:rPr>
        <w:t>má právo</w:t>
      </w:r>
      <w:r>
        <w:rPr>
          <w:rFonts w:eastAsiaTheme="minorHAnsi"/>
          <w:sz w:val="20"/>
          <w:lang w:eastAsia="en-US"/>
        </w:rPr>
        <w:t>, dle licenčních podmínek vydavatele,</w:t>
      </w:r>
      <w:r w:rsidR="000D30F9" w:rsidRPr="001700FA">
        <w:rPr>
          <w:rFonts w:eastAsiaTheme="minorHAnsi"/>
          <w:sz w:val="20"/>
          <w:lang w:eastAsia="en-US"/>
        </w:rPr>
        <w:t xml:space="preserve"> na bezplatné, nevýlučné a neodvolatelné právo předkládat, rozmnožovat a</w:t>
      </w:r>
      <w:r w:rsidR="00E4011B"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rsidR="002A0BB5" w:rsidRDefault="000D30F9" w:rsidP="00E77051">
      <w:pPr>
        <w:pStyle w:val="Odstavecseseznamem"/>
        <w:numPr>
          <w:ilvl w:val="1"/>
          <w:numId w:val="42"/>
        </w:numPr>
        <w:adjustRightInd w:val="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rsidR="00A67652" w:rsidRDefault="00A67652" w:rsidP="00E77051">
      <w:pPr>
        <w:pStyle w:val="Odstavecseseznamem"/>
        <w:numPr>
          <w:ilvl w:val="1"/>
          <w:numId w:val="42"/>
        </w:numPr>
        <w:adjustRightInd w:val="0"/>
        <w:jc w:val="both"/>
        <w:rPr>
          <w:rFonts w:eastAsiaTheme="minorHAnsi"/>
          <w:sz w:val="20"/>
          <w:lang w:eastAsia="en-US"/>
        </w:rPr>
      </w:pPr>
      <w:r>
        <w:rPr>
          <w:rFonts w:eastAsiaTheme="minorHAnsi"/>
          <w:sz w:val="20"/>
          <w:lang w:eastAsia="en-US"/>
        </w:rPr>
        <w:t xml:space="preserve">Smluvní strany se dohodli, že </w:t>
      </w:r>
      <w:r w:rsidR="00DF5413">
        <w:rPr>
          <w:rFonts w:eastAsiaTheme="minorHAnsi"/>
          <w:sz w:val="20"/>
          <w:lang w:eastAsia="en-US"/>
        </w:rPr>
        <w:t>nebudou jako standardní údaj poskytovány třetím stranám číselné výsledky v prostorovém rozlišení menším než 2 km</w:t>
      </w:r>
      <w:r w:rsidR="00DF5413" w:rsidRPr="00C93C5C">
        <w:rPr>
          <w:rFonts w:eastAsiaTheme="minorHAnsi"/>
          <w:sz w:val="20"/>
          <w:vertAlign w:val="superscript"/>
          <w:lang w:eastAsia="en-US"/>
        </w:rPr>
        <w:t>2</w:t>
      </w:r>
      <w:r w:rsidR="00DF5413">
        <w:rPr>
          <w:rFonts w:eastAsiaTheme="minorHAnsi"/>
          <w:sz w:val="20"/>
          <w:lang w:eastAsia="en-US"/>
        </w:rPr>
        <w:t xml:space="preserve"> a data, která mají charakter vnesených práv (viz VIII - Řízení vnesených práv). Poskytovány mohou být formou obrazu a jejich metadata. Jakékoli poskytování podrobnějších dat </w:t>
      </w:r>
      <w:r w:rsidR="00C125A9">
        <w:rPr>
          <w:rFonts w:eastAsiaTheme="minorHAnsi"/>
          <w:sz w:val="20"/>
          <w:lang w:eastAsia="en-US"/>
        </w:rPr>
        <w:t xml:space="preserve">třetím stranám </w:t>
      </w:r>
      <w:r w:rsidR="00DF5413">
        <w:rPr>
          <w:rFonts w:eastAsiaTheme="minorHAnsi"/>
          <w:sz w:val="20"/>
          <w:lang w:eastAsia="en-US"/>
        </w:rPr>
        <w:t>a nebo jejich využití pro komerční úč</w:t>
      </w:r>
      <w:r w:rsidR="00C125A9">
        <w:rPr>
          <w:rFonts w:eastAsiaTheme="minorHAnsi"/>
          <w:sz w:val="20"/>
          <w:lang w:eastAsia="en-US"/>
        </w:rPr>
        <w:t>ely je možné</w:t>
      </w:r>
      <w:r w:rsidR="00DF5413">
        <w:rPr>
          <w:rFonts w:eastAsiaTheme="minorHAnsi"/>
          <w:sz w:val="20"/>
          <w:lang w:eastAsia="en-US"/>
        </w:rPr>
        <w:t xml:space="preserve"> pouze se souhlasem smluvních stran</w:t>
      </w:r>
      <w:r w:rsidR="00C125A9">
        <w:rPr>
          <w:rFonts w:eastAsiaTheme="minorHAnsi"/>
          <w:sz w:val="20"/>
          <w:lang w:eastAsia="en-US"/>
        </w:rPr>
        <w:t>, které mají k danému výsledku duševní právo</w:t>
      </w:r>
      <w:r w:rsidR="00DF5413">
        <w:rPr>
          <w:rFonts w:eastAsiaTheme="minorHAnsi"/>
          <w:sz w:val="20"/>
          <w:lang w:eastAsia="en-US"/>
        </w:rPr>
        <w:t>.</w:t>
      </w:r>
    </w:p>
    <w:p w:rsidR="00E77051" w:rsidRPr="00F10DC8" w:rsidRDefault="00E77051" w:rsidP="00E77051">
      <w:pPr>
        <w:pStyle w:val="Odstavecseseznamem"/>
        <w:adjustRightInd w:val="0"/>
        <w:jc w:val="both"/>
        <w:rPr>
          <w:rFonts w:eastAsiaTheme="minorHAnsi"/>
          <w:sz w:val="20"/>
          <w:lang w:eastAsia="en-US"/>
        </w:rPr>
      </w:pPr>
    </w:p>
    <w:p w:rsidR="00EA394F" w:rsidRPr="00351473" w:rsidRDefault="00EA394F" w:rsidP="00EA394F">
      <w:pPr>
        <w:adjustRightInd w:val="0"/>
        <w:jc w:val="center"/>
        <w:rPr>
          <w:rFonts w:ascii="Times New Roman" w:hAnsi="Times New Roman" w:cs="Times New Roman"/>
          <w:b/>
          <w:bCs/>
          <w:color w:val="000000"/>
          <w:lang w:val="cs-CZ"/>
        </w:rPr>
      </w:pPr>
      <w:r w:rsidRPr="00351473">
        <w:rPr>
          <w:rFonts w:ascii="Times New Roman" w:hAnsi="Times New Roman" w:cs="Times New Roman"/>
          <w:b/>
          <w:bCs/>
          <w:color w:val="000000"/>
          <w:lang w:val="cs-CZ"/>
        </w:rPr>
        <w:t>XI.</w:t>
      </w:r>
    </w:p>
    <w:p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lastRenderedPageBreak/>
        <w:t>Kontrola průběhu Řešení části Projektu</w:t>
      </w:r>
    </w:p>
    <w:p w:rsidR="00EA394F" w:rsidRPr="00EA394F" w:rsidRDefault="00EA394F" w:rsidP="00EA394F">
      <w:pPr>
        <w:adjustRightInd w:val="0"/>
        <w:jc w:val="center"/>
        <w:rPr>
          <w:rFonts w:ascii="Times New Roman" w:hAnsi="Times New Roman" w:cs="Times New Roman"/>
          <w:b/>
          <w:bCs/>
          <w:color w:val="000000"/>
          <w:lang w:val="cs-CZ"/>
        </w:rPr>
      </w:pPr>
    </w:p>
    <w:p w:rsidR="00E77051" w:rsidRPr="00E77051" w:rsidRDefault="00EA394F" w:rsidP="00E77051">
      <w:pPr>
        <w:pStyle w:val="Odstavecseseznamem"/>
        <w:numPr>
          <w:ilvl w:val="1"/>
          <w:numId w:val="41"/>
        </w:numPr>
        <w:adjustRightInd w:val="0"/>
        <w:jc w:val="both"/>
        <w:rPr>
          <w:bCs/>
          <w:color w:val="000000"/>
          <w:sz w:val="20"/>
        </w:rPr>
      </w:pPr>
      <w:r w:rsidRPr="00E77051">
        <w:rPr>
          <w:bCs/>
          <w:color w:val="000000"/>
          <w:sz w:val="20"/>
        </w:rPr>
        <w:t>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Příjemci umožnit.</w:t>
      </w:r>
    </w:p>
    <w:p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Jestliže si to Příjemce vyžádá, je Další účastník projektu povinen informovat Příjemce o okolnostech souvisejících s Řešením části Projektu, zejména pak o každé skutečnosti, která by mohla ovlivnit Řešení části Projektu, dále je pak povinen předávat Příjemci veškerou korespondenci o Projektu, informovat Příjemce o uzavřených smlouvách s dodavateli a o obsahu jejich plnění, přičemž Další účastník projektu je povinen originály takovýchto smluv uchovávat.</w:t>
      </w:r>
    </w:p>
    <w:p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 xml:space="preserve">Další účastník projektu je povinen jednotlivé části Dotace ve vztahu k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w:t>
      </w:r>
      <w:r w:rsidR="00EF4C24">
        <w:rPr>
          <w:bCs/>
          <w:color w:val="000000"/>
          <w:sz w:val="20"/>
        </w:rPr>
        <w:t>2</w:t>
      </w:r>
      <w:r w:rsidRPr="00214202">
        <w:rPr>
          <w:bCs/>
          <w:color w:val="000000"/>
          <w:sz w:val="20"/>
        </w:rPr>
        <w:t xml:space="preserve">0. </w:t>
      </w:r>
      <w:r w:rsidR="00EF4C24">
        <w:rPr>
          <w:bCs/>
          <w:color w:val="000000"/>
          <w:sz w:val="20"/>
        </w:rPr>
        <w:t>ledna</w:t>
      </w:r>
      <w:r w:rsidR="00EF4C24" w:rsidRPr="00214202">
        <w:rPr>
          <w:bCs/>
          <w:color w:val="000000"/>
          <w:sz w:val="20"/>
        </w:rPr>
        <w:t xml:space="preserve"> </w:t>
      </w:r>
      <w:r w:rsidR="00EF4C24">
        <w:rPr>
          <w:bCs/>
          <w:color w:val="000000"/>
          <w:sz w:val="20"/>
        </w:rPr>
        <w:t>následujícího kalendářního</w:t>
      </w:r>
      <w:r w:rsidRPr="00214202">
        <w:rPr>
          <w:bCs/>
          <w:color w:val="000000"/>
          <w:sz w:val="20"/>
        </w:rPr>
        <w:t xml:space="preserve"> roku musí být takto nevyčerpaná podpora za tento rok připsána na účet příjemce. Další účastník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 xml:space="preserve">Příjemce prohlašuje, že uvedené kontroly bude provádět pouze v rozsahu stanoveném právními předpisy, zejména pak zákonem č. 320/2001 Sb., o finanční kontrole ve veřejné správě a vyhlášky č. 416/2004 Sb., v platném znění, kterou se citovaný zákon provádí. </w:t>
      </w:r>
    </w:p>
    <w:p w:rsidR="00EA394F" w:rsidRPr="00EA394F" w:rsidRDefault="00EA394F" w:rsidP="00EA394F">
      <w:pPr>
        <w:adjustRightInd w:val="0"/>
        <w:jc w:val="center"/>
        <w:rPr>
          <w:rFonts w:ascii="Times New Roman" w:hAnsi="Times New Roman" w:cs="Times New Roman"/>
          <w:b/>
          <w:bCs/>
          <w:color w:val="000000"/>
          <w:lang w:val="cs-CZ"/>
        </w:rPr>
      </w:pPr>
    </w:p>
    <w:p w:rsidR="00EA394F" w:rsidRPr="00FF4148" w:rsidRDefault="00EA394F" w:rsidP="00EA394F">
      <w:pPr>
        <w:adjustRightInd w:val="0"/>
        <w:jc w:val="center"/>
        <w:rPr>
          <w:rFonts w:ascii="Times New Roman" w:hAnsi="Times New Roman" w:cs="Times New Roman"/>
          <w:b/>
          <w:bCs/>
          <w:color w:val="000000"/>
          <w:lang w:val="cs-CZ"/>
        </w:rPr>
      </w:pPr>
      <w:r w:rsidRPr="00FF4148">
        <w:rPr>
          <w:rFonts w:ascii="Times New Roman" w:hAnsi="Times New Roman" w:cs="Times New Roman"/>
          <w:b/>
          <w:bCs/>
          <w:color w:val="000000"/>
          <w:lang w:val="cs-CZ"/>
        </w:rPr>
        <w:t>XI</w:t>
      </w:r>
      <w:r w:rsidR="00214202" w:rsidRPr="00FF4148">
        <w:rPr>
          <w:rFonts w:ascii="Times New Roman" w:hAnsi="Times New Roman" w:cs="Times New Roman"/>
          <w:b/>
          <w:bCs/>
          <w:color w:val="000000"/>
          <w:lang w:val="cs-CZ"/>
        </w:rPr>
        <w:t>I</w:t>
      </w:r>
      <w:r w:rsidRPr="00FF4148">
        <w:rPr>
          <w:rFonts w:ascii="Times New Roman" w:hAnsi="Times New Roman" w:cs="Times New Roman"/>
          <w:b/>
          <w:bCs/>
          <w:color w:val="000000"/>
          <w:lang w:val="cs-CZ"/>
        </w:rPr>
        <w:t>.</w:t>
      </w:r>
    </w:p>
    <w:p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Další povinnosti Dalšího účastníka projektu</w:t>
      </w:r>
    </w:p>
    <w:p w:rsidR="00DC63E9" w:rsidRDefault="00DC63E9" w:rsidP="00DC63E9">
      <w:pPr>
        <w:adjustRightInd w:val="0"/>
        <w:jc w:val="both"/>
        <w:rPr>
          <w:rFonts w:ascii="Times New Roman" w:hAnsi="Times New Roman" w:cs="Times New Roman"/>
          <w:bCs/>
          <w:color w:val="000000"/>
          <w:lang w:val="cs-CZ"/>
        </w:rPr>
      </w:pPr>
    </w:p>
    <w:p w:rsidR="00DC63E9" w:rsidRPr="00DC63E9" w:rsidRDefault="00DC63E9" w:rsidP="00DC63E9">
      <w:pPr>
        <w:pStyle w:val="Odstavecseseznamem"/>
        <w:numPr>
          <w:ilvl w:val="1"/>
          <w:numId w:val="43"/>
        </w:numPr>
        <w:adjustRightInd w:val="0"/>
        <w:jc w:val="both"/>
        <w:rPr>
          <w:bCs/>
          <w:color w:val="000000"/>
          <w:sz w:val="20"/>
        </w:rPr>
      </w:pPr>
      <w:r w:rsidRPr="00DC63E9">
        <w:rPr>
          <w:bCs/>
          <w:color w:val="000000"/>
          <w:sz w:val="20"/>
        </w:rPr>
        <w:t>D</w:t>
      </w:r>
      <w:r w:rsidR="00EA394F" w:rsidRPr="00DC63E9">
        <w:rPr>
          <w:bCs/>
          <w:color w:val="000000"/>
          <w:sz w:val="20"/>
        </w:rPr>
        <w:t>alší účastník projektu je povinen splnit povinnosti osob, kterým byla poskytnuta podpora ze státního rozpočtu, stanovené zejména Zákonem, zákonem č. 218/2000 Sb., o rozpočtových pravidlech, v platném znění a dalšími právními předpisy a splnit veškeré další podmínky užití Dotace Dalším účastníkem projektu, stanovené touto Smlouvou.</w:t>
      </w:r>
    </w:p>
    <w:p w:rsidR="00DC63E9" w:rsidRDefault="00EA394F" w:rsidP="00DE116D">
      <w:pPr>
        <w:pStyle w:val="Odstavecseseznamem"/>
        <w:numPr>
          <w:ilvl w:val="1"/>
          <w:numId w:val="43"/>
        </w:numPr>
        <w:adjustRightInd w:val="0"/>
        <w:jc w:val="both"/>
        <w:rPr>
          <w:bCs/>
          <w:color w:val="000000"/>
          <w:sz w:val="20"/>
        </w:rPr>
      </w:pPr>
      <w:r w:rsidRPr="00DC63E9">
        <w:rPr>
          <w:bCs/>
          <w:color w:val="000000"/>
          <w:sz w:val="20"/>
        </w:rPr>
        <w:t>Další účastník projektu souhlasí se zveřejněním svých identifikačních údajů, výše poskytnuté Dotace</w:t>
      </w:r>
      <w:r w:rsidR="00A3035A">
        <w:rPr>
          <w:bCs/>
          <w:color w:val="000000"/>
          <w:sz w:val="20"/>
        </w:rPr>
        <w:t>, dílčí zprávy</w:t>
      </w:r>
      <w:r w:rsidRPr="00DC63E9">
        <w:rPr>
          <w:bCs/>
          <w:color w:val="000000"/>
          <w:sz w:val="20"/>
        </w:rPr>
        <w:t xml:space="preserve"> a závěrečné zprávy o řešení Projektu.</w:t>
      </w:r>
    </w:p>
    <w:p w:rsidR="00EA394F" w:rsidRPr="00DC63E9" w:rsidRDefault="00EA394F" w:rsidP="00DC63E9">
      <w:pPr>
        <w:pStyle w:val="Odstavecseseznamem"/>
        <w:numPr>
          <w:ilvl w:val="1"/>
          <w:numId w:val="43"/>
        </w:numPr>
        <w:adjustRightInd w:val="0"/>
        <w:jc w:val="both"/>
        <w:rPr>
          <w:bCs/>
          <w:color w:val="000000"/>
          <w:sz w:val="20"/>
        </w:rPr>
      </w:pPr>
      <w:r w:rsidRPr="00DC63E9">
        <w:rPr>
          <w:bCs/>
          <w:color w:val="000000"/>
          <w:sz w:val="20"/>
        </w:rPr>
        <w:t xml:space="preserve">Další účastník projektu je povinen písemně informovat Příjemce o každé změně rozhodné pro poskytování Dotace nejpozději do 4 kalendářních dnů ode dne, kdy se o změně dozvěděl, zejména o změně jeho právní formy, zahájení insolvenčního řízení, likvidaci apod. </w:t>
      </w:r>
    </w:p>
    <w:p w:rsidR="00EA394F" w:rsidRPr="00DC63E9" w:rsidRDefault="00EA394F" w:rsidP="00DC63E9">
      <w:pPr>
        <w:pStyle w:val="Odstavecseseznamem"/>
        <w:numPr>
          <w:ilvl w:val="1"/>
          <w:numId w:val="43"/>
        </w:numPr>
        <w:adjustRightInd w:val="0"/>
        <w:jc w:val="both"/>
        <w:rPr>
          <w:bCs/>
          <w:color w:val="000000"/>
          <w:sz w:val="20"/>
        </w:rPr>
      </w:pPr>
      <w:r w:rsidRPr="00DC63E9">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rsidR="00EA394F" w:rsidRPr="00EA394F" w:rsidRDefault="00EA394F" w:rsidP="00EA394F">
      <w:pPr>
        <w:adjustRightInd w:val="0"/>
        <w:jc w:val="center"/>
        <w:rPr>
          <w:rFonts w:ascii="Times New Roman" w:hAnsi="Times New Roman" w:cs="Times New Roman"/>
          <w:b/>
          <w:bCs/>
          <w:color w:val="000000"/>
          <w:lang w:val="cs-CZ"/>
        </w:rPr>
      </w:pPr>
    </w:p>
    <w:p w:rsidR="00EA394F" w:rsidRPr="00EA394F" w:rsidRDefault="00EA394F" w:rsidP="00EA394F">
      <w:pPr>
        <w:adjustRightInd w:val="0"/>
        <w:jc w:val="center"/>
        <w:rPr>
          <w:rFonts w:ascii="Times New Roman" w:hAnsi="Times New Roman" w:cs="Times New Roman"/>
          <w:b/>
          <w:bCs/>
          <w:color w:val="000000"/>
          <w:lang w:val="cs-CZ"/>
        </w:rPr>
      </w:pPr>
    </w:p>
    <w:p w:rsidR="00EA394F" w:rsidRPr="008043A1" w:rsidRDefault="00C46465" w:rsidP="00EA394F">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XI</w:t>
      </w:r>
      <w:r w:rsidR="007B7CCD" w:rsidRPr="008043A1">
        <w:rPr>
          <w:rFonts w:ascii="Times New Roman" w:hAnsi="Times New Roman" w:cs="Times New Roman"/>
          <w:b/>
          <w:bCs/>
          <w:color w:val="000000"/>
          <w:lang w:val="cs-CZ"/>
        </w:rPr>
        <w:t>II</w:t>
      </w:r>
      <w:r w:rsidR="00EA394F" w:rsidRPr="008043A1">
        <w:rPr>
          <w:rFonts w:ascii="Times New Roman" w:hAnsi="Times New Roman" w:cs="Times New Roman"/>
          <w:b/>
          <w:bCs/>
          <w:color w:val="000000"/>
          <w:lang w:val="cs-CZ"/>
        </w:rPr>
        <w:t>.</w:t>
      </w:r>
    </w:p>
    <w:p w:rsidR="00EA394F" w:rsidRPr="008043A1" w:rsidRDefault="00EA394F" w:rsidP="00EA394F">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Sankce</w:t>
      </w:r>
    </w:p>
    <w:p w:rsidR="00EA394F" w:rsidRPr="00EA394F" w:rsidRDefault="00EA394F" w:rsidP="00EA394F">
      <w:pPr>
        <w:adjustRightInd w:val="0"/>
        <w:jc w:val="center"/>
        <w:rPr>
          <w:rFonts w:ascii="Times New Roman" w:hAnsi="Times New Roman" w:cs="Times New Roman"/>
          <w:b/>
          <w:bCs/>
          <w:color w:val="000000"/>
          <w:lang w:val="cs-CZ"/>
        </w:rPr>
      </w:pPr>
    </w:p>
    <w:p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Poruší-li Další účastník projektu závažným způsobem povinnost stanovenou mu touto Smlouvou, může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V případě porušení povinností Dalšího účastníka projektu podle odstavce 1 tohoto článku, je Příjemce současně oprávněn pozastavit poskytování prostředků Dotace, a to až do té doby, kdy Další účastník projektu zjedná jejich nápravu.</w:t>
      </w:r>
    </w:p>
    <w:p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 xml:space="preserve">Dojde-li v souvislosti s porušením povinností Dalšího účastníka projektu podle odstavce 1. tohoto článku současně i k porušení povinností Příjemce ve vztahu k Poskytovateli a Poskytovatel uplatní vůči </w:t>
      </w:r>
      <w:r w:rsidRPr="00DC63E9">
        <w:rPr>
          <w:bCs/>
          <w:color w:val="000000"/>
          <w:sz w:val="20"/>
        </w:rPr>
        <w:lastRenderedPageBreak/>
        <w:t>Příjemci sankce, je Další účastník projektu povinen uhradit Příjemci smluvní pokutu ve výši odpovídající výši finančních prostředků požadovaných Poskytovatelem po Příjemci.</w:t>
      </w:r>
    </w:p>
    <w:p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Poruší-li Příjemce povinnost poskytnout Dalšímu účastníkovi projektu část Dotace pro daný kalendářní rok, nebo poskytne-li část Dotace pro daný kalendářní rok opožděně, je Příjemce s výjimko</w:t>
      </w:r>
      <w:r w:rsidR="0023716B">
        <w:rPr>
          <w:bCs/>
          <w:color w:val="000000"/>
          <w:sz w:val="20"/>
        </w:rPr>
        <w:t>u případu popsaného v článku IV</w:t>
      </w:r>
      <w:r w:rsidRPr="00DC63E9">
        <w:rPr>
          <w:bCs/>
          <w:color w:val="000000"/>
          <w:sz w:val="20"/>
        </w:rPr>
        <w:t xml:space="preserve">. odstavec </w:t>
      </w:r>
      <w:r w:rsidR="0023716B">
        <w:rPr>
          <w:bCs/>
          <w:color w:val="000000"/>
          <w:sz w:val="20"/>
        </w:rPr>
        <w:t>4</w:t>
      </w:r>
      <w:r w:rsidRPr="00DC63E9">
        <w:rPr>
          <w:bCs/>
          <w:color w:val="000000"/>
          <w:sz w:val="20"/>
        </w:rPr>
        <w:t>. této Smlouvy povinen uhradit Dalšímu účastníkovi projektu smluvní pokutu ve výši 1 promile za každý den prodlení z částky, která měla být Dalšímu účastníkovi projektu poskytnuta.</w:t>
      </w:r>
    </w:p>
    <w:p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Pokud Poskytovatel neuzná náklady Projektu Dalšího účastníka projektu nebo jejich část, je Další účastník projektu povinen vrátit neuznané náklady nebo jejich část ve lhůtě stanovené Příjemcem. Nevrátí-li Další účastník projektu neuznané náklady nebo jejich část ve stanovené lhůtě, je povinen zaplatit Příjemci smluvní pokutu ve výši 1 promile za každý den prodlení z nevrácené částky.</w:t>
      </w:r>
    </w:p>
    <w:p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Ustanoveními o smluvní pokutě, ať je o nich hovořeno kdekoli v této Smlouvě, není dotčen nárok Příjemce nebo Dalšího účastníka projektu na náhradu škody.</w:t>
      </w:r>
    </w:p>
    <w:p w:rsidR="00EA394F" w:rsidRPr="00EA394F" w:rsidRDefault="00EA394F" w:rsidP="00EA394F">
      <w:pPr>
        <w:adjustRightInd w:val="0"/>
        <w:jc w:val="center"/>
        <w:rPr>
          <w:rFonts w:ascii="Times New Roman" w:hAnsi="Times New Roman" w:cs="Times New Roman"/>
          <w:b/>
          <w:bCs/>
          <w:color w:val="000000"/>
          <w:lang w:val="cs-CZ"/>
        </w:rPr>
      </w:pPr>
    </w:p>
    <w:p w:rsidR="00EA394F" w:rsidRPr="008043A1" w:rsidRDefault="00DC63E9" w:rsidP="00EA394F">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X</w:t>
      </w:r>
      <w:r w:rsidR="007B7CCD" w:rsidRPr="008043A1">
        <w:rPr>
          <w:rFonts w:ascii="Times New Roman" w:hAnsi="Times New Roman" w:cs="Times New Roman"/>
          <w:b/>
          <w:bCs/>
          <w:color w:val="000000"/>
          <w:lang w:val="cs-CZ"/>
        </w:rPr>
        <w:t>I</w:t>
      </w:r>
      <w:r w:rsidRPr="008043A1">
        <w:rPr>
          <w:rFonts w:ascii="Times New Roman" w:hAnsi="Times New Roman" w:cs="Times New Roman"/>
          <w:b/>
          <w:bCs/>
          <w:color w:val="000000"/>
          <w:lang w:val="cs-CZ"/>
        </w:rPr>
        <w:t>V</w:t>
      </w:r>
      <w:r w:rsidR="00EA394F" w:rsidRPr="008043A1">
        <w:rPr>
          <w:rFonts w:ascii="Times New Roman" w:hAnsi="Times New Roman" w:cs="Times New Roman"/>
          <w:b/>
          <w:bCs/>
          <w:color w:val="000000"/>
          <w:lang w:val="cs-CZ"/>
        </w:rPr>
        <w:t>.</w:t>
      </w:r>
    </w:p>
    <w:p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Zvláštní ustanovení o pravomoci Poskytovatele</w:t>
      </w:r>
    </w:p>
    <w:p w:rsidR="00EA394F" w:rsidRPr="00EA394F" w:rsidRDefault="00EA394F" w:rsidP="00EA394F">
      <w:pPr>
        <w:adjustRightInd w:val="0"/>
        <w:jc w:val="center"/>
        <w:rPr>
          <w:rFonts w:ascii="Times New Roman" w:hAnsi="Times New Roman" w:cs="Times New Roman"/>
          <w:b/>
          <w:bCs/>
          <w:color w:val="000000"/>
          <w:lang w:val="cs-CZ"/>
        </w:rPr>
      </w:pPr>
    </w:p>
    <w:p w:rsidR="00EA394F" w:rsidRPr="00DC63E9" w:rsidRDefault="00EA394F" w:rsidP="00DC63E9">
      <w:pPr>
        <w:pStyle w:val="Odstavecseseznamem"/>
        <w:numPr>
          <w:ilvl w:val="1"/>
          <w:numId w:val="45"/>
        </w:numPr>
        <w:adjustRightInd w:val="0"/>
        <w:jc w:val="both"/>
        <w:rPr>
          <w:bCs/>
          <w:color w:val="000000"/>
          <w:sz w:val="20"/>
        </w:rPr>
      </w:pPr>
      <w:r w:rsidRPr="00DC63E9">
        <w:rPr>
          <w:bCs/>
          <w:color w:val="000000"/>
          <w:sz w:val="20"/>
        </w:rPr>
        <w:t>Další účastník projektu bere na vědomí, že Poskytovatel má k Dalšímu účastníkovi projektu stejná práva týkající se kontroly průběhu Řešení části Projektu, včetně kontroly využití finančních prostředků Dotace, jako Příjemce.</w:t>
      </w:r>
    </w:p>
    <w:p w:rsidR="00EA394F" w:rsidRPr="00DC63E9" w:rsidRDefault="00DC63E9" w:rsidP="00DC63E9">
      <w:pPr>
        <w:pStyle w:val="Odstavecseseznamem"/>
        <w:numPr>
          <w:ilvl w:val="1"/>
          <w:numId w:val="45"/>
        </w:numPr>
        <w:adjustRightInd w:val="0"/>
        <w:jc w:val="both"/>
        <w:rPr>
          <w:bCs/>
          <w:color w:val="000000"/>
          <w:sz w:val="20"/>
        </w:rPr>
      </w:pPr>
      <w:r w:rsidRPr="00DC63E9">
        <w:rPr>
          <w:bCs/>
          <w:color w:val="000000"/>
          <w:sz w:val="20"/>
        </w:rPr>
        <w:t>Z</w:t>
      </w:r>
      <w:r w:rsidR="00EA394F" w:rsidRPr="00DC63E9">
        <w:rPr>
          <w:bCs/>
          <w:color w:val="000000"/>
          <w:sz w:val="20"/>
        </w:rPr>
        <w:t>a účelem naplnění bodu 1. tohoto článku je Další účastník projektu povinen zejména umožnit Poskytovateli provedení takové kontroly a za tím účelem mu předávat veškeré dokumenty a informace týkající se Řešení části Projektu nebo další informace a dokumenty, o jejichž předání Poskytovatel požádá.</w:t>
      </w:r>
    </w:p>
    <w:p w:rsidR="00EA394F" w:rsidRDefault="00EA394F" w:rsidP="00DC63E9">
      <w:pPr>
        <w:pStyle w:val="Odstavecseseznamem"/>
        <w:numPr>
          <w:ilvl w:val="1"/>
          <w:numId w:val="45"/>
        </w:numPr>
        <w:adjustRightInd w:val="0"/>
        <w:jc w:val="both"/>
        <w:rPr>
          <w:bCs/>
          <w:color w:val="000000"/>
          <w:sz w:val="20"/>
        </w:rPr>
      </w:pPr>
      <w:r w:rsidRPr="00DC63E9">
        <w:rPr>
          <w:bCs/>
          <w:color w:val="000000"/>
          <w:sz w:val="20"/>
        </w:rPr>
        <w:t>Další účastník projektu je povinen předávat dokumenty a informace uvedené v bodě 2. tohoto článku Poskytovateli ve lhůtě a ve formě stanovené Poskytovatelem.</w:t>
      </w:r>
    </w:p>
    <w:p w:rsidR="003D423D" w:rsidRPr="00DC63E9" w:rsidRDefault="003D423D" w:rsidP="003D423D">
      <w:pPr>
        <w:pStyle w:val="Odstavecseseznamem"/>
        <w:adjustRightInd w:val="0"/>
        <w:ind w:left="737"/>
        <w:jc w:val="both"/>
        <w:rPr>
          <w:bCs/>
          <w:color w:val="000000"/>
          <w:sz w:val="20"/>
        </w:rPr>
      </w:pPr>
    </w:p>
    <w:p w:rsidR="00EA394F" w:rsidRPr="008043A1" w:rsidRDefault="00EA394F" w:rsidP="00EA394F">
      <w:pPr>
        <w:adjustRightInd w:val="0"/>
        <w:jc w:val="center"/>
        <w:rPr>
          <w:rFonts w:ascii="Times New Roman" w:hAnsi="Times New Roman" w:cs="Times New Roman"/>
          <w:b/>
          <w:bCs/>
          <w:color w:val="000000"/>
          <w:lang w:val="cs-CZ"/>
        </w:rPr>
      </w:pPr>
    </w:p>
    <w:p w:rsidR="00EA394F" w:rsidRPr="008043A1" w:rsidRDefault="000F6F3D" w:rsidP="00EA394F">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X</w:t>
      </w:r>
      <w:r w:rsidR="00EA394F" w:rsidRPr="008043A1">
        <w:rPr>
          <w:rFonts w:ascii="Times New Roman" w:hAnsi="Times New Roman" w:cs="Times New Roman"/>
          <w:b/>
          <w:bCs/>
          <w:color w:val="000000"/>
          <w:lang w:val="cs-CZ"/>
        </w:rPr>
        <w:t>V.</w:t>
      </w:r>
    </w:p>
    <w:p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Doba trvání Smlouvy</w:t>
      </w:r>
    </w:p>
    <w:p w:rsidR="00EA394F" w:rsidRPr="00EA394F" w:rsidRDefault="00EA394F" w:rsidP="00EA394F">
      <w:pPr>
        <w:adjustRightInd w:val="0"/>
        <w:jc w:val="center"/>
        <w:rPr>
          <w:rFonts w:ascii="Times New Roman" w:hAnsi="Times New Roman" w:cs="Times New Roman"/>
          <w:b/>
          <w:bCs/>
          <w:color w:val="000000"/>
          <w:lang w:val="cs-CZ"/>
        </w:rPr>
      </w:pPr>
    </w:p>
    <w:p w:rsidR="00EA394F" w:rsidRPr="000F6F3D" w:rsidRDefault="00EA394F" w:rsidP="002E0D2F">
      <w:pPr>
        <w:pStyle w:val="Odstavecseseznamem"/>
        <w:numPr>
          <w:ilvl w:val="1"/>
          <w:numId w:val="48"/>
        </w:numPr>
        <w:adjustRightInd w:val="0"/>
        <w:jc w:val="both"/>
        <w:rPr>
          <w:bCs/>
          <w:color w:val="000000"/>
          <w:sz w:val="20"/>
        </w:rPr>
      </w:pPr>
      <w:r w:rsidRPr="000F6F3D">
        <w:rPr>
          <w:bCs/>
          <w:color w:val="000000"/>
          <w:sz w:val="20"/>
        </w:rPr>
        <w:t xml:space="preserve">Tato Smlouva je uzavírána na dobu určitou. Platnost smlouvy je ukončena </w:t>
      </w:r>
      <w:r w:rsidR="002E0D2F">
        <w:rPr>
          <w:bCs/>
          <w:color w:val="000000"/>
          <w:sz w:val="20"/>
        </w:rPr>
        <w:t xml:space="preserve">termínem ukončení projektu. </w:t>
      </w:r>
      <w:r w:rsidR="002E0D2F" w:rsidRPr="002E0D2F">
        <w:rPr>
          <w:bCs/>
          <w:color w:val="000000"/>
          <w:sz w:val="20"/>
        </w:rPr>
        <w:t xml:space="preserve">Příjemce i </w:t>
      </w:r>
      <w:r w:rsidR="002E0D2F">
        <w:rPr>
          <w:bCs/>
          <w:color w:val="000000"/>
          <w:sz w:val="20"/>
        </w:rPr>
        <w:t>Další účastník</w:t>
      </w:r>
      <w:r w:rsidR="002E0D2F" w:rsidRPr="002E0D2F">
        <w:rPr>
          <w:bCs/>
          <w:color w:val="000000"/>
          <w:sz w:val="20"/>
        </w:rPr>
        <w:t xml:space="preserve"> Projektu jsou povinni dostát svým povinnostem i po skončení platnosti / účinnosti této Smlouvy, a to minimálně po dobu povinné archivace shromážděných dokladů. Smluvní strany jsou dále povinny dodržet povinnosti obsažené v této smlouvě vůči poskytovateli dotace a koordinátorovi i po skončení platnosti a účinnosti této smlouvy.</w:t>
      </w:r>
    </w:p>
    <w:p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Příjemce nebo Další účastník projektu jsou oprávněni za doby trvání této Smlouvy od Smlouvy odstoupit.</w:t>
      </w:r>
    </w:p>
    <w:p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Další účastník projektu je však oprávněn od této Smlouvy odstoupit zejména za předpokladu, že Příjemce hrubým způsobem porušil povinnosti jemu stanovené touto Smlouvou. Za hrubý způsob porušení povinností Příjemci stanovených touto Smlouvou se považuje případ, kdy Příjemce neposkytl Dalšímu účastníkovi projektu část Dotace pro příslušný kalendářní rok, s výjimkou přípa</w:t>
      </w:r>
      <w:r w:rsidR="0023716B">
        <w:rPr>
          <w:bCs/>
          <w:color w:val="000000"/>
          <w:sz w:val="20"/>
        </w:rPr>
        <w:t>du popsaného v článku IV. bod 4</w:t>
      </w:r>
      <w:r w:rsidRPr="000F6F3D">
        <w:rPr>
          <w:bCs/>
          <w:color w:val="000000"/>
          <w:sz w:val="20"/>
        </w:rPr>
        <w:t>. této Smlouvy.</w:t>
      </w:r>
    </w:p>
    <w:p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 xml:space="preserve">Příjemce je oprávněn odstoupit od smlouvy zejména, pokud Další účastník </w:t>
      </w:r>
    </w:p>
    <w:p w:rsidR="00EA394F" w:rsidRPr="000F6F3D" w:rsidRDefault="00EA394F" w:rsidP="000F6F3D">
      <w:pPr>
        <w:pStyle w:val="Odstavecseseznamem"/>
        <w:adjustRightInd w:val="0"/>
        <w:ind w:firstLine="696"/>
        <w:jc w:val="both"/>
        <w:rPr>
          <w:bCs/>
          <w:color w:val="000000"/>
          <w:sz w:val="20"/>
        </w:rPr>
      </w:pPr>
      <w:r w:rsidRPr="000F6F3D">
        <w:rPr>
          <w:bCs/>
          <w:color w:val="000000"/>
          <w:sz w:val="20"/>
        </w:rPr>
        <w:t>-</w:t>
      </w:r>
      <w:r w:rsidR="000F6F3D">
        <w:rPr>
          <w:bCs/>
          <w:color w:val="000000"/>
          <w:sz w:val="20"/>
        </w:rPr>
        <w:t xml:space="preserve"> </w:t>
      </w:r>
      <w:r w:rsidRPr="000F6F3D">
        <w:rPr>
          <w:bCs/>
          <w:color w:val="000000"/>
          <w:sz w:val="20"/>
        </w:rPr>
        <w:t>v rozporu s článkem I</w:t>
      </w:r>
      <w:r w:rsidR="0023716B">
        <w:rPr>
          <w:bCs/>
          <w:color w:val="000000"/>
          <w:sz w:val="20"/>
        </w:rPr>
        <w:t>V</w:t>
      </w:r>
      <w:r w:rsidRPr="000F6F3D">
        <w:rPr>
          <w:bCs/>
          <w:color w:val="000000"/>
          <w:sz w:val="20"/>
        </w:rPr>
        <w:t xml:space="preserve">. bod </w:t>
      </w:r>
      <w:r w:rsidR="0023716B">
        <w:rPr>
          <w:bCs/>
          <w:color w:val="000000"/>
          <w:sz w:val="20"/>
        </w:rPr>
        <w:t>6</w:t>
      </w:r>
      <w:r w:rsidRPr="000F6F3D">
        <w:rPr>
          <w:bCs/>
          <w:color w:val="000000"/>
          <w:sz w:val="20"/>
        </w:rPr>
        <w:t>. této Smlouvy nevrátí stanovenou část Dotace,</w:t>
      </w:r>
    </w:p>
    <w:p w:rsidR="00EA394F" w:rsidRPr="000F6F3D" w:rsidRDefault="00EA394F" w:rsidP="000F6F3D">
      <w:pPr>
        <w:pStyle w:val="Odstavecseseznamem"/>
        <w:adjustRightInd w:val="0"/>
        <w:ind w:left="737" w:firstLine="679"/>
        <w:jc w:val="both"/>
        <w:rPr>
          <w:bCs/>
          <w:color w:val="000000"/>
          <w:sz w:val="20"/>
        </w:rPr>
      </w:pPr>
      <w:r w:rsidRPr="000F6F3D">
        <w:rPr>
          <w:bCs/>
          <w:color w:val="000000"/>
          <w:sz w:val="20"/>
        </w:rPr>
        <w:t>-</w:t>
      </w:r>
      <w:r w:rsidR="000F6F3D">
        <w:rPr>
          <w:bCs/>
          <w:color w:val="000000"/>
          <w:sz w:val="20"/>
        </w:rPr>
        <w:t xml:space="preserve"> </w:t>
      </w:r>
      <w:r w:rsidRPr="000F6F3D">
        <w:rPr>
          <w:bCs/>
          <w:color w:val="000000"/>
          <w:sz w:val="20"/>
        </w:rPr>
        <w:t>v rozporu s článkem V této Smlouvy nepředloží některou ze zpráv či výkaz uznaných nákladů Projektu,</w:t>
      </w:r>
    </w:p>
    <w:p w:rsidR="00EA394F" w:rsidRPr="000F6F3D" w:rsidRDefault="00EA394F" w:rsidP="000F6F3D">
      <w:pPr>
        <w:pStyle w:val="Odstavecseseznamem"/>
        <w:adjustRightInd w:val="0"/>
        <w:ind w:left="737" w:firstLine="679"/>
        <w:jc w:val="both"/>
        <w:rPr>
          <w:bCs/>
          <w:color w:val="000000"/>
          <w:sz w:val="20"/>
        </w:rPr>
      </w:pPr>
      <w:r w:rsidRPr="000F6F3D">
        <w:rPr>
          <w:bCs/>
          <w:color w:val="000000"/>
          <w:sz w:val="20"/>
        </w:rPr>
        <w:t>-</w:t>
      </w:r>
      <w:r w:rsidR="000F6F3D">
        <w:rPr>
          <w:bCs/>
          <w:color w:val="000000"/>
          <w:sz w:val="20"/>
        </w:rPr>
        <w:t xml:space="preserve"> </w:t>
      </w:r>
      <w:r w:rsidRPr="000F6F3D">
        <w:rPr>
          <w:bCs/>
          <w:color w:val="000000"/>
          <w:sz w:val="20"/>
        </w:rPr>
        <w:t>v rozporu s článkem X</w:t>
      </w:r>
      <w:r w:rsidR="0023716B">
        <w:rPr>
          <w:bCs/>
          <w:color w:val="000000"/>
          <w:sz w:val="20"/>
        </w:rPr>
        <w:t>I</w:t>
      </w:r>
      <w:r w:rsidRPr="000F6F3D">
        <w:rPr>
          <w:bCs/>
          <w:color w:val="000000"/>
          <w:sz w:val="20"/>
        </w:rPr>
        <w:t>. bod 4. této Smlouvy nevrátí nevyčerpanou část Dotace,</w:t>
      </w:r>
    </w:p>
    <w:p w:rsidR="00EA394F" w:rsidRPr="000F6F3D" w:rsidRDefault="000F6F3D" w:rsidP="000F6F3D">
      <w:pPr>
        <w:pStyle w:val="Odstavecseseznamem"/>
        <w:adjustRightInd w:val="0"/>
        <w:ind w:left="737" w:firstLine="679"/>
        <w:jc w:val="both"/>
        <w:rPr>
          <w:bCs/>
          <w:color w:val="000000"/>
          <w:sz w:val="20"/>
        </w:rPr>
      </w:pPr>
      <w:r>
        <w:rPr>
          <w:bCs/>
          <w:color w:val="000000"/>
          <w:sz w:val="20"/>
        </w:rPr>
        <w:t xml:space="preserve">- </w:t>
      </w:r>
      <w:r w:rsidR="00EA394F" w:rsidRPr="000F6F3D">
        <w:rPr>
          <w:bCs/>
          <w:color w:val="000000"/>
          <w:sz w:val="20"/>
        </w:rPr>
        <w:t>v rozporu s článkem XI</w:t>
      </w:r>
      <w:r w:rsidR="0023716B">
        <w:rPr>
          <w:bCs/>
          <w:color w:val="000000"/>
          <w:sz w:val="20"/>
        </w:rPr>
        <w:t>I</w:t>
      </w:r>
      <w:r w:rsidR="00EA394F" w:rsidRPr="000F6F3D">
        <w:rPr>
          <w:bCs/>
          <w:color w:val="000000"/>
          <w:sz w:val="20"/>
        </w:rPr>
        <w:t>. bod 3. této Smlouvy neinformuje Příjemce o stanovených skutečnostech,</w:t>
      </w:r>
    </w:p>
    <w:p w:rsidR="00EA394F" w:rsidRPr="001507DB" w:rsidRDefault="00EA394F" w:rsidP="000F6F3D">
      <w:pPr>
        <w:adjustRightInd w:val="0"/>
        <w:ind w:left="708" w:firstLine="708"/>
        <w:jc w:val="both"/>
        <w:rPr>
          <w:rFonts w:ascii="Times New Roman" w:hAnsi="Times New Roman" w:cs="Times New Roman"/>
          <w:bCs/>
          <w:color w:val="000000"/>
          <w:lang w:val="cs-CZ"/>
        </w:rPr>
      </w:pPr>
      <w:r w:rsidRPr="001507DB">
        <w:rPr>
          <w:rFonts w:ascii="Times New Roman" w:hAnsi="Times New Roman" w:cs="Times New Roman"/>
          <w:bCs/>
          <w:color w:val="000000"/>
          <w:lang w:val="cs-CZ"/>
        </w:rPr>
        <w:t>-</w:t>
      </w:r>
      <w:r w:rsidR="000F6F3D" w:rsidRPr="001507DB">
        <w:rPr>
          <w:rFonts w:ascii="Times New Roman" w:hAnsi="Times New Roman" w:cs="Times New Roman"/>
          <w:bCs/>
          <w:color w:val="000000"/>
          <w:lang w:val="cs-CZ"/>
        </w:rPr>
        <w:t xml:space="preserve"> </w:t>
      </w:r>
      <w:r w:rsidRPr="001507DB">
        <w:rPr>
          <w:rFonts w:ascii="Times New Roman" w:hAnsi="Times New Roman" w:cs="Times New Roman"/>
          <w:bCs/>
          <w:color w:val="000000"/>
          <w:lang w:val="cs-CZ"/>
        </w:rPr>
        <w:t>přes výzvu Příjemce nesplní některou svou povinnost z této Smlouvy.</w:t>
      </w:r>
    </w:p>
    <w:p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Odstoupení od Smlouvy nabývá účinnosti, jakmile bylo doručeno druhé smluvní straně.</w:t>
      </w:r>
    </w:p>
    <w:p w:rsidR="002A0BB5" w:rsidRDefault="00EA394F" w:rsidP="007B7CCD">
      <w:pPr>
        <w:pStyle w:val="Odstavecseseznamem"/>
        <w:numPr>
          <w:ilvl w:val="1"/>
          <w:numId w:val="48"/>
        </w:numPr>
        <w:adjustRightInd w:val="0"/>
        <w:jc w:val="both"/>
        <w:rPr>
          <w:bCs/>
          <w:color w:val="000000"/>
          <w:sz w:val="20"/>
        </w:rPr>
      </w:pPr>
      <w:r w:rsidRPr="000F6F3D">
        <w:rPr>
          <w:bCs/>
          <w:color w:val="000000"/>
          <w:sz w:val="20"/>
        </w:rPr>
        <w:t>Při odstoupení od Smlouvy Dalším účastníkem projektu je Další účastník projektu povinen vrátit dosud nevyčerpané finanční prostředky nebo finanční prostředky vyčerpané v rozporu s touto Smlouvou.</w:t>
      </w:r>
    </w:p>
    <w:p w:rsidR="003D423D" w:rsidRDefault="003D423D" w:rsidP="003D423D">
      <w:pPr>
        <w:pStyle w:val="Odstavecseseznamem"/>
        <w:adjustRightInd w:val="0"/>
        <w:ind w:left="737"/>
        <w:jc w:val="both"/>
        <w:rPr>
          <w:bCs/>
          <w:color w:val="000000"/>
          <w:sz w:val="20"/>
        </w:rPr>
      </w:pPr>
    </w:p>
    <w:p w:rsidR="003D423D" w:rsidRPr="000F6F3D" w:rsidRDefault="003D423D" w:rsidP="003D423D">
      <w:pPr>
        <w:pStyle w:val="Odstavecseseznamem"/>
        <w:adjustRightInd w:val="0"/>
        <w:ind w:left="737"/>
        <w:jc w:val="both"/>
        <w:rPr>
          <w:bCs/>
          <w:color w:val="000000"/>
          <w:sz w:val="20"/>
        </w:rPr>
      </w:pPr>
    </w:p>
    <w:p w:rsidR="002A0BB5" w:rsidRPr="001700FA" w:rsidRDefault="002A0BB5" w:rsidP="00B30BE2">
      <w:pPr>
        <w:adjustRightInd w:val="0"/>
        <w:jc w:val="center"/>
        <w:rPr>
          <w:rFonts w:ascii="Times New Roman" w:hAnsi="Times New Roman" w:cs="Times New Roman"/>
          <w:b/>
          <w:bCs/>
          <w:color w:val="000000"/>
          <w:lang w:val="cs-CZ"/>
        </w:rPr>
      </w:pPr>
    </w:p>
    <w:p w:rsidR="00757591" w:rsidRPr="008043A1" w:rsidRDefault="002A0BB5" w:rsidP="00B30BE2">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X</w:t>
      </w:r>
      <w:r w:rsidR="006E4823" w:rsidRPr="008043A1">
        <w:rPr>
          <w:rFonts w:ascii="Times New Roman" w:hAnsi="Times New Roman" w:cs="Times New Roman"/>
          <w:b/>
          <w:bCs/>
          <w:color w:val="000000"/>
          <w:lang w:val="cs-CZ"/>
        </w:rPr>
        <w:t>VI</w:t>
      </w:r>
      <w:r w:rsidR="00743105" w:rsidRPr="008043A1">
        <w:rPr>
          <w:rFonts w:ascii="Times New Roman" w:hAnsi="Times New Roman" w:cs="Times New Roman"/>
          <w:b/>
          <w:bCs/>
          <w:color w:val="000000"/>
          <w:lang w:val="cs-CZ"/>
        </w:rPr>
        <w:t>.</w:t>
      </w:r>
    </w:p>
    <w:p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rsidR="00B5050A" w:rsidRPr="001700FA" w:rsidRDefault="00B5050A" w:rsidP="00B30BE2">
      <w:pPr>
        <w:adjustRightInd w:val="0"/>
        <w:rPr>
          <w:rFonts w:ascii="Times New Roman" w:hAnsi="Times New Roman" w:cs="Times New Roman"/>
          <w:b/>
          <w:bCs/>
          <w:color w:val="000000"/>
          <w:lang w:val="cs-CZ"/>
        </w:rPr>
      </w:pPr>
    </w:p>
    <w:p w:rsidR="00B5050A" w:rsidRPr="006E4823" w:rsidRDefault="00B5050A" w:rsidP="006E4823">
      <w:pPr>
        <w:pStyle w:val="Odstavecseseznamem"/>
        <w:numPr>
          <w:ilvl w:val="1"/>
          <w:numId w:val="46"/>
        </w:numPr>
        <w:adjustRightInd w:val="0"/>
        <w:jc w:val="both"/>
        <w:rPr>
          <w:bCs/>
          <w:color w:val="000000"/>
          <w:sz w:val="20"/>
        </w:rPr>
      </w:pPr>
      <w:r w:rsidRPr="006E4823">
        <w:rPr>
          <w:bCs/>
          <w:color w:val="000000"/>
          <w:sz w:val="20"/>
        </w:rPr>
        <w:lastRenderedPageBreak/>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7571F6" w:rsidRDefault="007571F6" w:rsidP="00B30BE2">
      <w:pPr>
        <w:adjustRightInd w:val="0"/>
        <w:jc w:val="center"/>
        <w:rPr>
          <w:rFonts w:ascii="Times New Roman" w:hAnsi="Times New Roman" w:cs="Times New Roman"/>
          <w:b/>
          <w:bCs/>
          <w:color w:val="000000"/>
          <w:lang w:val="cs-CZ"/>
        </w:rPr>
      </w:pPr>
    </w:p>
    <w:p w:rsidR="003D423D" w:rsidRDefault="003D423D" w:rsidP="00B30BE2">
      <w:pPr>
        <w:adjustRightInd w:val="0"/>
        <w:jc w:val="center"/>
        <w:rPr>
          <w:rFonts w:ascii="Times New Roman" w:hAnsi="Times New Roman" w:cs="Times New Roman"/>
          <w:b/>
          <w:bCs/>
          <w:color w:val="000000"/>
          <w:lang w:val="cs-CZ"/>
        </w:rPr>
      </w:pPr>
    </w:p>
    <w:p w:rsidR="003D423D" w:rsidRDefault="003D423D" w:rsidP="00B30BE2">
      <w:pPr>
        <w:adjustRightInd w:val="0"/>
        <w:jc w:val="center"/>
        <w:rPr>
          <w:rFonts w:ascii="Times New Roman" w:hAnsi="Times New Roman" w:cs="Times New Roman"/>
          <w:b/>
          <w:bCs/>
          <w:color w:val="000000"/>
          <w:lang w:val="cs-CZ"/>
        </w:rPr>
      </w:pPr>
    </w:p>
    <w:p w:rsidR="003D423D" w:rsidRDefault="003D423D" w:rsidP="00B30BE2">
      <w:pPr>
        <w:adjustRightInd w:val="0"/>
        <w:jc w:val="center"/>
        <w:rPr>
          <w:rFonts w:ascii="Times New Roman" w:hAnsi="Times New Roman" w:cs="Times New Roman"/>
          <w:b/>
          <w:bCs/>
          <w:color w:val="000000"/>
          <w:lang w:val="cs-CZ"/>
        </w:rPr>
      </w:pPr>
    </w:p>
    <w:p w:rsidR="00541488" w:rsidRPr="008043A1" w:rsidRDefault="007D0BD6" w:rsidP="00B30BE2">
      <w:pPr>
        <w:adjustRightInd w:val="0"/>
        <w:jc w:val="center"/>
        <w:rPr>
          <w:rFonts w:ascii="Times New Roman" w:hAnsi="Times New Roman" w:cs="Times New Roman"/>
          <w:b/>
          <w:bCs/>
          <w:color w:val="000000"/>
          <w:lang w:val="cs-CZ"/>
        </w:rPr>
      </w:pPr>
      <w:r w:rsidRPr="008043A1">
        <w:rPr>
          <w:rFonts w:ascii="Times New Roman" w:hAnsi="Times New Roman" w:cs="Times New Roman"/>
          <w:b/>
          <w:bCs/>
          <w:color w:val="000000"/>
          <w:lang w:val="cs-CZ"/>
        </w:rPr>
        <w:t>X</w:t>
      </w:r>
      <w:r w:rsidR="006E4823" w:rsidRPr="008043A1">
        <w:rPr>
          <w:rFonts w:ascii="Times New Roman" w:hAnsi="Times New Roman" w:cs="Times New Roman"/>
          <w:b/>
          <w:bCs/>
          <w:color w:val="000000"/>
          <w:lang w:val="cs-CZ"/>
        </w:rPr>
        <w:t>VI</w:t>
      </w:r>
      <w:r w:rsidRPr="008043A1">
        <w:rPr>
          <w:rFonts w:ascii="Times New Roman" w:hAnsi="Times New Roman" w:cs="Times New Roman"/>
          <w:b/>
          <w:bCs/>
          <w:color w:val="000000"/>
          <w:lang w:val="cs-CZ"/>
        </w:rPr>
        <w:t>I</w:t>
      </w:r>
      <w:r w:rsidR="00541488" w:rsidRPr="008043A1">
        <w:rPr>
          <w:rFonts w:ascii="Times New Roman" w:hAnsi="Times New Roman" w:cs="Times New Roman"/>
          <w:b/>
          <w:bCs/>
          <w:color w:val="000000"/>
          <w:lang w:val="cs-CZ"/>
        </w:rPr>
        <w:t>.</w:t>
      </w:r>
    </w:p>
    <w:p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541488" w:rsidRPr="001700FA" w:rsidRDefault="00541488" w:rsidP="00B30BE2">
      <w:pPr>
        <w:adjustRightInd w:val="0"/>
        <w:rPr>
          <w:rFonts w:ascii="Times New Roman" w:hAnsi="Times New Roman" w:cs="Times New Roman"/>
          <w:b/>
          <w:bCs/>
          <w:color w:val="000000"/>
          <w:lang w:val="cs-CZ"/>
        </w:rPr>
      </w:pPr>
    </w:p>
    <w:p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Další účastník prohlašuje, že se s žádostí o projekt, schváleným návrhem projektu, podmínkami projektu, smlouvou</w:t>
      </w:r>
      <w:r w:rsidR="004405D3" w:rsidRPr="006E4823">
        <w:rPr>
          <w:bCs/>
          <w:color w:val="000000"/>
          <w:sz w:val="20"/>
        </w:rPr>
        <w:t xml:space="preserve"> o poskytnutí podpory na řešení</w:t>
      </w:r>
      <w:r w:rsidRPr="006E4823">
        <w:rPr>
          <w:bCs/>
          <w:color w:val="000000"/>
          <w:sz w:val="20"/>
        </w:rPr>
        <w:t xml:space="preserve"> a jejími přílohami</w:t>
      </w:r>
      <w:r w:rsidR="006123F3" w:rsidRPr="006E4823">
        <w:rPr>
          <w:bCs/>
          <w:color w:val="000000"/>
          <w:sz w:val="20"/>
        </w:rPr>
        <w:t xml:space="preserve">, </w:t>
      </w:r>
      <w:r w:rsidRPr="006E4823">
        <w:rPr>
          <w:bCs/>
          <w:color w:val="000000"/>
          <w:sz w:val="20"/>
        </w:rPr>
        <w:t xml:space="preserve">které jsou nedílnou součástí </w:t>
      </w:r>
      <w:r w:rsidR="00567D2C">
        <w:rPr>
          <w:sz w:val="20"/>
        </w:rPr>
        <w:t>Smlouvy o poskytnutí podpory</w:t>
      </w:r>
      <w:r w:rsidRPr="006E4823">
        <w:rPr>
          <w:bCs/>
          <w:color w:val="000000"/>
          <w:sz w:val="20"/>
        </w:rPr>
        <w:t xml:space="preserve">, seznámil. Ustanovení této smlouvy budou vždy vykládána v souladu se zněním, účelem a cíli schváleného návrhu projektu a </w:t>
      </w:r>
      <w:r w:rsidR="004405D3" w:rsidRPr="006E4823">
        <w:rPr>
          <w:bCs/>
          <w:color w:val="000000"/>
          <w:sz w:val="20"/>
        </w:rPr>
        <w:t>smlouvou o poskytnutí podpory na řešení</w:t>
      </w:r>
      <w:r w:rsidRPr="006E4823">
        <w:rPr>
          <w:bCs/>
          <w:color w:val="000000"/>
          <w:sz w:val="20"/>
        </w:rPr>
        <w:t>.</w:t>
      </w:r>
    </w:p>
    <w:p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 xml:space="preserve">Smluvní strany uzavírají tuto smlouvu ve smyslu ust. § 1746 odst. 2 zákona č. 89/2012 Sb., občanský zákoník, v platném znění, a prohlašují, že veškerá práva a povinnosti daná touto smlouvou o </w:t>
      </w:r>
      <w:r w:rsidR="00E4011B" w:rsidRPr="006E4823">
        <w:rPr>
          <w:bCs/>
          <w:color w:val="000000"/>
          <w:sz w:val="20"/>
        </w:rPr>
        <w:t>účasti na řešení projektu</w:t>
      </w:r>
      <w:r w:rsidRPr="006E4823">
        <w:rPr>
          <w:bCs/>
          <w:color w:val="000000"/>
          <w:sz w:val="20"/>
        </w:rPr>
        <w:t>, jakož i práva a povinnosti z této smlouvy vyplývající budou řešit podle ustanovení občanského zákoníku</w:t>
      </w:r>
      <w:r w:rsidR="00311363" w:rsidRPr="006E4823">
        <w:rPr>
          <w:bCs/>
          <w:color w:val="000000"/>
          <w:sz w:val="20"/>
        </w:rPr>
        <w:t xml:space="preserve"> a ustanovení ZPVV</w:t>
      </w:r>
      <w:r w:rsidRPr="006E4823">
        <w:rPr>
          <w:bCs/>
          <w:color w:val="000000"/>
          <w:sz w:val="20"/>
        </w:rPr>
        <w:t>.</w:t>
      </w:r>
    </w:p>
    <w:p w:rsidR="006D170E" w:rsidRPr="006E4823" w:rsidRDefault="00541488" w:rsidP="005275E8">
      <w:pPr>
        <w:pStyle w:val="Odstavecseseznamem"/>
        <w:numPr>
          <w:ilvl w:val="1"/>
          <w:numId w:val="47"/>
        </w:numPr>
        <w:adjustRightInd w:val="0"/>
        <w:jc w:val="both"/>
        <w:rPr>
          <w:bCs/>
          <w:color w:val="000000"/>
          <w:sz w:val="20"/>
        </w:rPr>
      </w:pPr>
      <w:r w:rsidRPr="005275E8">
        <w:rPr>
          <w:bCs/>
          <w:color w:val="000000"/>
          <w:sz w:val="20"/>
        </w:rPr>
        <w:t xml:space="preserve">Tato smlouva nabývá platnosti a účinnosti dnem podpisu oprávněných </w:t>
      </w:r>
      <w:r w:rsidR="00014A5B" w:rsidRPr="005275E8">
        <w:rPr>
          <w:bCs/>
          <w:color w:val="000000"/>
          <w:sz w:val="20"/>
        </w:rPr>
        <w:t>zástupců</w:t>
      </w:r>
      <w:r w:rsidRPr="005275E8">
        <w:rPr>
          <w:bCs/>
          <w:color w:val="000000"/>
          <w:sz w:val="20"/>
        </w:rPr>
        <w:t xml:space="preserve"> smluvních stran</w:t>
      </w:r>
      <w:r w:rsidR="005275E8">
        <w:rPr>
          <w:bCs/>
          <w:color w:val="000000"/>
          <w:sz w:val="20"/>
        </w:rPr>
        <w:t>.</w:t>
      </w:r>
      <w:r w:rsidRPr="005275E8">
        <w:rPr>
          <w:bCs/>
          <w:color w:val="000000"/>
          <w:sz w:val="20"/>
        </w:rPr>
        <w:t xml:space="preserve">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5275E8">
        <w:rPr>
          <w:bCs/>
          <w:color w:val="000000"/>
          <w:sz w:val="20"/>
        </w:rPr>
        <w:t xml:space="preserve">nebo výpovědí </w:t>
      </w:r>
      <w:r w:rsidRPr="005275E8">
        <w:rPr>
          <w:bCs/>
          <w:color w:val="000000"/>
          <w:sz w:val="20"/>
        </w:rPr>
        <w:t>dle ustanovení této smlouvy.</w:t>
      </w:r>
    </w:p>
    <w:p w:rsidR="006D170E" w:rsidRPr="005275E8" w:rsidRDefault="001507DB" w:rsidP="005275E8">
      <w:pPr>
        <w:pStyle w:val="Odstavecseseznamem"/>
        <w:numPr>
          <w:ilvl w:val="1"/>
          <w:numId w:val="47"/>
        </w:numPr>
        <w:adjustRightInd w:val="0"/>
        <w:jc w:val="both"/>
        <w:rPr>
          <w:bCs/>
          <w:color w:val="000000"/>
          <w:sz w:val="20"/>
        </w:rPr>
      </w:pPr>
      <w:r>
        <w:rPr>
          <w:bCs/>
          <w:color w:val="000000"/>
          <w:sz w:val="20"/>
        </w:rPr>
        <w:t>Všichni účastníci berou na vědomí, že smlouva bude uveřejněna</w:t>
      </w:r>
      <w:r w:rsidR="006D170E" w:rsidRPr="005275E8">
        <w:rPr>
          <w:bCs/>
          <w:color w:val="000000"/>
          <w:sz w:val="20"/>
        </w:rPr>
        <w:t xml:space="preserve"> v Registru smluv dle zákona č. 340/2015 Sb. (o registru smluv) v Registru smluv vedeném Ministerstvem vnitra ČR.</w:t>
      </w:r>
    </w:p>
    <w:p w:rsidR="00541488" w:rsidRDefault="00541488" w:rsidP="006E4823">
      <w:pPr>
        <w:pStyle w:val="Odstavecseseznamem"/>
        <w:numPr>
          <w:ilvl w:val="1"/>
          <w:numId w:val="47"/>
        </w:numPr>
        <w:adjustRightInd w:val="0"/>
        <w:jc w:val="both"/>
        <w:rPr>
          <w:bCs/>
          <w:color w:val="000000"/>
          <w:sz w:val="20"/>
        </w:rPr>
      </w:pPr>
      <w:r w:rsidRPr="006E4823">
        <w:rPr>
          <w:bCs/>
          <w:color w:val="000000"/>
          <w:sz w:val="20"/>
        </w:rPr>
        <w:t xml:space="preserve">Další účastník souhlasí s tím, že údaje o projektu, příjemci, dalším účastníku a řešitelích budou uloženy v Informačním systému výzkumu a vývoje. </w:t>
      </w:r>
    </w:p>
    <w:p w:rsidR="008043A1" w:rsidRPr="006E4823" w:rsidRDefault="008043A1" w:rsidP="006E4823">
      <w:pPr>
        <w:pStyle w:val="Odstavecseseznamem"/>
        <w:numPr>
          <w:ilvl w:val="1"/>
          <w:numId w:val="47"/>
        </w:numPr>
        <w:adjustRightInd w:val="0"/>
        <w:jc w:val="both"/>
        <w:rPr>
          <w:bCs/>
          <w:color w:val="000000"/>
          <w:sz w:val="20"/>
        </w:rPr>
      </w:pPr>
      <w:r>
        <w:rPr>
          <w:bCs/>
          <w:color w:val="000000"/>
          <w:sz w:val="20"/>
        </w:rPr>
        <w:t>Smluvní strany prohla</w:t>
      </w:r>
      <w:r w:rsidR="00690B56">
        <w:rPr>
          <w:bCs/>
          <w:color w:val="000000"/>
          <w:sz w:val="20"/>
        </w:rPr>
        <w:t xml:space="preserve">šují, že budou dodržovat zákon </w:t>
      </w:r>
      <w:r w:rsidR="00351473">
        <w:rPr>
          <w:bCs/>
          <w:color w:val="000000"/>
          <w:sz w:val="20"/>
        </w:rPr>
        <w:t>o zpracování</w:t>
      </w:r>
      <w:r>
        <w:rPr>
          <w:bCs/>
          <w:color w:val="000000"/>
          <w:sz w:val="20"/>
        </w:rPr>
        <w:t xml:space="preserve"> osobních údajů č. 110/</w:t>
      </w:r>
      <w:r w:rsidR="00351473">
        <w:rPr>
          <w:bCs/>
          <w:color w:val="000000"/>
          <w:sz w:val="20"/>
        </w:rPr>
        <w:t xml:space="preserve">2019 Sb, a v případě zákonné povinnosti budou postupovat v jeho mezích. </w:t>
      </w:r>
    </w:p>
    <w:p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 xml:space="preserve">Další účastník nese v plném rozsahu odpovědnost za porušení závazků dle této smlouvy, ustanovení upravující smluvní pokutu nebo vlastní plnění ze smluvní pokuty nemá vliv na náhradu škody. </w:t>
      </w:r>
    </w:p>
    <w:p w:rsidR="009664D5"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Veškeré změny nebo doplňky této smlouvy mohou být uzavřeny pouze formou písemného dodatku k této smlouvě pod</w:t>
      </w:r>
      <w:r w:rsidR="009664D5" w:rsidRPr="006E4823">
        <w:rPr>
          <w:bCs/>
          <w:color w:val="000000"/>
          <w:sz w:val="20"/>
        </w:rPr>
        <w:t>epsaného zástupci smluvních stran</w:t>
      </w:r>
      <w:r w:rsidR="00014A5B" w:rsidRPr="006E4823">
        <w:rPr>
          <w:bCs/>
          <w:color w:val="000000"/>
          <w:sz w:val="20"/>
        </w:rPr>
        <w:t>.</w:t>
      </w:r>
      <w:r w:rsidRPr="006E4823">
        <w:rPr>
          <w:bCs/>
          <w:color w:val="000000"/>
          <w:sz w:val="20"/>
        </w:rPr>
        <w:t xml:space="preserve"> </w:t>
      </w:r>
    </w:p>
    <w:p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Součástí této smlouvy se stávají:</w:t>
      </w:r>
    </w:p>
    <w:p w:rsidR="00541488" w:rsidRDefault="00541488" w:rsidP="007B7CCD">
      <w:pPr>
        <w:pStyle w:val="Odstavecseseznamem"/>
        <w:adjustRightInd w:val="0"/>
        <w:ind w:left="737"/>
        <w:jc w:val="both"/>
        <w:rPr>
          <w:bCs/>
          <w:color w:val="000000"/>
          <w:sz w:val="20"/>
        </w:rPr>
      </w:pPr>
      <w:r w:rsidRPr="006E4823">
        <w:rPr>
          <w:bCs/>
          <w:color w:val="000000"/>
          <w:sz w:val="20"/>
        </w:rPr>
        <w:t>Příloha č. 1 –</w:t>
      </w:r>
      <w:r w:rsidR="007B7CCD">
        <w:rPr>
          <w:bCs/>
          <w:color w:val="000000"/>
          <w:sz w:val="20"/>
        </w:rPr>
        <w:t xml:space="preserve"> </w:t>
      </w:r>
      <w:r w:rsidR="00877112">
        <w:rPr>
          <w:bCs/>
          <w:color w:val="000000"/>
          <w:sz w:val="20"/>
        </w:rPr>
        <w:t>Závazné parametry řešení projekt</w:t>
      </w:r>
      <w:r w:rsidR="00350ECE">
        <w:rPr>
          <w:bCs/>
          <w:color w:val="000000"/>
          <w:sz w:val="20"/>
        </w:rPr>
        <w:t>u</w:t>
      </w:r>
    </w:p>
    <w:p w:rsidR="00A02825" w:rsidRPr="006E4823" w:rsidRDefault="00796848" w:rsidP="006E4823">
      <w:pPr>
        <w:pStyle w:val="Odstavecseseznamem"/>
        <w:numPr>
          <w:ilvl w:val="1"/>
          <w:numId w:val="47"/>
        </w:numPr>
        <w:adjustRightInd w:val="0"/>
        <w:jc w:val="both"/>
        <w:rPr>
          <w:bCs/>
          <w:color w:val="000000"/>
          <w:sz w:val="20"/>
        </w:rPr>
      </w:pPr>
      <w:r w:rsidRPr="006E4823">
        <w:rPr>
          <w:bCs/>
          <w:color w:val="000000"/>
          <w:sz w:val="20"/>
        </w:rPr>
        <w:t xml:space="preserve">Tato smlouva je vyhotovena v </w:t>
      </w:r>
      <w:r w:rsidR="008C2DDF">
        <w:rPr>
          <w:bCs/>
          <w:color w:val="000000"/>
          <w:sz w:val="20"/>
        </w:rPr>
        <w:t>devíti</w:t>
      </w:r>
      <w:r w:rsidR="0091264F" w:rsidRPr="006E4823">
        <w:rPr>
          <w:bCs/>
          <w:color w:val="000000"/>
          <w:sz w:val="20"/>
        </w:rPr>
        <w:t xml:space="preserve"> </w:t>
      </w:r>
      <w:r w:rsidR="00541488" w:rsidRPr="006E4823">
        <w:rPr>
          <w:bCs/>
          <w:color w:val="000000"/>
          <w:sz w:val="20"/>
        </w:rPr>
        <w:t>stejnopis</w:t>
      </w:r>
      <w:r w:rsidR="008C2DDF">
        <w:rPr>
          <w:bCs/>
          <w:color w:val="000000"/>
          <w:sz w:val="20"/>
        </w:rPr>
        <w:t>ech</w:t>
      </w:r>
      <w:r w:rsidR="002619DD" w:rsidRPr="006E4823">
        <w:rPr>
          <w:bCs/>
          <w:color w:val="000000"/>
          <w:sz w:val="20"/>
        </w:rPr>
        <w:t>,</w:t>
      </w:r>
      <w:r w:rsidR="008C2DDF">
        <w:rPr>
          <w:bCs/>
          <w:color w:val="000000"/>
          <w:sz w:val="20"/>
        </w:rPr>
        <w:t xml:space="preserve"> z nichž každý má platnost originálu.</w:t>
      </w:r>
      <w:r w:rsidR="002619DD" w:rsidRPr="006E4823">
        <w:rPr>
          <w:bCs/>
          <w:color w:val="000000"/>
          <w:sz w:val="20"/>
        </w:rPr>
        <w:t xml:space="preserve"> </w:t>
      </w:r>
      <w:r w:rsidR="008C2DDF">
        <w:rPr>
          <w:bCs/>
          <w:color w:val="000000"/>
          <w:sz w:val="20"/>
        </w:rPr>
        <w:t>2 vyhotovení obdrží p</w:t>
      </w:r>
      <w:r w:rsidR="00690B56">
        <w:rPr>
          <w:bCs/>
          <w:color w:val="000000"/>
          <w:sz w:val="20"/>
        </w:rPr>
        <w:t>říjemce, další řešitelé obdrží</w:t>
      </w:r>
      <w:r w:rsidR="008C2DDF">
        <w:rPr>
          <w:bCs/>
          <w:color w:val="000000"/>
          <w:sz w:val="20"/>
        </w:rPr>
        <w:t xml:space="preserve"> každý po jednom vyhotovení</w:t>
      </w:r>
      <w:bookmarkStart w:id="0" w:name="_GoBack"/>
      <w:bookmarkEnd w:id="0"/>
      <w:r w:rsidR="008C2DDF">
        <w:rPr>
          <w:bCs/>
          <w:color w:val="000000"/>
          <w:sz w:val="20"/>
        </w:rPr>
        <w:t>.</w:t>
      </w:r>
    </w:p>
    <w:p w:rsidR="00A02A58" w:rsidRDefault="00A02A58" w:rsidP="006E4823">
      <w:pPr>
        <w:pStyle w:val="Odstavecseseznamem"/>
        <w:numPr>
          <w:ilvl w:val="1"/>
          <w:numId w:val="47"/>
        </w:numPr>
        <w:adjustRightInd w:val="0"/>
        <w:jc w:val="both"/>
        <w:rPr>
          <w:bCs/>
          <w:color w:val="000000"/>
          <w:sz w:val="20"/>
        </w:rPr>
      </w:pPr>
      <w:r w:rsidRPr="006E4823">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FF4148" w:rsidRDefault="00FF4148" w:rsidP="00B02705">
      <w:pPr>
        <w:adjustRightInd w:val="0"/>
        <w:jc w:val="both"/>
        <w:rPr>
          <w:bCs/>
          <w:color w:val="000000"/>
        </w:rPr>
      </w:pPr>
    </w:p>
    <w:p w:rsidR="00FF4148" w:rsidRDefault="00FF4148" w:rsidP="00B02705">
      <w:pPr>
        <w:adjustRightInd w:val="0"/>
        <w:jc w:val="both"/>
        <w:rPr>
          <w:bCs/>
          <w:color w:val="000000"/>
        </w:rPr>
      </w:pPr>
    </w:p>
    <w:p w:rsidR="003C7A91" w:rsidRDefault="003C7A91" w:rsidP="00B02705">
      <w:pPr>
        <w:adjustRightInd w:val="0"/>
        <w:jc w:val="both"/>
        <w:rPr>
          <w:rFonts w:ascii="Times New Roman" w:hAnsi="Times New Roman" w:cs="Times New Roman"/>
        </w:rPr>
      </w:pPr>
    </w:p>
    <w:p w:rsidR="008E7366" w:rsidRPr="001700FA" w:rsidRDefault="008E7366" w:rsidP="008E7366">
      <w:pPr>
        <w:spacing w:after="60"/>
        <w:jc w:val="right"/>
        <w:rPr>
          <w:rFonts w:ascii="Times New Roman" w:hAnsi="Times New Roman" w:cs="Times New Roman"/>
        </w:rPr>
      </w:pPr>
      <w:r w:rsidRPr="001700FA">
        <w:rPr>
          <w:rFonts w:ascii="Times New Roman" w:hAnsi="Times New Roman" w:cs="Times New Roman"/>
        </w:rPr>
        <w:t>Razítko a podpis příjemce</w:t>
      </w:r>
    </w:p>
    <w:p w:rsidR="008E7366" w:rsidRDefault="008E7366" w:rsidP="008E7366">
      <w:pPr>
        <w:spacing w:after="60"/>
        <w:jc w:val="right"/>
        <w:rPr>
          <w:rFonts w:ascii="Times New Roman" w:hAnsi="Times New Roman" w:cs="Times New Roman"/>
        </w:rPr>
      </w:pPr>
    </w:p>
    <w:p w:rsidR="00F36353" w:rsidRPr="001700FA" w:rsidRDefault="00F36353" w:rsidP="008E7366">
      <w:pPr>
        <w:spacing w:after="60"/>
        <w:jc w:val="right"/>
        <w:rPr>
          <w:rFonts w:ascii="Times New Roman" w:hAnsi="Times New Roman" w:cs="Times New Roman"/>
        </w:rPr>
      </w:pPr>
    </w:p>
    <w:p w:rsidR="008E7366" w:rsidRDefault="008E7366" w:rsidP="008E7366">
      <w:pPr>
        <w:spacing w:after="60"/>
        <w:jc w:val="right"/>
        <w:rPr>
          <w:rFonts w:ascii="Times New Roman" w:hAnsi="Times New Roman" w:cs="Times New Roman"/>
        </w:rPr>
      </w:pPr>
      <w:r w:rsidRPr="001700FA">
        <w:rPr>
          <w:rFonts w:ascii="Times New Roman" w:hAnsi="Times New Roman" w:cs="Times New Roman"/>
        </w:rPr>
        <w:t>………………………………………….</w:t>
      </w:r>
    </w:p>
    <w:p w:rsidR="00B700E7" w:rsidRDefault="00B700E7" w:rsidP="00BC1476">
      <w:pPr>
        <w:jc w:val="right"/>
        <w:rPr>
          <w:rFonts w:ascii="Times New Roman" w:hAnsi="Times New Roman" w:cs="Times New Roman"/>
        </w:rPr>
      </w:pPr>
      <w:proofErr w:type="gramStart"/>
      <w:r>
        <w:rPr>
          <w:rFonts w:ascii="Times New Roman" w:hAnsi="Times New Roman" w:cs="Times New Roman"/>
        </w:rPr>
        <w:t>xxx</w:t>
      </w:r>
      <w:proofErr w:type="gramEnd"/>
    </w:p>
    <w:p w:rsidR="00BC1476" w:rsidRDefault="00AD3317" w:rsidP="00BC1476">
      <w:pPr>
        <w:jc w:val="right"/>
        <w:rPr>
          <w:rFonts w:ascii="Times New Roman" w:hAnsi="Times New Roman"/>
          <w:lang w:val="cs-CZ"/>
        </w:rPr>
      </w:pPr>
      <w:r>
        <w:rPr>
          <w:rFonts w:ascii="Times New Roman" w:hAnsi="Times New Roman"/>
          <w:b/>
          <w:bCs/>
          <w:lang w:val="cs-CZ"/>
        </w:rPr>
        <w:t>Český hydrometeorologický ústav</w:t>
      </w:r>
    </w:p>
    <w:p w:rsidR="00BC1476" w:rsidRPr="001700FA" w:rsidRDefault="00BC1476" w:rsidP="008E7366">
      <w:pPr>
        <w:spacing w:after="60"/>
        <w:jc w:val="right"/>
        <w:rPr>
          <w:rFonts w:ascii="Times New Roman" w:hAnsi="Times New Roman" w:cs="Times New Roman"/>
        </w:rPr>
      </w:pPr>
    </w:p>
    <w:p w:rsidR="003001B2" w:rsidRDefault="003001B2" w:rsidP="008E7366">
      <w:pPr>
        <w:spacing w:after="60"/>
        <w:jc w:val="right"/>
        <w:rPr>
          <w:rFonts w:ascii="Times New Roman" w:hAnsi="Times New Roman" w:cs="Times New Roman"/>
        </w:rPr>
      </w:pPr>
    </w:p>
    <w:p w:rsidR="008E7366" w:rsidRDefault="008E7366" w:rsidP="004860A9">
      <w:pPr>
        <w:ind w:left="4248" w:firstLine="708"/>
        <w:rPr>
          <w:rFonts w:ascii="Times New Roman" w:hAnsi="Times New Roman" w:cs="Times New Roman"/>
        </w:rPr>
      </w:pPr>
      <w:r w:rsidRPr="001700FA">
        <w:rPr>
          <w:rFonts w:ascii="Times New Roman" w:hAnsi="Times New Roman" w:cs="Times New Roman"/>
        </w:rPr>
        <w:t xml:space="preserve">V </w:t>
      </w:r>
      <w:r>
        <w:rPr>
          <w:rFonts w:ascii="Times New Roman" w:hAnsi="Times New Roman" w:cs="Times New Roman"/>
        </w:rPr>
        <w:t>Praze</w:t>
      </w:r>
      <w:r w:rsidR="00FF4148">
        <w:rPr>
          <w:rFonts w:ascii="Times New Roman" w:hAnsi="Times New Roman" w:cs="Times New Roman"/>
        </w:rPr>
        <w:t>,</w:t>
      </w:r>
      <w:r>
        <w:rPr>
          <w:rFonts w:ascii="Times New Roman" w:hAnsi="Times New Roman" w:cs="Times New Roman"/>
        </w:rPr>
        <w:t xml:space="preserve"> dne</w:t>
      </w:r>
      <w:r w:rsidR="00FF4148">
        <w:rPr>
          <w:rFonts w:ascii="Times New Roman" w:hAnsi="Times New Roman" w:cs="Times New Roman"/>
        </w:rPr>
        <w:t xml:space="preserve"> </w:t>
      </w:r>
      <w:r w:rsidR="00165F78">
        <w:rPr>
          <w:rFonts w:ascii="Times New Roman" w:hAnsi="Times New Roman" w:cs="Times New Roman"/>
        </w:rPr>
        <w:t>………..</w:t>
      </w:r>
    </w:p>
    <w:p w:rsidR="00544296" w:rsidRDefault="00544296" w:rsidP="00B02705">
      <w:pPr>
        <w:autoSpaceDE/>
        <w:autoSpaceDN/>
        <w:spacing w:after="200" w:line="276" w:lineRule="auto"/>
        <w:rPr>
          <w:rFonts w:ascii="Times New Roman" w:hAnsi="Times New Roman" w:cs="Times New Roman"/>
        </w:rPr>
      </w:pPr>
    </w:p>
    <w:p w:rsidR="003001B2" w:rsidRDefault="003001B2" w:rsidP="00B02705">
      <w:pPr>
        <w:autoSpaceDE/>
        <w:autoSpaceDN/>
        <w:spacing w:after="200" w:line="276" w:lineRule="auto"/>
        <w:rPr>
          <w:rFonts w:ascii="Times New Roman" w:hAnsi="Times New Roman" w:cs="Times New Roman"/>
        </w:rPr>
      </w:pPr>
    </w:p>
    <w:p w:rsidR="00F801EC" w:rsidRDefault="00F801EC" w:rsidP="008E7366">
      <w:pPr>
        <w:spacing w:after="60"/>
        <w:jc w:val="right"/>
        <w:rPr>
          <w:rFonts w:ascii="Times New Roman" w:hAnsi="Times New Roman" w:cs="Times New Roman"/>
        </w:rPr>
      </w:pPr>
    </w:p>
    <w:p w:rsidR="00F801EC" w:rsidRDefault="00F801EC" w:rsidP="008E7366">
      <w:pPr>
        <w:spacing w:after="60"/>
        <w:jc w:val="right"/>
        <w:rPr>
          <w:rFonts w:ascii="Times New Roman" w:hAnsi="Times New Roman" w:cs="Times New Roman"/>
        </w:rPr>
      </w:pPr>
    </w:p>
    <w:p w:rsidR="008E7366" w:rsidRPr="009B33E6" w:rsidRDefault="008E7366" w:rsidP="008E7366">
      <w:pPr>
        <w:spacing w:after="60"/>
        <w:jc w:val="right"/>
        <w:rPr>
          <w:rFonts w:ascii="Times New Roman" w:hAnsi="Times New Roman" w:cs="Times New Roman"/>
        </w:rPr>
      </w:pPr>
      <w:r w:rsidRPr="009B33E6">
        <w:rPr>
          <w:rFonts w:ascii="Times New Roman" w:hAnsi="Times New Roman" w:cs="Times New Roman"/>
        </w:rPr>
        <w:lastRenderedPageBreak/>
        <w:t>Razítko a podpis dalšího účastníka 1</w:t>
      </w:r>
    </w:p>
    <w:p w:rsidR="007D2FC7" w:rsidRPr="009B33E6" w:rsidRDefault="007D2FC7" w:rsidP="007D2FC7">
      <w:pPr>
        <w:spacing w:after="60"/>
        <w:jc w:val="right"/>
        <w:rPr>
          <w:rFonts w:ascii="Times New Roman" w:hAnsi="Times New Roman" w:cs="Times New Roman"/>
        </w:rPr>
      </w:pPr>
    </w:p>
    <w:p w:rsidR="00F36353" w:rsidRPr="009B33E6" w:rsidRDefault="00F36353" w:rsidP="007D2FC7">
      <w:pPr>
        <w:spacing w:after="60"/>
        <w:jc w:val="right"/>
        <w:rPr>
          <w:rFonts w:ascii="Times New Roman" w:hAnsi="Times New Roman" w:cs="Times New Roman"/>
        </w:rPr>
      </w:pPr>
    </w:p>
    <w:p w:rsidR="007D2FC7" w:rsidRPr="009B33E6" w:rsidRDefault="007D2FC7" w:rsidP="007D2FC7">
      <w:pPr>
        <w:spacing w:after="60"/>
        <w:jc w:val="right"/>
        <w:rPr>
          <w:rFonts w:ascii="Times New Roman" w:hAnsi="Times New Roman" w:cs="Times New Roman"/>
        </w:rPr>
      </w:pPr>
      <w:r w:rsidRPr="009B33E6">
        <w:rPr>
          <w:rFonts w:ascii="Times New Roman" w:hAnsi="Times New Roman" w:cs="Times New Roman"/>
        </w:rPr>
        <w:t>………………………………………….</w:t>
      </w:r>
    </w:p>
    <w:p w:rsidR="00165F78" w:rsidRDefault="00B700E7" w:rsidP="008E7366">
      <w:pPr>
        <w:jc w:val="right"/>
        <w:rPr>
          <w:rFonts w:ascii="Times New Roman" w:hAnsi="Times New Roman"/>
          <w:lang w:val="cs-CZ"/>
        </w:rPr>
      </w:pPr>
      <w:proofErr w:type="spellStart"/>
      <w:r>
        <w:rPr>
          <w:rFonts w:ascii="Times New Roman" w:hAnsi="Times New Roman"/>
          <w:lang w:val="cs-CZ"/>
        </w:rPr>
        <w:t>xxx</w:t>
      </w:r>
      <w:proofErr w:type="spellEnd"/>
      <w:r w:rsidR="00165F78" w:rsidRPr="00165F78">
        <w:rPr>
          <w:rFonts w:ascii="Times New Roman" w:hAnsi="Times New Roman"/>
          <w:lang w:val="cs-CZ"/>
        </w:rPr>
        <w:t>.</w:t>
      </w:r>
    </w:p>
    <w:p w:rsidR="008E7366" w:rsidRPr="009B33E6" w:rsidRDefault="007D2FC7" w:rsidP="008E7366">
      <w:pPr>
        <w:jc w:val="right"/>
        <w:rPr>
          <w:rFonts w:ascii="Times New Roman" w:hAnsi="Times New Roman"/>
          <w:lang w:val="cs-CZ"/>
        </w:rPr>
      </w:pPr>
      <w:r w:rsidRPr="009B33E6" w:rsidDel="007D2FC7">
        <w:rPr>
          <w:rFonts w:ascii="Times New Roman" w:hAnsi="Times New Roman" w:cs="Times New Roman"/>
        </w:rPr>
        <w:t xml:space="preserve"> </w:t>
      </w:r>
      <w:r w:rsidR="00AD3317">
        <w:rPr>
          <w:rFonts w:ascii="Times New Roman" w:hAnsi="Times New Roman"/>
          <w:b/>
          <w:bCs/>
          <w:lang w:val="cs-CZ"/>
        </w:rPr>
        <w:t>IFER – Ústav pro výzkum lesních ekosystémů, s. r. o.</w:t>
      </w:r>
    </w:p>
    <w:p w:rsidR="008E7366" w:rsidRPr="009B33E6" w:rsidRDefault="008E7366" w:rsidP="008E7366">
      <w:pPr>
        <w:jc w:val="right"/>
        <w:rPr>
          <w:rFonts w:ascii="Times New Roman" w:hAnsi="Times New Roman" w:cs="Times New Roman"/>
        </w:rPr>
      </w:pPr>
    </w:p>
    <w:p w:rsidR="008E7366" w:rsidRPr="009B33E6" w:rsidRDefault="00165F78" w:rsidP="004860A9">
      <w:pPr>
        <w:ind w:left="4248" w:firstLine="708"/>
        <w:rPr>
          <w:rFonts w:ascii="Times New Roman" w:hAnsi="Times New Roman" w:cs="Times New Roman"/>
        </w:rPr>
      </w:pPr>
      <w:r>
        <w:rPr>
          <w:rFonts w:ascii="Times New Roman" w:hAnsi="Times New Roman" w:cs="Times New Roman"/>
        </w:rPr>
        <w:t>V Jílovém u Prahy</w:t>
      </w:r>
      <w:r w:rsidR="00FF4148">
        <w:rPr>
          <w:rFonts w:ascii="Times New Roman" w:hAnsi="Times New Roman" w:cs="Times New Roman"/>
        </w:rPr>
        <w:t>,</w:t>
      </w:r>
      <w:r w:rsidR="008E7366" w:rsidRPr="009B33E6">
        <w:rPr>
          <w:rFonts w:ascii="Times New Roman" w:hAnsi="Times New Roman" w:cs="Times New Roman"/>
        </w:rPr>
        <w:t xml:space="preserve"> dne</w:t>
      </w:r>
      <w:r w:rsidR="00FF4148">
        <w:rPr>
          <w:rFonts w:ascii="Times New Roman" w:hAnsi="Times New Roman" w:cs="Times New Roman"/>
        </w:rPr>
        <w:t xml:space="preserve"> </w:t>
      </w:r>
      <w:r>
        <w:rPr>
          <w:rFonts w:ascii="Times New Roman" w:hAnsi="Times New Roman" w:cs="Times New Roman"/>
        </w:rPr>
        <w:t>………..</w:t>
      </w:r>
    </w:p>
    <w:p w:rsidR="008E7366" w:rsidRPr="009B33E6" w:rsidRDefault="008E7366">
      <w:pPr>
        <w:autoSpaceDE/>
        <w:autoSpaceDN/>
        <w:spacing w:after="200" w:line="276" w:lineRule="auto"/>
        <w:rPr>
          <w:rFonts w:ascii="Times New Roman" w:hAnsi="Times New Roman" w:cs="Times New Roman"/>
        </w:rPr>
      </w:pPr>
    </w:p>
    <w:p w:rsidR="007D2FC7" w:rsidRPr="009B33E6" w:rsidRDefault="007D2FC7">
      <w:pPr>
        <w:autoSpaceDE/>
        <w:autoSpaceDN/>
        <w:spacing w:after="200" w:line="276" w:lineRule="auto"/>
        <w:rPr>
          <w:rFonts w:ascii="Times New Roman" w:hAnsi="Times New Roman" w:cs="Times New Roman"/>
        </w:rPr>
      </w:pPr>
    </w:p>
    <w:p w:rsidR="007D2FC7" w:rsidRPr="009B33E6" w:rsidRDefault="007D2FC7" w:rsidP="007D2FC7">
      <w:pPr>
        <w:spacing w:after="60"/>
        <w:jc w:val="right"/>
        <w:rPr>
          <w:rFonts w:ascii="Times New Roman" w:hAnsi="Times New Roman" w:cs="Times New Roman"/>
        </w:rPr>
      </w:pPr>
      <w:r w:rsidRPr="009B33E6">
        <w:rPr>
          <w:rFonts w:ascii="Times New Roman" w:hAnsi="Times New Roman" w:cs="Times New Roman"/>
        </w:rPr>
        <w:t xml:space="preserve">Razítko a podpis dalšího účastníka </w:t>
      </w:r>
      <w:r w:rsidR="00AD3317">
        <w:rPr>
          <w:rFonts w:ascii="Times New Roman" w:hAnsi="Times New Roman" w:cs="Times New Roman"/>
        </w:rPr>
        <w:t>2</w:t>
      </w:r>
    </w:p>
    <w:p w:rsidR="007D2FC7" w:rsidRPr="009B33E6" w:rsidRDefault="007D2FC7" w:rsidP="007D2FC7">
      <w:pPr>
        <w:spacing w:after="60"/>
        <w:jc w:val="right"/>
        <w:rPr>
          <w:rFonts w:ascii="Times New Roman" w:hAnsi="Times New Roman" w:cs="Times New Roman"/>
        </w:rPr>
      </w:pPr>
    </w:p>
    <w:p w:rsidR="00F36353" w:rsidRPr="009B33E6" w:rsidRDefault="00F36353" w:rsidP="007D2FC7">
      <w:pPr>
        <w:spacing w:after="60"/>
        <w:jc w:val="right"/>
        <w:rPr>
          <w:rFonts w:ascii="Times New Roman" w:hAnsi="Times New Roman" w:cs="Times New Roman"/>
        </w:rPr>
      </w:pPr>
    </w:p>
    <w:p w:rsidR="007D2FC7" w:rsidRPr="009B33E6" w:rsidRDefault="007D2FC7" w:rsidP="007D2FC7">
      <w:pPr>
        <w:spacing w:after="60"/>
        <w:jc w:val="right"/>
        <w:rPr>
          <w:rFonts w:ascii="Times New Roman" w:hAnsi="Times New Roman" w:cs="Times New Roman"/>
        </w:rPr>
      </w:pPr>
      <w:r w:rsidRPr="009B33E6">
        <w:rPr>
          <w:rFonts w:ascii="Times New Roman" w:hAnsi="Times New Roman" w:cs="Times New Roman"/>
        </w:rPr>
        <w:t>………………………………………….</w:t>
      </w:r>
    </w:p>
    <w:p w:rsidR="00F801EC" w:rsidRDefault="00B700E7" w:rsidP="007D2FC7">
      <w:pPr>
        <w:jc w:val="right"/>
        <w:rPr>
          <w:rFonts w:ascii="Times New Roman" w:hAnsi="Times New Roman"/>
          <w:lang w:val="cs-CZ"/>
        </w:rPr>
      </w:pPr>
      <w:proofErr w:type="spellStart"/>
      <w:r>
        <w:rPr>
          <w:rFonts w:ascii="Times New Roman" w:hAnsi="Times New Roman"/>
          <w:lang w:val="cs-CZ"/>
        </w:rPr>
        <w:t>xxx</w:t>
      </w:r>
      <w:proofErr w:type="spellEnd"/>
    </w:p>
    <w:p w:rsidR="007D2FC7" w:rsidRPr="009B33E6" w:rsidRDefault="00AD3317" w:rsidP="007D2FC7">
      <w:pPr>
        <w:jc w:val="right"/>
        <w:rPr>
          <w:rFonts w:ascii="Times New Roman" w:hAnsi="Times New Roman" w:cs="Times New Roman"/>
        </w:rPr>
      </w:pPr>
      <w:r>
        <w:rPr>
          <w:rFonts w:ascii="Times New Roman" w:hAnsi="Times New Roman"/>
          <w:b/>
          <w:bCs/>
          <w:lang w:val="cs-CZ"/>
        </w:rPr>
        <w:t>Centrum dopravního výzkumu, v. v. i.</w:t>
      </w:r>
    </w:p>
    <w:p w:rsidR="007D2FC7" w:rsidRPr="009B33E6" w:rsidRDefault="007D2FC7" w:rsidP="007D2FC7">
      <w:pPr>
        <w:jc w:val="right"/>
        <w:rPr>
          <w:rFonts w:ascii="Times New Roman" w:hAnsi="Times New Roman" w:cs="Times New Roman"/>
        </w:rPr>
      </w:pPr>
    </w:p>
    <w:p w:rsidR="007D2FC7" w:rsidRPr="009B33E6" w:rsidRDefault="007D2FC7" w:rsidP="007D2FC7">
      <w:pPr>
        <w:jc w:val="right"/>
        <w:rPr>
          <w:rFonts w:ascii="Times New Roman" w:hAnsi="Times New Roman" w:cs="Times New Roman"/>
        </w:rPr>
      </w:pPr>
    </w:p>
    <w:p w:rsidR="007D2FC7" w:rsidRPr="009B33E6" w:rsidRDefault="00165F78" w:rsidP="007D2FC7">
      <w:pPr>
        <w:ind w:left="1416" w:firstLine="708"/>
        <w:jc w:val="center"/>
        <w:rPr>
          <w:rFonts w:ascii="Times New Roman" w:hAnsi="Times New Roman" w:cs="Times New Roman"/>
        </w:rPr>
      </w:pPr>
      <w:r>
        <w:rPr>
          <w:rFonts w:ascii="Times New Roman" w:hAnsi="Times New Roman" w:cs="Times New Roman"/>
        </w:rPr>
        <w:t>V Brně</w:t>
      </w:r>
      <w:r w:rsidR="00FF4148">
        <w:rPr>
          <w:rFonts w:ascii="Times New Roman" w:hAnsi="Times New Roman" w:cs="Times New Roman"/>
        </w:rPr>
        <w:t>,</w:t>
      </w:r>
      <w:r w:rsidR="007D2FC7" w:rsidRPr="009B33E6">
        <w:rPr>
          <w:rFonts w:ascii="Times New Roman" w:hAnsi="Times New Roman" w:cs="Times New Roman"/>
        </w:rPr>
        <w:t xml:space="preserve"> dne</w:t>
      </w:r>
      <w:r w:rsidR="00FF4148">
        <w:rPr>
          <w:rFonts w:ascii="Times New Roman" w:hAnsi="Times New Roman" w:cs="Times New Roman"/>
        </w:rPr>
        <w:t xml:space="preserve"> </w:t>
      </w:r>
      <w:r>
        <w:rPr>
          <w:rFonts w:ascii="Times New Roman" w:hAnsi="Times New Roman" w:cs="Times New Roman"/>
        </w:rPr>
        <w:t>……….</w:t>
      </w:r>
    </w:p>
    <w:p w:rsidR="007D2FC7" w:rsidRPr="009B33E6" w:rsidRDefault="007D2FC7" w:rsidP="007D2FC7">
      <w:pPr>
        <w:autoSpaceDE/>
        <w:autoSpaceDN/>
        <w:spacing w:after="200" w:line="276" w:lineRule="auto"/>
        <w:rPr>
          <w:rFonts w:ascii="Times New Roman" w:hAnsi="Times New Roman" w:cs="Times New Roman"/>
        </w:rPr>
      </w:pPr>
    </w:p>
    <w:p w:rsidR="007D2FC7" w:rsidRPr="009B33E6" w:rsidRDefault="007D2FC7" w:rsidP="007D2FC7">
      <w:pPr>
        <w:autoSpaceDE/>
        <w:autoSpaceDN/>
        <w:spacing w:after="200" w:line="276" w:lineRule="auto"/>
        <w:rPr>
          <w:rFonts w:ascii="Times New Roman" w:hAnsi="Times New Roman" w:cs="Times New Roman"/>
        </w:rPr>
      </w:pPr>
    </w:p>
    <w:p w:rsidR="007D2FC7" w:rsidRPr="009B33E6" w:rsidRDefault="007D2FC7" w:rsidP="007D2FC7">
      <w:pPr>
        <w:spacing w:after="60"/>
        <w:jc w:val="right"/>
        <w:rPr>
          <w:rFonts w:ascii="Times New Roman" w:hAnsi="Times New Roman" w:cs="Times New Roman"/>
        </w:rPr>
      </w:pPr>
      <w:r w:rsidRPr="009B33E6">
        <w:rPr>
          <w:rFonts w:ascii="Times New Roman" w:hAnsi="Times New Roman" w:cs="Times New Roman"/>
        </w:rPr>
        <w:t xml:space="preserve">Razítko a podpis dalšího účastníka </w:t>
      </w:r>
      <w:r w:rsidR="00AD3317">
        <w:rPr>
          <w:rFonts w:ascii="Times New Roman" w:hAnsi="Times New Roman" w:cs="Times New Roman"/>
        </w:rPr>
        <w:t>3</w:t>
      </w:r>
    </w:p>
    <w:p w:rsidR="00F36353" w:rsidRDefault="00F36353" w:rsidP="007D2FC7">
      <w:pPr>
        <w:spacing w:after="60"/>
        <w:jc w:val="right"/>
        <w:rPr>
          <w:rFonts w:ascii="Times New Roman" w:hAnsi="Times New Roman" w:cs="Times New Roman"/>
        </w:rPr>
      </w:pPr>
    </w:p>
    <w:p w:rsidR="00165F78" w:rsidRPr="009B33E6" w:rsidRDefault="00165F78" w:rsidP="007D2FC7">
      <w:pPr>
        <w:spacing w:after="60"/>
        <w:jc w:val="right"/>
        <w:rPr>
          <w:rFonts w:ascii="Times New Roman" w:hAnsi="Times New Roman" w:cs="Times New Roman"/>
        </w:rPr>
      </w:pPr>
    </w:p>
    <w:p w:rsidR="00F36353" w:rsidRPr="009B33E6" w:rsidRDefault="00F36353" w:rsidP="007D2FC7">
      <w:pPr>
        <w:spacing w:after="60"/>
        <w:jc w:val="right"/>
        <w:rPr>
          <w:rFonts w:ascii="Times New Roman" w:hAnsi="Times New Roman" w:cs="Times New Roman"/>
        </w:rPr>
      </w:pPr>
    </w:p>
    <w:p w:rsidR="007D2FC7" w:rsidRPr="009B33E6" w:rsidRDefault="007D2FC7" w:rsidP="007D2FC7">
      <w:pPr>
        <w:spacing w:after="60"/>
        <w:jc w:val="right"/>
        <w:rPr>
          <w:rFonts w:ascii="Times New Roman" w:hAnsi="Times New Roman" w:cs="Times New Roman"/>
        </w:rPr>
      </w:pPr>
      <w:r w:rsidRPr="009B33E6">
        <w:rPr>
          <w:rFonts w:ascii="Times New Roman" w:hAnsi="Times New Roman" w:cs="Times New Roman"/>
        </w:rPr>
        <w:t>………………………………………….</w:t>
      </w:r>
    </w:p>
    <w:p w:rsidR="002604B6" w:rsidRPr="009B33E6" w:rsidRDefault="00B700E7" w:rsidP="002604B6">
      <w:pPr>
        <w:spacing w:after="60"/>
        <w:jc w:val="right"/>
        <w:rPr>
          <w:rFonts w:ascii="Times New Roman" w:hAnsi="Times New Roman" w:cs="Times New Roman"/>
        </w:rPr>
      </w:pPr>
      <w:proofErr w:type="spellStart"/>
      <w:r>
        <w:rPr>
          <w:rFonts w:ascii="Times New Roman" w:hAnsi="Times New Roman"/>
          <w:lang w:val="cs-CZ"/>
        </w:rPr>
        <w:t>xxx</w:t>
      </w:r>
      <w:proofErr w:type="spellEnd"/>
    </w:p>
    <w:p w:rsidR="007D2FC7" w:rsidRPr="009B33E6" w:rsidRDefault="00AD3317" w:rsidP="007D2FC7">
      <w:pPr>
        <w:spacing w:after="60"/>
        <w:jc w:val="right"/>
        <w:rPr>
          <w:rFonts w:ascii="Times New Roman" w:hAnsi="Times New Roman" w:cs="Times New Roman"/>
        </w:rPr>
      </w:pPr>
      <w:r>
        <w:rPr>
          <w:rFonts w:ascii="Times New Roman" w:hAnsi="Times New Roman"/>
          <w:b/>
          <w:bCs/>
          <w:lang w:val="cs-CZ"/>
        </w:rPr>
        <w:t>KONEKO marketing, spol. s r. o.</w:t>
      </w:r>
    </w:p>
    <w:p w:rsidR="007D2FC7" w:rsidRPr="009B33E6" w:rsidRDefault="007D2FC7" w:rsidP="007D2FC7">
      <w:pPr>
        <w:jc w:val="right"/>
        <w:rPr>
          <w:rFonts w:ascii="Times New Roman" w:hAnsi="Times New Roman"/>
          <w:lang w:val="cs-CZ"/>
        </w:rPr>
      </w:pPr>
    </w:p>
    <w:p w:rsidR="007D2FC7" w:rsidRPr="009B33E6" w:rsidRDefault="007D2FC7" w:rsidP="007D2FC7">
      <w:pPr>
        <w:jc w:val="right"/>
        <w:rPr>
          <w:rFonts w:ascii="Times New Roman" w:hAnsi="Times New Roman" w:cs="Times New Roman"/>
        </w:rPr>
      </w:pPr>
    </w:p>
    <w:p w:rsidR="007D2FC7" w:rsidRPr="009B33E6" w:rsidRDefault="007D2FC7" w:rsidP="007D2FC7">
      <w:pPr>
        <w:ind w:left="1416" w:firstLine="708"/>
        <w:jc w:val="center"/>
        <w:rPr>
          <w:rFonts w:ascii="Times New Roman" w:hAnsi="Times New Roman" w:cs="Times New Roman"/>
        </w:rPr>
      </w:pPr>
      <w:r w:rsidRPr="009B33E6">
        <w:rPr>
          <w:rFonts w:ascii="Times New Roman" w:hAnsi="Times New Roman" w:cs="Times New Roman"/>
        </w:rPr>
        <w:t>V Praze</w:t>
      </w:r>
      <w:r w:rsidR="00FF4148">
        <w:rPr>
          <w:rFonts w:ascii="Times New Roman" w:hAnsi="Times New Roman" w:cs="Times New Roman"/>
        </w:rPr>
        <w:t xml:space="preserve">, </w:t>
      </w:r>
      <w:r w:rsidRPr="009B33E6">
        <w:rPr>
          <w:rFonts w:ascii="Times New Roman" w:hAnsi="Times New Roman" w:cs="Times New Roman"/>
        </w:rPr>
        <w:t xml:space="preserve"> dne</w:t>
      </w:r>
      <w:r w:rsidR="00FF4148">
        <w:rPr>
          <w:rFonts w:ascii="Times New Roman" w:hAnsi="Times New Roman" w:cs="Times New Roman"/>
        </w:rPr>
        <w:t xml:space="preserve"> </w:t>
      </w:r>
      <w:r w:rsidR="00165F78">
        <w:rPr>
          <w:rFonts w:ascii="Times New Roman" w:hAnsi="Times New Roman" w:cs="Times New Roman"/>
        </w:rPr>
        <w:t>..........</w:t>
      </w:r>
    </w:p>
    <w:p w:rsidR="007D2FC7" w:rsidRPr="009B33E6" w:rsidRDefault="007D2FC7" w:rsidP="007D2FC7">
      <w:pPr>
        <w:autoSpaceDE/>
        <w:autoSpaceDN/>
        <w:spacing w:after="200" w:line="276" w:lineRule="auto"/>
        <w:rPr>
          <w:rFonts w:ascii="Times New Roman" w:hAnsi="Times New Roman" w:cs="Times New Roman"/>
        </w:rPr>
      </w:pPr>
    </w:p>
    <w:p w:rsidR="00F36353" w:rsidRPr="009B33E6" w:rsidRDefault="00F36353" w:rsidP="007D2FC7">
      <w:pPr>
        <w:autoSpaceDE/>
        <w:autoSpaceDN/>
        <w:spacing w:after="200" w:line="276" w:lineRule="auto"/>
        <w:rPr>
          <w:rFonts w:ascii="Times New Roman" w:hAnsi="Times New Roman" w:cs="Times New Roman"/>
        </w:rPr>
      </w:pPr>
    </w:p>
    <w:p w:rsidR="008E7366" w:rsidRPr="009B33E6" w:rsidRDefault="008E7366" w:rsidP="008E7366">
      <w:pPr>
        <w:spacing w:after="60"/>
        <w:jc w:val="right"/>
        <w:rPr>
          <w:rFonts w:ascii="Times New Roman" w:hAnsi="Times New Roman" w:cs="Times New Roman"/>
        </w:rPr>
      </w:pPr>
      <w:r w:rsidRPr="009B33E6">
        <w:rPr>
          <w:rFonts w:ascii="Times New Roman" w:hAnsi="Times New Roman" w:cs="Times New Roman"/>
        </w:rPr>
        <w:t>Razít</w:t>
      </w:r>
      <w:r w:rsidR="009B33E6">
        <w:rPr>
          <w:rFonts w:ascii="Times New Roman" w:hAnsi="Times New Roman" w:cs="Times New Roman"/>
        </w:rPr>
        <w:t xml:space="preserve">ko a podpis dalšího účastníka </w:t>
      </w:r>
      <w:r w:rsidR="00AD3317">
        <w:rPr>
          <w:rFonts w:ascii="Times New Roman" w:hAnsi="Times New Roman" w:cs="Times New Roman"/>
        </w:rPr>
        <w:t>4</w:t>
      </w:r>
    </w:p>
    <w:p w:rsidR="008E7366" w:rsidRPr="009B33E6" w:rsidRDefault="008E7366" w:rsidP="008E7366">
      <w:pPr>
        <w:spacing w:after="60"/>
        <w:jc w:val="right"/>
        <w:rPr>
          <w:rFonts w:ascii="Times New Roman" w:hAnsi="Times New Roman" w:cs="Times New Roman"/>
        </w:rPr>
      </w:pPr>
    </w:p>
    <w:p w:rsidR="00F36353" w:rsidRPr="009B33E6" w:rsidRDefault="00F36353" w:rsidP="008E7366">
      <w:pPr>
        <w:spacing w:after="60"/>
        <w:jc w:val="right"/>
        <w:rPr>
          <w:rFonts w:ascii="Times New Roman" w:hAnsi="Times New Roman" w:cs="Times New Roman"/>
        </w:rPr>
      </w:pPr>
    </w:p>
    <w:p w:rsidR="008E7366" w:rsidRPr="009B33E6" w:rsidRDefault="008E7366" w:rsidP="008E7366">
      <w:pPr>
        <w:spacing w:after="60"/>
        <w:jc w:val="right"/>
        <w:rPr>
          <w:rFonts w:ascii="Times New Roman" w:hAnsi="Times New Roman" w:cs="Times New Roman"/>
        </w:rPr>
      </w:pPr>
      <w:r w:rsidRPr="009B33E6">
        <w:rPr>
          <w:rFonts w:ascii="Times New Roman" w:hAnsi="Times New Roman" w:cs="Times New Roman"/>
        </w:rPr>
        <w:t>………………………………………….</w:t>
      </w:r>
    </w:p>
    <w:p w:rsidR="00165F78" w:rsidRDefault="00B700E7" w:rsidP="00B02705">
      <w:pPr>
        <w:spacing w:after="60"/>
        <w:jc w:val="right"/>
        <w:rPr>
          <w:rFonts w:ascii="Times New Roman" w:hAnsi="Times New Roman"/>
          <w:lang w:val="cs-CZ"/>
        </w:rPr>
      </w:pPr>
      <w:proofErr w:type="spellStart"/>
      <w:r>
        <w:rPr>
          <w:rFonts w:ascii="Times New Roman" w:hAnsi="Times New Roman"/>
          <w:lang w:val="cs-CZ"/>
        </w:rPr>
        <w:t>xxx</w:t>
      </w:r>
      <w:proofErr w:type="spellEnd"/>
      <w:r w:rsidR="00165F78" w:rsidRPr="00165F78">
        <w:rPr>
          <w:rFonts w:ascii="Times New Roman" w:hAnsi="Times New Roman"/>
          <w:lang w:val="cs-CZ"/>
        </w:rPr>
        <w:t xml:space="preserve"> </w:t>
      </w:r>
    </w:p>
    <w:p w:rsidR="00B02705" w:rsidRPr="009B33E6" w:rsidRDefault="00AD3317" w:rsidP="00B02705">
      <w:pPr>
        <w:spacing w:after="60"/>
        <w:jc w:val="right"/>
        <w:rPr>
          <w:rFonts w:ascii="Times New Roman" w:hAnsi="Times New Roman" w:cs="Times New Roman"/>
        </w:rPr>
      </w:pPr>
      <w:r>
        <w:rPr>
          <w:rFonts w:ascii="Times New Roman" w:hAnsi="Times New Roman"/>
          <w:b/>
          <w:bCs/>
          <w:lang w:val="cs-CZ"/>
        </w:rPr>
        <w:t>CENIA, česká informační agentura životního prostředí</w:t>
      </w:r>
    </w:p>
    <w:p w:rsidR="00F36353" w:rsidRPr="009B33E6" w:rsidRDefault="00F36353" w:rsidP="00B02705">
      <w:pPr>
        <w:spacing w:after="60"/>
        <w:jc w:val="right"/>
        <w:rPr>
          <w:rFonts w:ascii="Times New Roman" w:hAnsi="Times New Roman" w:cs="Times New Roman"/>
        </w:rPr>
      </w:pPr>
    </w:p>
    <w:p w:rsidR="00F36353" w:rsidRPr="009B33E6" w:rsidRDefault="00F36353" w:rsidP="00B02705">
      <w:pPr>
        <w:spacing w:after="60"/>
        <w:jc w:val="right"/>
        <w:rPr>
          <w:rFonts w:ascii="Times New Roman" w:hAnsi="Times New Roman" w:cs="Times New Roman"/>
        </w:rPr>
      </w:pPr>
    </w:p>
    <w:p w:rsidR="008E7366" w:rsidRPr="009B33E6" w:rsidRDefault="008E7366" w:rsidP="00544296">
      <w:pPr>
        <w:ind w:left="2124" w:firstLine="708"/>
        <w:jc w:val="center"/>
        <w:rPr>
          <w:rFonts w:ascii="Times New Roman" w:hAnsi="Times New Roman" w:cs="Times New Roman"/>
        </w:rPr>
      </w:pPr>
      <w:r w:rsidRPr="009B33E6">
        <w:rPr>
          <w:rFonts w:ascii="Times New Roman" w:hAnsi="Times New Roman" w:cs="Times New Roman"/>
        </w:rPr>
        <w:t>V Praze</w:t>
      </w:r>
      <w:r w:rsidR="00FF4148">
        <w:rPr>
          <w:rFonts w:ascii="Times New Roman" w:hAnsi="Times New Roman" w:cs="Times New Roman"/>
        </w:rPr>
        <w:t>,</w:t>
      </w:r>
      <w:r w:rsidRPr="009B33E6">
        <w:rPr>
          <w:rFonts w:ascii="Times New Roman" w:hAnsi="Times New Roman" w:cs="Times New Roman"/>
        </w:rPr>
        <w:t xml:space="preserve"> dne</w:t>
      </w:r>
      <w:r w:rsidR="00FF4148">
        <w:rPr>
          <w:rFonts w:ascii="Times New Roman" w:hAnsi="Times New Roman" w:cs="Times New Roman"/>
        </w:rPr>
        <w:t xml:space="preserve"> </w:t>
      </w:r>
      <w:r w:rsidR="00165F78">
        <w:rPr>
          <w:rFonts w:ascii="Times New Roman" w:hAnsi="Times New Roman" w:cs="Times New Roman"/>
        </w:rPr>
        <w:t>………..</w:t>
      </w:r>
    </w:p>
    <w:p w:rsidR="00691488" w:rsidRPr="009B33E6" w:rsidRDefault="00691488" w:rsidP="00691488">
      <w:pPr>
        <w:autoSpaceDE/>
        <w:autoSpaceDN/>
        <w:spacing w:after="200" w:line="276" w:lineRule="auto"/>
        <w:rPr>
          <w:rFonts w:ascii="Times New Roman" w:hAnsi="Times New Roman" w:cs="Times New Roman"/>
        </w:rPr>
      </w:pPr>
    </w:p>
    <w:p w:rsidR="00691488" w:rsidRPr="009B33E6" w:rsidRDefault="00691488" w:rsidP="00691488">
      <w:pPr>
        <w:autoSpaceDE/>
        <w:autoSpaceDN/>
        <w:spacing w:after="200" w:line="276" w:lineRule="auto"/>
        <w:rPr>
          <w:rFonts w:ascii="Times New Roman" w:hAnsi="Times New Roman" w:cs="Times New Roman"/>
        </w:rPr>
      </w:pPr>
    </w:p>
    <w:p w:rsidR="00F801EC" w:rsidRDefault="00F801EC" w:rsidP="00691488">
      <w:pPr>
        <w:spacing w:after="60"/>
        <w:jc w:val="right"/>
        <w:rPr>
          <w:rFonts w:ascii="Times New Roman" w:hAnsi="Times New Roman" w:cs="Times New Roman"/>
        </w:rPr>
      </w:pPr>
      <w:r>
        <w:rPr>
          <w:rFonts w:ascii="Times New Roman" w:hAnsi="Times New Roman" w:cs="Times New Roman"/>
        </w:rPr>
        <w:t>¨</w:t>
      </w:r>
    </w:p>
    <w:p w:rsidR="00F801EC" w:rsidRDefault="00F801EC" w:rsidP="00691488">
      <w:pPr>
        <w:spacing w:after="60"/>
        <w:jc w:val="right"/>
        <w:rPr>
          <w:rFonts w:ascii="Times New Roman" w:hAnsi="Times New Roman" w:cs="Times New Roman"/>
        </w:rPr>
      </w:pPr>
    </w:p>
    <w:p w:rsidR="00691488" w:rsidRPr="009B33E6" w:rsidRDefault="00691488" w:rsidP="00691488">
      <w:pPr>
        <w:spacing w:after="60"/>
        <w:jc w:val="right"/>
        <w:rPr>
          <w:rFonts w:ascii="Times New Roman" w:hAnsi="Times New Roman" w:cs="Times New Roman"/>
        </w:rPr>
      </w:pPr>
      <w:r w:rsidRPr="009B33E6">
        <w:rPr>
          <w:rFonts w:ascii="Times New Roman" w:hAnsi="Times New Roman" w:cs="Times New Roman"/>
        </w:rPr>
        <w:lastRenderedPageBreak/>
        <w:t xml:space="preserve">Razítko a podpis dalšího účastníka </w:t>
      </w:r>
      <w:r w:rsidR="00AD3317">
        <w:rPr>
          <w:rFonts w:ascii="Times New Roman" w:hAnsi="Times New Roman" w:cs="Times New Roman"/>
        </w:rPr>
        <w:t>5</w:t>
      </w:r>
    </w:p>
    <w:p w:rsidR="00691488" w:rsidRDefault="00691488" w:rsidP="00691488">
      <w:pPr>
        <w:spacing w:after="60"/>
        <w:jc w:val="right"/>
        <w:rPr>
          <w:rFonts w:ascii="Times New Roman" w:hAnsi="Times New Roman" w:cs="Times New Roman"/>
        </w:rPr>
      </w:pPr>
    </w:p>
    <w:p w:rsidR="00F36353" w:rsidRPr="009B33E6" w:rsidRDefault="00F36353" w:rsidP="00691488">
      <w:pPr>
        <w:spacing w:after="60"/>
        <w:jc w:val="right"/>
        <w:rPr>
          <w:rFonts w:ascii="Times New Roman" w:hAnsi="Times New Roman" w:cs="Times New Roman"/>
        </w:rPr>
      </w:pPr>
    </w:p>
    <w:p w:rsidR="00691488" w:rsidRPr="009B33E6" w:rsidRDefault="00691488" w:rsidP="00691488">
      <w:pPr>
        <w:spacing w:after="60"/>
        <w:jc w:val="right"/>
        <w:rPr>
          <w:rFonts w:ascii="Times New Roman" w:hAnsi="Times New Roman" w:cs="Times New Roman"/>
        </w:rPr>
      </w:pPr>
      <w:r w:rsidRPr="009B33E6">
        <w:rPr>
          <w:rFonts w:ascii="Times New Roman" w:hAnsi="Times New Roman" w:cs="Times New Roman"/>
        </w:rPr>
        <w:t>………………………………………….</w:t>
      </w:r>
    </w:p>
    <w:p w:rsidR="00165F78" w:rsidRDefault="00B700E7" w:rsidP="00691488">
      <w:pPr>
        <w:spacing w:after="60"/>
        <w:jc w:val="right"/>
        <w:rPr>
          <w:rFonts w:ascii="Times New Roman" w:hAnsi="Times New Roman" w:cs="Times New Roman"/>
          <w:lang w:val="cs-CZ"/>
        </w:rPr>
      </w:pPr>
      <w:proofErr w:type="spellStart"/>
      <w:r>
        <w:rPr>
          <w:rFonts w:ascii="Times New Roman" w:hAnsi="Times New Roman" w:cs="Times New Roman"/>
          <w:lang w:val="cs-CZ"/>
        </w:rPr>
        <w:t>xxx</w:t>
      </w:r>
      <w:proofErr w:type="spellEnd"/>
    </w:p>
    <w:p w:rsidR="00691488" w:rsidRPr="009B33E6" w:rsidRDefault="00AD3317" w:rsidP="00691488">
      <w:pPr>
        <w:spacing w:after="60"/>
        <w:jc w:val="right"/>
        <w:rPr>
          <w:rFonts w:ascii="Times New Roman" w:hAnsi="Times New Roman"/>
          <w:b/>
          <w:bCs/>
          <w:lang w:val="cs-CZ"/>
        </w:rPr>
      </w:pPr>
      <w:r>
        <w:rPr>
          <w:rFonts w:ascii="Times New Roman" w:hAnsi="Times New Roman"/>
          <w:b/>
          <w:bCs/>
          <w:lang w:val="cs-CZ"/>
        </w:rPr>
        <w:t>Výzkumný</w:t>
      </w:r>
      <w:r w:rsidR="00680561">
        <w:rPr>
          <w:rFonts w:ascii="Times New Roman" w:hAnsi="Times New Roman"/>
          <w:b/>
          <w:bCs/>
          <w:lang w:val="cs-CZ"/>
        </w:rPr>
        <w:t xml:space="preserve"> ústav rostlinné výroby, v. v. i.</w:t>
      </w:r>
      <w:r>
        <w:rPr>
          <w:rFonts w:ascii="Times New Roman" w:hAnsi="Times New Roman"/>
          <w:b/>
          <w:bCs/>
          <w:lang w:val="cs-CZ"/>
        </w:rPr>
        <w:t xml:space="preserve"> </w:t>
      </w:r>
    </w:p>
    <w:p w:rsidR="00F36353" w:rsidRPr="009B33E6" w:rsidRDefault="00F36353" w:rsidP="00691488">
      <w:pPr>
        <w:spacing w:after="60"/>
        <w:jc w:val="right"/>
        <w:rPr>
          <w:rFonts w:ascii="Times New Roman" w:hAnsi="Times New Roman"/>
          <w:b/>
          <w:bCs/>
          <w:lang w:val="cs-CZ"/>
        </w:rPr>
      </w:pPr>
    </w:p>
    <w:p w:rsidR="00F36353" w:rsidRPr="009B33E6" w:rsidRDefault="00F36353" w:rsidP="00691488">
      <w:pPr>
        <w:spacing w:after="60"/>
        <w:jc w:val="right"/>
        <w:rPr>
          <w:rFonts w:ascii="Times New Roman" w:hAnsi="Times New Roman" w:cs="Times New Roman"/>
        </w:rPr>
      </w:pPr>
    </w:p>
    <w:p w:rsidR="00691488" w:rsidRDefault="00691488" w:rsidP="00691488">
      <w:pPr>
        <w:ind w:left="2124" w:firstLine="708"/>
        <w:jc w:val="center"/>
        <w:rPr>
          <w:rFonts w:ascii="Times New Roman" w:hAnsi="Times New Roman" w:cs="Times New Roman"/>
        </w:rPr>
      </w:pPr>
      <w:r w:rsidRPr="009B33E6">
        <w:rPr>
          <w:rFonts w:ascii="Times New Roman" w:hAnsi="Times New Roman" w:cs="Times New Roman"/>
        </w:rPr>
        <w:t>V Praze</w:t>
      </w:r>
      <w:r w:rsidR="00FF4148">
        <w:rPr>
          <w:rFonts w:ascii="Times New Roman" w:hAnsi="Times New Roman" w:cs="Times New Roman"/>
        </w:rPr>
        <w:t>,</w:t>
      </w:r>
      <w:r w:rsidRPr="009B33E6">
        <w:rPr>
          <w:rFonts w:ascii="Times New Roman" w:hAnsi="Times New Roman" w:cs="Times New Roman"/>
        </w:rPr>
        <w:t xml:space="preserve"> dne</w:t>
      </w:r>
      <w:r w:rsidR="00FF4148">
        <w:rPr>
          <w:rFonts w:ascii="Times New Roman" w:hAnsi="Times New Roman" w:cs="Times New Roman"/>
        </w:rPr>
        <w:t xml:space="preserve"> </w:t>
      </w:r>
      <w:r w:rsidR="00165F78">
        <w:rPr>
          <w:rFonts w:ascii="Times New Roman" w:hAnsi="Times New Roman" w:cs="Times New Roman"/>
        </w:rPr>
        <w:t>………..</w:t>
      </w:r>
    </w:p>
    <w:p w:rsidR="00691488" w:rsidRDefault="00691488" w:rsidP="00691488">
      <w:pPr>
        <w:autoSpaceDE/>
        <w:autoSpaceDN/>
        <w:spacing w:after="200" w:line="276" w:lineRule="auto"/>
        <w:rPr>
          <w:rFonts w:ascii="Times New Roman" w:hAnsi="Times New Roman" w:cs="Times New Roman"/>
        </w:rPr>
      </w:pPr>
    </w:p>
    <w:p w:rsidR="00AD3317" w:rsidRDefault="00AD3317" w:rsidP="00AD3317">
      <w:pPr>
        <w:autoSpaceDE/>
        <w:autoSpaceDN/>
        <w:spacing w:after="200" w:line="276" w:lineRule="auto"/>
        <w:rPr>
          <w:rFonts w:ascii="Times New Roman" w:hAnsi="Times New Roman" w:cs="Times New Roman"/>
        </w:rPr>
      </w:pPr>
    </w:p>
    <w:p w:rsidR="00F801EC" w:rsidRPr="009B33E6" w:rsidRDefault="00F801EC" w:rsidP="00AD3317">
      <w:pPr>
        <w:autoSpaceDE/>
        <w:autoSpaceDN/>
        <w:spacing w:after="200" w:line="276" w:lineRule="auto"/>
        <w:rPr>
          <w:rFonts w:ascii="Times New Roman" w:hAnsi="Times New Roman" w:cs="Times New Roman"/>
        </w:rPr>
      </w:pPr>
    </w:p>
    <w:p w:rsidR="00AD3317" w:rsidRPr="009B33E6" w:rsidRDefault="00AD3317" w:rsidP="00AD3317">
      <w:pPr>
        <w:spacing w:after="60"/>
        <w:jc w:val="right"/>
        <w:rPr>
          <w:rFonts w:ascii="Times New Roman" w:hAnsi="Times New Roman" w:cs="Times New Roman"/>
        </w:rPr>
      </w:pPr>
      <w:r w:rsidRPr="009B33E6">
        <w:rPr>
          <w:rFonts w:ascii="Times New Roman" w:hAnsi="Times New Roman" w:cs="Times New Roman"/>
        </w:rPr>
        <w:t xml:space="preserve">Razítko a podpis dalšího účastníka </w:t>
      </w:r>
      <w:r>
        <w:rPr>
          <w:rFonts w:ascii="Times New Roman" w:hAnsi="Times New Roman" w:cs="Times New Roman"/>
        </w:rPr>
        <w:t>6</w:t>
      </w:r>
    </w:p>
    <w:p w:rsidR="00AD3317" w:rsidRPr="009B33E6" w:rsidRDefault="00AD3317" w:rsidP="00AD3317">
      <w:pPr>
        <w:spacing w:after="60"/>
        <w:jc w:val="right"/>
        <w:rPr>
          <w:rFonts w:ascii="Times New Roman" w:hAnsi="Times New Roman" w:cs="Times New Roman"/>
        </w:rPr>
      </w:pPr>
    </w:p>
    <w:p w:rsidR="00AD3317" w:rsidRPr="009B33E6" w:rsidRDefault="00AD3317" w:rsidP="00AD3317">
      <w:pPr>
        <w:spacing w:after="60"/>
        <w:jc w:val="right"/>
        <w:rPr>
          <w:rFonts w:ascii="Times New Roman" w:hAnsi="Times New Roman" w:cs="Times New Roman"/>
        </w:rPr>
      </w:pPr>
    </w:p>
    <w:p w:rsidR="00AD3317" w:rsidRPr="009B33E6" w:rsidRDefault="00AD3317" w:rsidP="00AD3317">
      <w:pPr>
        <w:spacing w:after="60"/>
        <w:jc w:val="right"/>
        <w:rPr>
          <w:rFonts w:ascii="Times New Roman" w:hAnsi="Times New Roman" w:cs="Times New Roman"/>
        </w:rPr>
      </w:pPr>
      <w:r w:rsidRPr="009B33E6">
        <w:rPr>
          <w:rFonts w:ascii="Times New Roman" w:hAnsi="Times New Roman" w:cs="Times New Roman"/>
        </w:rPr>
        <w:t>………………………………………….</w:t>
      </w:r>
    </w:p>
    <w:p w:rsidR="00165F78" w:rsidRDefault="00B700E7" w:rsidP="00AD3317">
      <w:pPr>
        <w:spacing w:after="60"/>
        <w:jc w:val="right"/>
        <w:rPr>
          <w:rFonts w:ascii="Times New Roman" w:hAnsi="Times New Roman" w:cs="Times New Roman"/>
          <w:lang w:val="cs-CZ"/>
        </w:rPr>
      </w:pPr>
      <w:proofErr w:type="spellStart"/>
      <w:r>
        <w:rPr>
          <w:rFonts w:ascii="Times New Roman" w:hAnsi="Times New Roman" w:cs="Times New Roman"/>
          <w:lang w:val="cs-CZ"/>
        </w:rPr>
        <w:t>xxx</w:t>
      </w:r>
      <w:proofErr w:type="spellEnd"/>
    </w:p>
    <w:p w:rsidR="00AD3317" w:rsidRPr="00680561" w:rsidRDefault="00680561" w:rsidP="00AD3317">
      <w:pPr>
        <w:spacing w:after="60"/>
        <w:jc w:val="right"/>
        <w:rPr>
          <w:rFonts w:ascii="Times New Roman" w:hAnsi="Times New Roman"/>
          <w:b/>
          <w:bCs/>
          <w:lang w:val="cs-CZ"/>
        </w:rPr>
      </w:pPr>
      <w:r>
        <w:rPr>
          <w:rFonts w:ascii="Times New Roman" w:hAnsi="Times New Roman"/>
          <w:b/>
          <w:bCs/>
          <w:lang w:val="cs-CZ"/>
        </w:rPr>
        <w:t xml:space="preserve">Ústav výzkumu globální změny AV </w:t>
      </w:r>
      <w:proofErr w:type="gramStart"/>
      <w:r>
        <w:rPr>
          <w:rFonts w:ascii="Times New Roman" w:hAnsi="Times New Roman"/>
          <w:b/>
          <w:bCs/>
          <w:lang w:val="cs-CZ"/>
        </w:rPr>
        <w:t>ČR,  v.</w:t>
      </w:r>
      <w:proofErr w:type="gramEnd"/>
      <w:r>
        <w:rPr>
          <w:rFonts w:ascii="Times New Roman" w:hAnsi="Times New Roman"/>
          <w:b/>
          <w:bCs/>
          <w:lang w:val="cs-CZ"/>
        </w:rPr>
        <w:t xml:space="preserve"> v. i</w:t>
      </w:r>
    </w:p>
    <w:p w:rsidR="00AD3317" w:rsidRDefault="00AD3317" w:rsidP="00AD3317">
      <w:pPr>
        <w:autoSpaceDE/>
        <w:autoSpaceDN/>
        <w:spacing w:after="200" w:line="276" w:lineRule="auto"/>
        <w:rPr>
          <w:rFonts w:ascii="Times New Roman" w:hAnsi="Times New Roman" w:cs="Times New Roman"/>
        </w:rPr>
      </w:pPr>
    </w:p>
    <w:p w:rsidR="00F801EC" w:rsidRPr="009B33E6" w:rsidRDefault="00F801EC" w:rsidP="00F801EC">
      <w:pPr>
        <w:spacing w:after="60"/>
        <w:jc w:val="right"/>
        <w:rPr>
          <w:rFonts w:ascii="Times New Roman" w:hAnsi="Times New Roman" w:cs="Times New Roman"/>
        </w:rPr>
      </w:pPr>
    </w:p>
    <w:p w:rsidR="00F801EC" w:rsidRDefault="00F801EC" w:rsidP="00F801EC">
      <w:pPr>
        <w:ind w:left="2124" w:firstLine="708"/>
        <w:jc w:val="center"/>
        <w:rPr>
          <w:rFonts w:ascii="Times New Roman" w:hAnsi="Times New Roman" w:cs="Times New Roman"/>
        </w:rPr>
      </w:pPr>
      <w:r>
        <w:rPr>
          <w:rFonts w:ascii="Times New Roman" w:hAnsi="Times New Roman" w:cs="Times New Roman"/>
        </w:rPr>
        <w:t>V Brně,</w:t>
      </w:r>
      <w:r w:rsidRPr="009B33E6">
        <w:rPr>
          <w:rFonts w:ascii="Times New Roman" w:hAnsi="Times New Roman" w:cs="Times New Roman"/>
        </w:rPr>
        <w:t xml:space="preserve"> dne</w:t>
      </w:r>
      <w:r>
        <w:rPr>
          <w:rFonts w:ascii="Times New Roman" w:hAnsi="Times New Roman" w:cs="Times New Roman"/>
        </w:rPr>
        <w:t xml:space="preserve"> ………..</w:t>
      </w:r>
    </w:p>
    <w:p w:rsidR="00F801EC" w:rsidRDefault="00F801EC" w:rsidP="00AD3317">
      <w:pPr>
        <w:autoSpaceDE/>
        <w:autoSpaceDN/>
        <w:spacing w:after="200" w:line="276" w:lineRule="auto"/>
        <w:rPr>
          <w:rFonts w:ascii="Times New Roman" w:hAnsi="Times New Roman" w:cs="Times New Roman"/>
        </w:rPr>
      </w:pPr>
    </w:p>
    <w:p w:rsidR="00165F78" w:rsidRDefault="00165F78" w:rsidP="00AD3317">
      <w:pPr>
        <w:autoSpaceDE/>
        <w:autoSpaceDN/>
        <w:spacing w:after="200" w:line="276" w:lineRule="auto"/>
        <w:rPr>
          <w:rFonts w:ascii="Times New Roman" w:hAnsi="Times New Roman" w:cs="Times New Roman"/>
        </w:rPr>
      </w:pPr>
    </w:p>
    <w:p w:rsidR="00F801EC" w:rsidRPr="009B33E6" w:rsidRDefault="00F801EC" w:rsidP="00AD3317">
      <w:pPr>
        <w:autoSpaceDE/>
        <w:autoSpaceDN/>
        <w:spacing w:after="200" w:line="276" w:lineRule="auto"/>
        <w:rPr>
          <w:rFonts w:ascii="Times New Roman" w:hAnsi="Times New Roman" w:cs="Times New Roman"/>
        </w:rPr>
      </w:pPr>
    </w:p>
    <w:p w:rsidR="00AD3317" w:rsidRPr="009B33E6" w:rsidRDefault="00AD3317" w:rsidP="00AD3317">
      <w:pPr>
        <w:spacing w:after="60"/>
        <w:jc w:val="right"/>
        <w:rPr>
          <w:rFonts w:ascii="Times New Roman" w:hAnsi="Times New Roman" w:cs="Times New Roman"/>
        </w:rPr>
      </w:pPr>
      <w:r w:rsidRPr="009B33E6">
        <w:rPr>
          <w:rFonts w:ascii="Times New Roman" w:hAnsi="Times New Roman" w:cs="Times New Roman"/>
        </w:rPr>
        <w:t xml:space="preserve">Razítko a podpis dalšího účastníka </w:t>
      </w:r>
      <w:r>
        <w:rPr>
          <w:rFonts w:ascii="Times New Roman" w:hAnsi="Times New Roman" w:cs="Times New Roman"/>
        </w:rPr>
        <w:t>7</w:t>
      </w:r>
    </w:p>
    <w:p w:rsidR="00AD3317" w:rsidRPr="009B33E6" w:rsidRDefault="00AD3317" w:rsidP="00AD3317">
      <w:pPr>
        <w:spacing w:after="60"/>
        <w:jc w:val="right"/>
        <w:rPr>
          <w:rFonts w:ascii="Times New Roman" w:hAnsi="Times New Roman" w:cs="Times New Roman"/>
        </w:rPr>
      </w:pPr>
    </w:p>
    <w:p w:rsidR="00AD3317" w:rsidRPr="009B33E6" w:rsidRDefault="00AD3317" w:rsidP="00AD3317">
      <w:pPr>
        <w:spacing w:after="60"/>
        <w:jc w:val="right"/>
        <w:rPr>
          <w:rFonts w:ascii="Times New Roman" w:hAnsi="Times New Roman" w:cs="Times New Roman"/>
        </w:rPr>
      </w:pPr>
    </w:p>
    <w:p w:rsidR="00AD3317" w:rsidRPr="009B33E6" w:rsidRDefault="00AD3317" w:rsidP="00AD3317">
      <w:pPr>
        <w:spacing w:after="60"/>
        <w:jc w:val="right"/>
        <w:rPr>
          <w:rFonts w:ascii="Times New Roman" w:hAnsi="Times New Roman" w:cs="Times New Roman"/>
        </w:rPr>
      </w:pPr>
      <w:r w:rsidRPr="009B33E6">
        <w:rPr>
          <w:rFonts w:ascii="Times New Roman" w:hAnsi="Times New Roman" w:cs="Times New Roman"/>
        </w:rPr>
        <w:t>………………………………………….</w:t>
      </w:r>
    </w:p>
    <w:p w:rsidR="00B700E7" w:rsidRDefault="00B700E7" w:rsidP="00AD3317">
      <w:pPr>
        <w:spacing w:after="60"/>
        <w:jc w:val="right"/>
        <w:rPr>
          <w:rFonts w:ascii="Times New Roman" w:hAnsi="Times New Roman"/>
          <w:lang w:val="cs-CZ"/>
        </w:rPr>
      </w:pPr>
      <w:proofErr w:type="spellStart"/>
      <w:r>
        <w:rPr>
          <w:rFonts w:ascii="Times New Roman" w:hAnsi="Times New Roman"/>
          <w:lang w:val="cs-CZ"/>
        </w:rPr>
        <w:t>xxx</w:t>
      </w:r>
      <w:proofErr w:type="spellEnd"/>
    </w:p>
    <w:p w:rsidR="00AD3317" w:rsidRPr="009B33E6" w:rsidRDefault="00680561" w:rsidP="00AD3317">
      <w:pPr>
        <w:spacing w:after="60"/>
        <w:jc w:val="right"/>
        <w:rPr>
          <w:rFonts w:ascii="Times New Roman" w:hAnsi="Times New Roman"/>
          <w:b/>
          <w:bCs/>
          <w:lang w:val="cs-CZ"/>
        </w:rPr>
      </w:pPr>
      <w:r>
        <w:rPr>
          <w:rFonts w:ascii="Times New Roman" w:hAnsi="Times New Roman"/>
          <w:b/>
          <w:bCs/>
          <w:lang w:val="cs-CZ"/>
        </w:rPr>
        <w:t>Výzkumný ústav zemědělské techniky, v. v. i</w:t>
      </w:r>
      <w:r w:rsidR="00AD3317">
        <w:rPr>
          <w:rFonts w:ascii="Times New Roman" w:hAnsi="Times New Roman"/>
          <w:b/>
          <w:bCs/>
          <w:lang w:val="cs-CZ"/>
        </w:rPr>
        <w:t xml:space="preserve"> </w:t>
      </w:r>
    </w:p>
    <w:p w:rsidR="00F801EC" w:rsidRPr="009B33E6" w:rsidRDefault="00F801EC" w:rsidP="00F801EC">
      <w:pPr>
        <w:spacing w:after="60"/>
        <w:jc w:val="right"/>
        <w:rPr>
          <w:rFonts w:ascii="Times New Roman" w:hAnsi="Times New Roman" w:cs="Times New Roman"/>
        </w:rPr>
      </w:pPr>
    </w:p>
    <w:p w:rsidR="00F801EC" w:rsidRDefault="00F801EC" w:rsidP="00F801EC">
      <w:pPr>
        <w:ind w:left="2124" w:firstLine="708"/>
        <w:jc w:val="center"/>
        <w:rPr>
          <w:rFonts w:ascii="Times New Roman" w:hAnsi="Times New Roman" w:cs="Times New Roman"/>
        </w:rPr>
      </w:pPr>
    </w:p>
    <w:p w:rsidR="00F801EC" w:rsidRDefault="00F801EC" w:rsidP="00F801EC">
      <w:pPr>
        <w:ind w:left="2124" w:firstLine="708"/>
        <w:jc w:val="center"/>
        <w:rPr>
          <w:rFonts w:ascii="Times New Roman" w:hAnsi="Times New Roman" w:cs="Times New Roman"/>
        </w:rPr>
      </w:pPr>
      <w:r w:rsidRPr="009B33E6">
        <w:rPr>
          <w:rFonts w:ascii="Times New Roman" w:hAnsi="Times New Roman" w:cs="Times New Roman"/>
        </w:rPr>
        <w:t>V Praze</w:t>
      </w:r>
      <w:r>
        <w:rPr>
          <w:rFonts w:ascii="Times New Roman" w:hAnsi="Times New Roman" w:cs="Times New Roman"/>
        </w:rPr>
        <w:t>,</w:t>
      </w:r>
      <w:r w:rsidRPr="009B33E6">
        <w:rPr>
          <w:rFonts w:ascii="Times New Roman" w:hAnsi="Times New Roman" w:cs="Times New Roman"/>
        </w:rPr>
        <w:t xml:space="preserve"> dne</w:t>
      </w:r>
      <w:r>
        <w:rPr>
          <w:rFonts w:ascii="Times New Roman" w:hAnsi="Times New Roman" w:cs="Times New Roman"/>
        </w:rPr>
        <w:t xml:space="preserve"> ………..</w:t>
      </w:r>
    </w:p>
    <w:p w:rsidR="008E7366" w:rsidRDefault="008E7366" w:rsidP="003001B2">
      <w:pPr>
        <w:autoSpaceDE/>
        <w:autoSpaceDN/>
        <w:spacing w:after="200" w:line="276" w:lineRule="auto"/>
        <w:rPr>
          <w:rFonts w:ascii="Times New Roman" w:hAnsi="Times New Roman" w:cs="Times New Roman"/>
        </w:rPr>
      </w:pPr>
    </w:p>
    <w:sectPr w:rsidR="008E7366" w:rsidSect="00BD1E70">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3715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715DD" w16cid:durableId="1FDD90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4A0" w:rsidRDefault="006104A0" w:rsidP="003C7493">
      <w:r>
        <w:separator/>
      </w:r>
    </w:p>
  </w:endnote>
  <w:endnote w:type="continuationSeparator" w:id="0">
    <w:p w:rsidR="006104A0" w:rsidRDefault="006104A0" w:rsidP="003C7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20395"/>
      <w:docPartObj>
        <w:docPartGallery w:val="Page Numbers (Bottom of Page)"/>
        <w:docPartUnique/>
      </w:docPartObj>
    </w:sdtPr>
    <w:sdtContent>
      <w:p w:rsidR="00B02705" w:rsidRDefault="005805BB">
        <w:pPr>
          <w:pStyle w:val="Zpat"/>
          <w:jc w:val="center"/>
        </w:pPr>
        <w:r>
          <w:fldChar w:fldCharType="begin"/>
        </w:r>
        <w:r w:rsidR="00B02705">
          <w:instrText>PAGE   \* MERGEFORMAT</w:instrText>
        </w:r>
        <w:r>
          <w:fldChar w:fldCharType="separate"/>
        </w:r>
        <w:r w:rsidR="00435C2B" w:rsidRPr="00435C2B">
          <w:rPr>
            <w:noProof/>
            <w:lang w:val="cs-CZ"/>
          </w:rPr>
          <w:t>1</w:t>
        </w:r>
        <w:r>
          <w:fldChar w:fldCharType="end"/>
        </w:r>
      </w:p>
    </w:sdtContent>
  </w:sdt>
  <w:p w:rsidR="00B02705" w:rsidRDefault="00B0270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4A0" w:rsidRDefault="006104A0" w:rsidP="003C7493">
      <w:r>
        <w:separator/>
      </w:r>
    </w:p>
  </w:footnote>
  <w:footnote w:type="continuationSeparator" w:id="0">
    <w:p w:rsidR="006104A0" w:rsidRDefault="006104A0" w:rsidP="003C7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10864"/>
    <w:multiLevelType w:val="multilevel"/>
    <w:tmpl w:val="74823614"/>
    <w:lvl w:ilvl="0">
      <w:start w:val="11"/>
      <w:numFmt w:val="decimal"/>
      <w:lvlText w:val="%1"/>
      <w:lvlJc w:val="left"/>
      <w:pPr>
        <w:ind w:left="360" w:hanging="360"/>
      </w:pPr>
      <w:rPr>
        <w:rFonts w:hint="default"/>
      </w:rPr>
    </w:lvl>
    <w:lvl w:ilvl="1">
      <w:start w:val="1"/>
      <w:numFmt w:val="decimal"/>
      <w:lvlText w:val="15.%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3E32D5"/>
    <w:multiLevelType w:val="multilevel"/>
    <w:tmpl w:val="5C721744"/>
    <w:lvl w:ilvl="0">
      <w:start w:val="11"/>
      <w:numFmt w:val="decimal"/>
      <w:lvlText w:val="%1"/>
      <w:lvlJc w:val="left"/>
      <w:pPr>
        <w:ind w:left="360" w:hanging="360"/>
      </w:pPr>
      <w:rPr>
        <w:rFonts w:hint="default"/>
      </w:rPr>
    </w:lvl>
    <w:lvl w:ilvl="1">
      <w:start w:val="1"/>
      <w:numFmt w:val="decimal"/>
      <w:lvlText w:val="17.%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102639E3"/>
    <w:multiLevelType w:val="multilevel"/>
    <w:tmpl w:val="00A8AE5A"/>
    <w:lvl w:ilvl="0">
      <w:start w:val="11"/>
      <w:numFmt w:val="decimal"/>
      <w:lvlText w:val="%1"/>
      <w:lvlJc w:val="left"/>
      <w:pPr>
        <w:ind w:left="360" w:hanging="360"/>
      </w:pPr>
      <w:rPr>
        <w:rFonts w:hint="default"/>
      </w:rPr>
    </w:lvl>
    <w:lvl w:ilvl="1">
      <w:start w:val="1"/>
      <w:numFmt w:val="decimal"/>
      <w:lvlText w:val="12.%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8056D1"/>
    <w:multiLevelType w:val="multilevel"/>
    <w:tmpl w:val="A2AE83B2"/>
    <w:lvl w:ilvl="0">
      <w:start w:val="11"/>
      <w:numFmt w:val="decimal"/>
      <w:lvlText w:val="%1"/>
      <w:lvlJc w:val="left"/>
      <w:pPr>
        <w:ind w:left="360" w:hanging="360"/>
      </w:pPr>
      <w:rPr>
        <w:rFonts w:hint="default"/>
      </w:rPr>
    </w:lvl>
    <w:lvl w:ilvl="1">
      <w:start w:val="1"/>
      <w:numFmt w:val="decimal"/>
      <w:lvlText w:val="13.%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8238A6"/>
    <w:multiLevelType w:val="hybridMultilevel"/>
    <w:tmpl w:val="D318CD8C"/>
    <w:lvl w:ilvl="0" w:tplc="69823F74">
      <w:start w:val="1"/>
      <w:numFmt w:val="decimal"/>
      <w:lvlText w:val="3.%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31A84333"/>
    <w:multiLevelType w:val="hybridMultilevel"/>
    <w:tmpl w:val="5EC2A02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817525"/>
    <w:multiLevelType w:val="hybridMultilevel"/>
    <w:tmpl w:val="47169E52"/>
    <w:lvl w:ilvl="0" w:tplc="AF445D4A">
      <w:start w:val="1"/>
      <w:numFmt w:val="decimal"/>
      <w:lvlText w:val="6.%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3D691857"/>
    <w:multiLevelType w:val="multilevel"/>
    <w:tmpl w:val="E8A6AE14"/>
    <w:lvl w:ilvl="0">
      <w:start w:val="7"/>
      <w:numFmt w:val="decimal"/>
      <w:lvlText w:val="%1."/>
      <w:lvlJc w:val="left"/>
      <w:pPr>
        <w:ind w:left="360" w:hanging="360"/>
      </w:pPr>
      <w:rPr>
        <w:rFonts w:hint="default"/>
      </w:rPr>
    </w:lvl>
    <w:lvl w:ilvl="1">
      <w:start w:val="1"/>
      <w:numFmt w:val="decimal"/>
      <w:lvlText w:val="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FFA0E93"/>
    <w:multiLevelType w:val="hybridMultilevel"/>
    <w:tmpl w:val="7012FD3E"/>
    <w:lvl w:ilvl="0" w:tplc="1550188E">
      <w:start w:val="1"/>
      <w:numFmt w:val="decimal"/>
      <w:lvlText w:val="9.%1."/>
      <w:lvlJc w:val="left"/>
      <w:pPr>
        <w:ind w:left="737" w:hanging="73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052CAE"/>
    <w:multiLevelType w:val="multilevel"/>
    <w:tmpl w:val="32DC754A"/>
    <w:lvl w:ilvl="0">
      <w:start w:val="10"/>
      <w:numFmt w:val="decimal"/>
      <w:lvlText w:val="%1."/>
      <w:lvlJc w:val="left"/>
      <w:pPr>
        <w:ind w:left="405" w:hanging="405"/>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C951F5"/>
    <w:multiLevelType w:val="multilevel"/>
    <w:tmpl w:val="530694AC"/>
    <w:lvl w:ilvl="0">
      <w:start w:val="11"/>
      <w:numFmt w:val="decimal"/>
      <w:lvlText w:val="%1"/>
      <w:lvlJc w:val="left"/>
      <w:pPr>
        <w:ind w:left="360" w:hanging="360"/>
      </w:pPr>
      <w:rPr>
        <w:rFonts w:hint="default"/>
      </w:rPr>
    </w:lvl>
    <w:lvl w:ilvl="1">
      <w:start w:val="1"/>
      <w:numFmt w:val="decimal"/>
      <w:lvlText w:val="1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D87860"/>
    <w:multiLevelType w:val="hybridMultilevel"/>
    <w:tmpl w:val="00226748"/>
    <w:lvl w:ilvl="0" w:tplc="7B828F54">
      <w:start w:val="1"/>
      <w:numFmt w:val="decimal"/>
      <w:lvlText w:val="9.%1."/>
      <w:lvlJc w:val="left"/>
      <w:pPr>
        <w:ind w:left="720" w:hanging="72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4CDE17A4"/>
    <w:multiLevelType w:val="multilevel"/>
    <w:tmpl w:val="DC4E53E4"/>
    <w:lvl w:ilvl="0">
      <w:start w:val="11"/>
      <w:numFmt w:val="decimal"/>
      <w:lvlText w:val="%1"/>
      <w:lvlJc w:val="left"/>
      <w:pPr>
        <w:ind w:left="360" w:hanging="360"/>
      </w:pPr>
      <w:rPr>
        <w:rFonts w:hint="default"/>
      </w:rPr>
    </w:lvl>
    <w:lvl w:ilvl="1">
      <w:start w:val="1"/>
      <w:numFmt w:val="decimal"/>
      <w:lvlText w:val="14.%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1821FE7"/>
    <w:multiLevelType w:val="hybridMultilevel"/>
    <w:tmpl w:val="D8724A0C"/>
    <w:lvl w:ilvl="0" w:tplc="7EAC1292">
      <w:start w:val="1"/>
      <w:numFmt w:val="decimal"/>
      <w:lvlText w:val="4.%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416754"/>
    <w:multiLevelType w:val="hybridMultilevel"/>
    <w:tmpl w:val="1B0CF07E"/>
    <w:lvl w:ilvl="0" w:tplc="600E9622">
      <w:start w:val="1"/>
      <w:numFmt w:val="decimal"/>
      <w:lvlText w:val="1.%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961FD2"/>
    <w:multiLevelType w:val="hybridMultilevel"/>
    <w:tmpl w:val="FD14B4DA"/>
    <w:lvl w:ilvl="0" w:tplc="35D2431A">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32">
    <w:nsid w:val="5B033D21"/>
    <w:multiLevelType w:val="hybridMultilevel"/>
    <w:tmpl w:val="5952F2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FD95FC6"/>
    <w:multiLevelType w:val="hybridMultilevel"/>
    <w:tmpl w:val="E416C8CE"/>
    <w:lvl w:ilvl="0" w:tplc="35D2431A">
      <w:start w:val="1"/>
      <w:numFmt w:val="decimal"/>
      <w:lvlText w:val="10.%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nsid w:val="600B5411"/>
    <w:multiLevelType w:val="multilevel"/>
    <w:tmpl w:val="D7A6AB0C"/>
    <w:lvl w:ilvl="0">
      <w:start w:val="7"/>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0CD30FB"/>
    <w:multiLevelType w:val="multilevel"/>
    <w:tmpl w:val="5718A518"/>
    <w:lvl w:ilvl="0">
      <w:start w:val="11"/>
      <w:numFmt w:val="decimal"/>
      <w:lvlText w:val="%1"/>
      <w:lvlJc w:val="left"/>
      <w:pPr>
        <w:ind w:left="360" w:hanging="360"/>
      </w:pPr>
      <w:rPr>
        <w:rFonts w:hint="default"/>
      </w:rPr>
    </w:lvl>
    <w:lvl w:ilvl="1">
      <w:start w:val="1"/>
      <w:numFmt w:val="decimal"/>
      <w:lvlText w:val="16.%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7B703B6E"/>
    <w:multiLevelType w:val="multilevel"/>
    <w:tmpl w:val="EAB83700"/>
    <w:lvl w:ilvl="0">
      <w:start w:val="11"/>
      <w:numFmt w:val="decimal"/>
      <w:lvlText w:val="%1."/>
      <w:lvlJc w:val="left"/>
      <w:pPr>
        <w:ind w:left="405" w:hanging="405"/>
      </w:pPr>
      <w:rPr>
        <w:rFonts w:hint="default"/>
      </w:rPr>
    </w:lvl>
    <w:lvl w:ilvl="1">
      <w:start w:val="1"/>
      <w:numFmt w:val="decimal"/>
      <w:lvlText w:val="10.%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D696A9F"/>
    <w:multiLevelType w:val="hybridMultilevel"/>
    <w:tmpl w:val="2E46A77E"/>
    <w:lvl w:ilvl="0" w:tplc="781C50E8">
      <w:start w:val="1"/>
      <w:numFmt w:val="decimal"/>
      <w:lvlText w:val="2.%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1"/>
  </w:num>
  <w:num w:numId="2">
    <w:abstractNumId w:val="28"/>
  </w:num>
  <w:num w:numId="3">
    <w:abstractNumId w:val="45"/>
  </w:num>
  <w:num w:numId="4">
    <w:abstractNumId w:val="11"/>
  </w:num>
  <w:num w:numId="5">
    <w:abstractNumId w:val="18"/>
  </w:num>
  <w:num w:numId="6">
    <w:abstractNumId w:val="5"/>
  </w:num>
  <w:num w:numId="7">
    <w:abstractNumId w:val="33"/>
  </w:num>
  <w:num w:numId="8">
    <w:abstractNumId w:val="48"/>
  </w:num>
  <w:num w:numId="9">
    <w:abstractNumId w:val="43"/>
  </w:num>
  <w:num w:numId="10">
    <w:abstractNumId w:val="25"/>
  </w:num>
  <w:num w:numId="11">
    <w:abstractNumId w:val="30"/>
  </w:num>
  <w:num w:numId="12">
    <w:abstractNumId w:val="27"/>
  </w:num>
  <w:num w:numId="13">
    <w:abstractNumId w:val="42"/>
  </w:num>
  <w:num w:numId="14">
    <w:abstractNumId w:val="4"/>
  </w:num>
  <w:num w:numId="15">
    <w:abstractNumId w:val="15"/>
  </w:num>
  <w:num w:numId="16">
    <w:abstractNumId w:val="10"/>
  </w:num>
  <w:num w:numId="17">
    <w:abstractNumId w:val="0"/>
  </w:num>
  <w:num w:numId="18">
    <w:abstractNumId w:val="3"/>
  </w:num>
  <w:num w:numId="19">
    <w:abstractNumId w:val="7"/>
  </w:num>
  <w:num w:numId="20">
    <w:abstractNumId w:val="38"/>
  </w:num>
  <w:num w:numId="21">
    <w:abstractNumId w:val="39"/>
  </w:num>
  <w:num w:numId="22">
    <w:abstractNumId w:val="47"/>
  </w:num>
  <w:num w:numId="23">
    <w:abstractNumId w:val="12"/>
  </w:num>
  <w:num w:numId="24">
    <w:abstractNumId w:val="41"/>
  </w:num>
  <w:num w:numId="25">
    <w:abstractNumId w:val="46"/>
  </w:num>
  <w:num w:numId="26">
    <w:abstractNumId w:val="36"/>
  </w:num>
  <w:num w:numId="27">
    <w:abstractNumId w:val="16"/>
  </w:num>
  <w:num w:numId="28">
    <w:abstractNumId w:val="23"/>
  </w:num>
  <w:num w:numId="29">
    <w:abstractNumId w:val="17"/>
  </w:num>
  <w:num w:numId="30">
    <w:abstractNumId w:val="20"/>
  </w:num>
  <w:num w:numId="31">
    <w:abstractNumId w:val="37"/>
  </w:num>
  <w:num w:numId="32">
    <w:abstractNumId w:val="8"/>
  </w:num>
  <w:num w:numId="33">
    <w:abstractNumId w:val="34"/>
  </w:num>
  <w:num w:numId="34">
    <w:abstractNumId w:val="13"/>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9"/>
  </w:num>
  <w:num w:numId="38">
    <w:abstractNumId w:val="24"/>
  </w:num>
  <w:num w:numId="39">
    <w:abstractNumId w:val="21"/>
  </w:num>
  <w:num w:numId="40">
    <w:abstractNumId w:val="29"/>
  </w:num>
  <w:num w:numId="41">
    <w:abstractNumId w:val="22"/>
  </w:num>
  <w:num w:numId="42">
    <w:abstractNumId w:val="44"/>
  </w:num>
  <w:num w:numId="43">
    <w:abstractNumId w:val="6"/>
  </w:num>
  <w:num w:numId="44">
    <w:abstractNumId w:val="9"/>
  </w:num>
  <w:num w:numId="45">
    <w:abstractNumId w:val="26"/>
  </w:num>
  <w:num w:numId="46">
    <w:abstractNumId w:val="40"/>
  </w:num>
  <w:num w:numId="47">
    <w:abstractNumId w:val="2"/>
  </w:num>
  <w:num w:numId="48">
    <w:abstractNumId w:val="1"/>
  </w:num>
  <w:num w:numId="49">
    <w:abstractNumId w:val="14"/>
  </w:num>
  <w:num w:numId="5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C7493"/>
    <w:rsid w:val="00000918"/>
    <w:rsid w:val="00000D9C"/>
    <w:rsid w:val="00005992"/>
    <w:rsid w:val="000100EF"/>
    <w:rsid w:val="00014A5B"/>
    <w:rsid w:val="000150D6"/>
    <w:rsid w:val="0001780C"/>
    <w:rsid w:val="00017CA8"/>
    <w:rsid w:val="00022FC8"/>
    <w:rsid w:val="000243A6"/>
    <w:rsid w:val="000277F3"/>
    <w:rsid w:val="0002785A"/>
    <w:rsid w:val="00031EAE"/>
    <w:rsid w:val="000376A8"/>
    <w:rsid w:val="00050C61"/>
    <w:rsid w:val="00055EF0"/>
    <w:rsid w:val="00062CDC"/>
    <w:rsid w:val="00065A61"/>
    <w:rsid w:val="00070486"/>
    <w:rsid w:val="00074251"/>
    <w:rsid w:val="00074F1A"/>
    <w:rsid w:val="00081637"/>
    <w:rsid w:val="00082650"/>
    <w:rsid w:val="00084632"/>
    <w:rsid w:val="0008614D"/>
    <w:rsid w:val="000864C6"/>
    <w:rsid w:val="00092C2C"/>
    <w:rsid w:val="00092F88"/>
    <w:rsid w:val="000974A8"/>
    <w:rsid w:val="000A2D4F"/>
    <w:rsid w:val="000A49AD"/>
    <w:rsid w:val="000B0834"/>
    <w:rsid w:val="000B542B"/>
    <w:rsid w:val="000B77EE"/>
    <w:rsid w:val="000C009D"/>
    <w:rsid w:val="000C27D6"/>
    <w:rsid w:val="000C6570"/>
    <w:rsid w:val="000C6F69"/>
    <w:rsid w:val="000D0A64"/>
    <w:rsid w:val="000D1F08"/>
    <w:rsid w:val="000D30F9"/>
    <w:rsid w:val="000E1343"/>
    <w:rsid w:val="000E222C"/>
    <w:rsid w:val="000F0D0B"/>
    <w:rsid w:val="000F3E5F"/>
    <w:rsid w:val="000F69FB"/>
    <w:rsid w:val="000F6F3D"/>
    <w:rsid w:val="000F7181"/>
    <w:rsid w:val="00100597"/>
    <w:rsid w:val="00100B0C"/>
    <w:rsid w:val="0010301B"/>
    <w:rsid w:val="001132CA"/>
    <w:rsid w:val="00115145"/>
    <w:rsid w:val="001178B0"/>
    <w:rsid w:val="00121928"/>
    <w:rsid w:val="00124027"/>
    <w:rsid w:val="00130DBD"/>
    <w:rsid w:val="00133026"/>
    <w:rsid w:val="001360CF"/>
    <w:rsid w:val="001507DB"/>
    <w:rsid w:val="001528AF"/>
    <w:rsid w:val="0015429E"/>
    <w:rsid w:val="00156896"/>
    <w:rsid w:val="00156FB5"/>
    <w:rsid w:val="00163FE1"/>
    <w:rsid w:val="00165B50"/>
    <w:rsid w:val="00165F78"/>
    <w:rsid w:val="001700FA"/>
    <w:rsid w:val="00173677"/>
    <w:rsid w:val="001854A7"/>
    <w:rsid w:val="0018559E"/>
    <w:rsid w:val="00186771"/>
    <w:rsid w:val="001A402D"/>
    <w:rsid w:val="001B5FD1"/>
    <w:rsid w:val="001B609B"/>
    <w:rsid w:val="001C10C0"/>
    <w:rsid w:val="001C331A"/>
    <w:rsid w:val="001C3FE6"/>
    <w:rsid w:val="001C4C07"/>
    <w:rsid w:val="001C5C83"/>
    <w:rsid w:val="001D5AFC"/>
    <w:rsid w:val="001D660B"/>
    <w:rsid w:val="001D6AB8"/>
    <w:rsid w:val="001E32A4"/>
    <w:rsid w:val="001E5F15"/>
    <w:rsid w:val="001E6606"/>
    <w:rsid w:val="001E770C"/>
    <w:rsid w:val="001F1FD9"/>
    <w:rsid w:val="001F339E"/>
    <w:rsid w:val="00203D3E"/>
    <w:rsid w:val="002051B7"/>
    <w:rsid w:val="0020606A"/>
    <w:rsid w:val="00214202"/>
    <w:rsid w:val="002228F1"/>
    <w:rsid w:val="0022573F"/>
    <w:rsid w:val="00231E62"/>
    <w:rsid w:val="00236012"/>
    <w:rsid w:val="0023716B"/>
    <w:rsid w:val="00246E3D"/>
    <w:rsid w:val="00251633"/>
    <w:rsid w:val="00255E44"/>
    <w:rsid w:val="00257BA7"/>
    <w:rsid w:val="002604B6"/>
    <w:rsid w:val="002619DD"/>
    <w:rsid w:val="002665FF"/>
    <w:rsid w:val="0028144A"/>
    <w:rsid w:val="002823BA"/>
    <w:rsid w:val="00282D8B"/>
    <w:rsid w:val="00283758"/>
    <w:rsid w:val="002A0BB5"/>
    <w:rsid w:val="002A1604"/>
    <w:rsid w:val="002A24D2"/>
    <w:rsid w:val="002A6207"/>
    <w:rsid w:val="002B04CF"/>
    <w:rsid w:val="002C39CA"/>
    <w:rsid w:val="002D198A"/>
    <w:rsid w:val="002D6906"/>
    <w:rsid w:val="002D7539"/>
    <w:rsid w:val="002E0D2F"/>
    <w:rsid w:val="002E25A7"/>
    <w:rsid w:val="002E693A"/>
    <w:rsid w:val="002F7390"/>
    <w:rsid w:val="003001B2"/>
    <w:rsid w:val="00302AC2"/>
    <w:rsid w:val="00306643"/>
    <w:rsid w:val="00311363"/>
    <w:rsid w:val="00314EE5"/>
    <w:rsid w:val="003150AB"/>
    <w:rsid w:val="00317D1A"/>
    <w:rsid w:val="00320A1A"/>
    <w:rsid w:val="00327EE6"/>
    <w:rsid w:val="003322D5"/>
    <w:rsid w:val="00332BC7"/>
    <w:rsid w:val="00333ADB"/>
    <w:rsid w:val="00335A87"/>
    <w:rsid w:val="00335CF1"/>
    <w:rsid w:val="003402FE"/>
    <w:rsid w:val="003426E5"/>
    <w:rsid w:val="00350ECE"/>
    <w:rsid w:val="00351473"/>
    <w:rsid w:val="003528EB"/>
    <w:rsid w:val="00372323"/>
    <w:rsid w:val="00376110"/>
    <w:rsid w:val="00381003"/>
    <w:rsid w:val="00381332"/>
    <w:rsid w:val="00386C42"/>
    <w:rsid w:val="003932B7"/>
    <w:rsid w:val="003936DC"/>
    <w:rsid w:val="003956DB"/>
    <w:rsid w:val="0039693E"/>
    <w:rsid w:val="003A742B"/>
    <w:rsid w:val="003A7EBA"/>
    <w:rsid w:val="003B2EB1"/>
    <w:rsid w:val="003B484D"/>
    <w:rsid w:val="003B4992"/>
    <w:rsid w:val="003B6E25"/>
    <w:rsid w:val="003C4E80"/>
    <w:rsid w:val="003C6DB1"/>
    <w:rsid w:val="003C7493"/>
    <w:rsid w:val="003C7A91"/>
    <w:rsid w:val="003D423D"/>
    <w:rsid w:val="003D588A"/>
    <w:rsid w:val="003E0D84"/>
    <w:rsid w:val="003E4555"/>
    <w:rsid w:val="003E7E5B"/>
    <w:rsid w:val="003F6C6D"/>
    <w:rsid w:val="00400601"/>
    <w:rsid w:val="00405B47"/>
    <w:rsid w:val="00405BD0"/>
    <w:rsid w:val="00407220"/>
    <w:rsid w:val="004161A0"/>
    <w:rsid w:val="00420559"/>
    <w:rsid w:val="00422576"/>
    <w:rsid w:val="00422DBD"/>
    <w:rsid w:val="00423744"/>
    <w:rsid w:val="00435C2B"/>
    <w:rsid w:val="004405D3"/>
    <w:rsid w:val="004405F4"/>
    <w:rsid w:val="004407DA"/>
    <w:rsid w:val="0044086C"/>
    <w:rsid w:val="00440DD0"/>
    <w:rsid w:val="00441BDE"/>
    <w:rsid w:val="00445288"/>
    <w:rsid w:val="00445A46"/>
    <w:rsid w:val="00446C24"/>
    <w:rsid w:val="00447877"/>
    <w:rsid w:val="004516BD"/>
    <w:rsid w:val="0045324B"/>
    <w:rsid w:val="0045358D"/>
    <w:rsid w:val="00463C7A"/>
    <w:rsid w:val="004644E3"/>
    <w:rsid w:val="0047481D"/>
    <w:rsid w:val="00476E4B"/>
    <w:rsid w:val="00477F4F"/>
    <w:rsid w:val="004800AD"/>
    <w:rsid w:val="00482BFB"/>
    <w:rsid w:val="004860A9"/>
    <w:rsid w:val="00496932"/>
    <w:rsid w:val="004A4699"/>
    <w:rsid w:val="004A5104"/>
    <w:rsid w:val="004A639B"/>
    <w:rsid w:val="004A718D"/>
    <w:rsid w:val="004B19C2"/>
    <w:rsid w:val="004B2BF7"/>
    <w:rsid w:val="004C1769"/>
    <w:rsid w:val="004D238F"/>
    <w:rsid w:val="004D29B8"/>
    <w:rsid w:val="004D4701"/>
    <w:rsid w:val="004D4A22"/>
    <w:rsid w:val="004D76D2"/>
    <w:rsid w:val="004E090F"/>
    <w:rsid w:val="004E6B46"/>
    <w:rsid w:val="004E6CB8"/>
    <w:rsid w:val="004F02DE"/>
    <w:rsid w:val="004F4495"/>
    <w:rsid w:val="0050032D"/>
    <w:rsid w:val="00505A93"/>
    <w:rsid w:val="00505DF5"/>
    <w:rsid w:val="00510A71"/>
    <w:rsid w:val="00512AE0"/>
    <w:rsid w:val="0052038A"/>
    <w:rsid w:val="005216F5"/>
    <w:rsid w:val="005261C2"/>
    <w:rsid w:val="005275E8"/>
    <w:rsid w:val="00541488"/>
    <w:rsid w:val="00542698"/>
    <w:rsid w:val="005435A3"/>
    <w:rsid w:val="00544296"/>
    <w:rsid w:val="00547444"/>
    <w:rsid w:val="00547681"/>
    <w:rsid w:val="00551099"/>
    <w:rsid w:val="00552E57"/>
    <w:rsid w:val="00555089"/>
    <w:rsid w:val="00561939"/>
    <w:rsid w:val="0056470A"/>
    <w:rsid w:val="0056588E"/>
    <w:rsid w:val="00567D2C"/>
    <w:rsid w:val="00571D28"/>
    <w:rsid w:val="005772A2"/>
    <w:rsid w:val="005805BB"/>
    <w:rsid w:val="005820B3"/>
    <w:rsid w:val="00586208"/>
    <w:rsid w:val="00593441"/>
    <w:rsid w:val="005A2848"/>
    <w:rsid w:val="005A6080"/>
    <w:rsid w:val="005B1DB6"/>
    <w:rsid w:val="005B253F"/>
    <w:rsid w:val="005C691D"/>
    <w:rsid w:val="005D216D"/>
    <w:rsid w:val="005D37A4"/>
    <w:rsid w:val="005E1070"/>
    <w:rsid w:val="005E118E"/>
    <w:rsid w:val="005E3850"/>
    <w:rsid w:val="005E54D7"/>
    <w:rsid w:val="005F5FE4"/>
    <w:rsid w:val="00600767"/>
    <w:rsid w:val="006064D4"/>
    <w:rsid w:val="006104A0"/>
    <w:rsid w:val="00610849"/>
    <w:rsid w:val="006123F3"/>
    <w:rsid w:val="00613BC3"/>
    <w:rsid w:val="006226D9"/>
    <w:rsid w:val="006238B6"/>
    <w:rsid w:val="00627512"/>
    <w:rsid w:val="00633D21"/>
    <w:rsid w:val="00634235"/>
    <w:rsid w:val="00635D69"/>
    <w:rsid w:val="0064399B"/>
    <w:rsid w:val="00643C5A"/>
    <w:rsid w:val="00644BBB"/>
    <w:rsid w:val="00647AD4"/>
    <w:rsid w:val="0065348B"/>
    <w:rsid w:val="00655163"/>
    <w:rsid w:val="00655B29"/>
    <w:rsid w:val="00656C07"/>
    <w:rsid w:val="00664A8E"/>
    <w:rsid w:val="00665A27"/>
    <w:rsid w:val="00667280"/>
    <w:rsid w:val="00667F60"/>
    <w:rsid w:val="00671B3D"/>
    <w:rsid w:val="00672EBB"/>
    <w:rsid w:val="00680561"/>
    <w:rsid w:val="00684097"/>
    <w:rsid w:val="0069095F"/>
    <w:rsid w:val="00690B56"/>
    <w:rsid w:val="00691488"/>
    <w:rsid w:val="00692D97"/>
    <w:rsid w:val="00692DF4"/>
    <w:rsid w:val="0069398A"/>
    <w:rsid w:val="006A4EB6"/>
    <w:rsid w:val="006A7F86"/>
    <w:rsid w:val="006B392E"/>
    <w:rsid w:val="006B43E1"/>
    <w:rsid w:val="006B5B86"/>
    <w:rsid w:val="006B5DD3"/>
    <w:rsid w:val="006B6D60"/>
    <w:rsid w:val="006D170E"/>
    <w:rsid w:val="006D23AD"/>
    <w:rsid w:val="006D4717"/>
    <w:rsid w:val="006D4A4D"/>
    <w:rsid w:val="006D65CE"/>
    <w:rsid w:val="006D6792"/>
    <w:rsid w:val="006E160D"/>
    <w:rsid w:val="006E2C99"/>
    <w:rsid w:val="006E38C2"/>
    <w:rsid w:val="006E4823"/>
    <w:rsid w:val="006E7835"/>
    <w:rsid w:val="006F1BEF"/>
    <w:rsid w:val="00702DE3"/>
    <w:rsid w:val="007052F2"/>
    <w:rsid w:val="00712274"/>
    <w:rsid w:val="00715F83"/>
    <w:rsid w:val="00722EB2"/>
    <w:rsid w:val="00730B24"/>
    <w:rsid w:val="0073113D"/>
    <w:rsid w:val="00731466"/>
    <w:rsid w:val="00732014"/>
    <w:rsid w:val="00732E13"/>
    <w:rsid w:val="007331A4"/>
    <w:rsid w:val="0073333C"/>
    <w:rsid w:val="0073395E"/>
    <w:rsid w:val="00733C72"/>
    <w:rsid w:val="00736D30"/>
    <w:rsid w:val="00743105"/>
    <w:rsid w:val="00745002"/>
    <w:rsid w:val="007459E4"/>
    <w:rsid w:val="00746DBF"/>
    <w:rsid w:val="00747C61"/>
    <w:rsid w:val="00750B87"/>
    <w:rsid w:val="007571F6"/>
    <w:rsid w:val="00757591"/>
    <w:rsid w:val="00761809"/>
    <w:rsid w:val="00763C8A"/>
    <w:rsid w:val="00763E87"/>
    <w:rsid w:val="00763E89"/>
    <w:rsid w:val="007777D5"/>
    <w:rsid w:val="00777A40"/>
    <w:rsid w:val="00777B6E"/>
    <w:rsid w:val="00782C76"/>
    <w:rsid w:val="007831ED"/>
    <w:rsid w:val="00793260"/>
    <w:rsid w:val="00796848"/>
    <w:rsid w:val="007A1C85"/>
    <w:rsid w:val="007B35EC"/>
    <w:rsid w:val="007B6089"/>
    <w:rsid w:val="007B7293"/>
    <w:rsid w:val="007B7CCD"/>
    <w:rsid w:val="007C0165"/>
    <w:rsid w:val="007C79D3"/>
    <w:rsid w:val="007D031B"/>
    <w:rsid w:val="007D0BD6"/>
    <w:rsid w:val="007D1233"/>
    <w:rsid w:val="007D2FC7"/>
    <w:rsid w:val="007D4212"/>
    <w:rsid w:val="007E17D7"/>
    <w:rsid w:val="007E4959"/>
    <w:rsid w:val="007E4F69"/>
    <w:rsid w:val="007E6C2B"/>
    <w:rsid w:val="007E7C0C"/>
    <w:rsid w:val="007F2E7A"/>
    <w:rsid w:val="007F7427"/>
    <w:rsid w:val="008043A1"/>
    <w:rsid w:val="00805940"/>
    <w:rsid w:val="00807549"/>
    <w:rsid w:val="00816DC9"/>
    <w:rsid w:val="00821C52"/>
    <w:rsid w:val="00822487"/>
    <w:rsid w:val="00825A57"/>
    <w:rsid w:val="008311BB"/>
    <w:rsid w:val="008311E2"/>
    <w:rsid w:val="00831AC9"/>
    <w:rsid w:val="00832BBB"/>
    <w:rsid w:val="0083543E"/>
    <w:rsid w:val="008400A7"/>
    <w:rsid w:val="00844090"/>
    <w:rsid w:val="00844F37"/>
    <w:rsid w:val="008546AE"/>
    <w:rsid w:val="00854C63"/>
    <w:rsid w:val="00855FAE"/>
    <w:rsid w:val="008633AB"/>
    <w:rsid w:val="00863CED"/>
    <w:rsid w:val="00864FE5"/>
    <w:rsid w:val="00873F61"/>
    <w:rsid w:val="00875E8E"/>
    <w:rsid w:val="00876A5B"/>
    <w:rsid w:val="00877112"/>
    <w:rsid w:val="0089202F"/>
    <w:rsid w:val="008961D3"/>
    <w:rsid w:val="00896BB5"/>
    <w:rsid w:val="008A3700"/>
    <w:rsid w:val="008A6A8F"/>
    <w:rsid w:val="008B0A3A"/>
    <w:rsid w:val="008B5617"/>
    <w:rsid w:val="008B567D"/>
    <w:rsid w:val="008C1B81"/>
    <w:rsid w:val="008C1C18"/>
    <w:rsid w:val="008C2DDF"/>
    <w:rsid w:val="008C64A7"/>
    <w:rsid w:val="008D1458"/>
    <w:rsid w:val="008D6D39"/>
    <w:rsid w:val="008D6F1B"/>
    <w:rsid w:val="008D7A71"/>
    <w:rsid w:val="008E5117"/>
    <w:rsid w:val="008E61E6"/>
    <w:rsid w:val="008E6727"/>
    <w:rsid w:val="008E7366"/>
    <w:rsid w:val="008F234C"/>
    <w:rsid w:val="008F46A9"/>
    <w:rsid w:val="008F72F7"/>
    <w:rsid w:val="0090744F"/>
    <w:rsid w:val="00907CCE"/>
    <w:rsid w:val="0091264F"/>
    <w:rsid w:val="00917678"/>
    <w:rsid w:val="0092157A"/>
    <w:rsid w:val="009220E2"/>
    <w:rsid w:val="009226EA"/>
    <w:rsid w:val="0093267A"/>
    <w:rsid w:val="0093450D"/>
    <w:rsid w:val="00936267"/>
    <w:rsid w:val="00936DEC"/>
    <w:rsid w:val="00937821"/>
    <w:rsid w:val="00945178"/>
    <w:rsid w:val="00951461"/>
    <w:rsid w:val="009600C7"/>
    <w:rsid w:val="00960F71"/>
    <w:rsid w:val="0096412B"/>
    <w:rsid w:val="00964D84"/>
    <w:rsid w:val="009664D5"/>
    <w:rsid w:val="009668C3"/>
    <w:rsid w:val="009806AC"/>
    <w:rsid w:val="00983797"/>
    <w:rsid w:val="00986E76"/>
    <w:rsid w:val="0099084D"/>
    <w:rsid w:val="00996DCE"/>
    <w:rsid w:val="009A2847"/>
    <w:rsid w:val="009A5594"/>
    <w:rsid w:val="009B1121"/>
    <w:rsid w:val="009B33E6"/>
    <w:rsid w:val="009B3BEC"/>
    <w:rsid w:val="009C35B9"/>
    <w:rsid w:val="009C4017"/>
    <w:rsid w:val="009C6AE2"/>
    <w:rsid w:val="009D4C1C"/>
    <w:rsid w:val="009E3CFE"/>
    <w:rsid w:val="009E64A1"/>
    <w:rsid w:val="009E7AE4"/>
    <w:rsid w:val="009F0769"/>
    <w:rsid w:val="009F5B5A"/>
    <w:rsid w:val="00A02825"/>
    <w:rsid w:val="00A02A58"/>
    <w:rsid w:val="00A03114"/>
    <w:rsid w:val="00A1143D"/>
    <w:rsid w:val="00A13F40"/>
    <w:rsid w:val="00A210D7"/>
    <w:rsid w:val="00A25436"/>
    <w:rsid w:val="00A26220"/>
    <w:rsid w:val="00A3035A"/>
    <w:rsid w:val="00A31E00"/>
    <w:rsid w:val="00A32303"/>
    <w:rsid w:val="00A327BE"/>
    <w:rsid w:val="00A425F3"/>
    <w:rsid w:val="00A43E1C"/>
    <w:rsid w:val="00A54236"/>
    <w:rsid w:val="00A548D2"/>
    <w:rsid w:val="00A663E3"/>
    <w:rsid w:val="00A6667C"/>
    <w:rsid w:val="00A66F55"/>
    <w:rsid w:val="00A67652"/>
    <w:rsid w:val="00A70622"/>
    <w:rsid w:val="00A75CF2"/>
    <w:rsid w:val="00A7677A"/>
    <w:rsid w:val="00A81018"/>
    <w:rsid w:val="00A87D9B"/>
    <w:rsid w:val="00A903CD"/>
    <w:rsid w:val="00A9122E"/>
    <w:rsid w:val="00A94BC6"/>
    <w:rsid w:val="00A94C49"/>
    <w:rsid w:val="00AA0C72"/>
    <w:rsid w:val="00AA1416"/>
    <w:rsid w:val="00AA2110"/>
    <w:rsid w:val="00AB4D16"/>
    <w:rsid w:val="00AC24F2"/>
    <w:rsid w:val="00AC2CA5"/>
    <w:rsid w:val="00AC63A1"/>
    <w:rsid w:val="00AD3317"/>
    <w:rsid w:val="00AE2CEA"/>
    <w:rsid w:val="00AE3DBE"/>
    <w:rsid w:val="00AF60ED"/>
    <w:rsid w:val="00B02705"/>
    <w:rsid w:val="00B0528D"/>
    <w:rsid w:val="00B10466"/>
    <w:rsid w:val="00B233AF"/>
    <w:rsid w:val="00B2487E"/>
    <w:rsid w:val="00B30BE2"/>
    <w:rsid w:val="00B371FE"/>
    <w:rsid w:val="00B4484B"/>
    <w:rsid w:val="00B461C6"/>
    <w:rsid w:val="00B5043D"/>
    <w:rsid w:val="00B5050A"/>
    <w:rsid w:val="00B51972"/>
    <w:rsid w:val="00B62A02"/>
    <w:rsid w:val="00B6799A"/>
    <w:rsid w:val="00B700E7"/>
    <w:rsid w:val="00B71CB1"/>
    <w:rsid w:val="00B72D66"/>
    <w:rsid w:val="00B822C6"/>
    <w:rsid w:val="00B82C22"/>
    <w:rsid w:val="00B83B2E"/>
    <w:rsid w:val="00B854DC"/>
    <w:rsid w:val="00B865B6"/>
    <w:rsid w:val="00B92B70"/>
    <w:rsid w:val="00B95F62"/>
    <w:rsid w:val="00B979C3"/>
    <w:rsid w:val="00BA05B8"/>
    <w:rsid w:val="00BA46FE"/>
    <w:rsid w:val="00BC1476"/>
    <w:rsid w:val="00BC391F"/>
    <w:rsid w:val="00BC411E"/>
    <w:rsid w:val="00BC437B"/>
    <w:rsid w:val="00BD1E70"/>
    <w:rsid w:val="00BD1EB0"/>
    <w:rsid w:val="00BE1146"/>
    <w:rsid w:val="00BE3CBF"/>
    <w:rsid w:val="00BE3F66"/>
    <w:rsid w:val="00BE569F"/>
    <w:rsid w:val="00BF03D0"/>
    <w:rsid w:val="00BF249A"/>
    <w:rsid w:val="00BF37A6"/>
    <w:rsid w:val="00BF4FBE"/>
    <w:rsid w:val="00C02AAE"/>
    <w:rsid w:val="00C04C31"/>
    <w:rsid w:val="00C125A9"/>
    <w:rsid w:val="00C13A6C"/>
    <w:rsid w:val="00C1487D"/>
    <w:rsid w:val="00C2045B"/>
    <w:rsid w:val="00C22ACC"/>
    <w:rsid w:val="00C22DFC"/>
    <w:rsid w:val="00C33E25"/>
    <w:rsid w:val="00C41420"/>
    <w:rsid w:val="00C46465"/>
    <w:rsid w:val="00C61508"/>
    <w:rsid w:val="00C641B0"/>
    <w:rsid w:val="00C72297"/>
    <w:rsid w:val="00C732D1"/>
    <w:rsid w:val="00C7447A"/>
    <w:rsid w:val="00C84AF8"/>
    <w:rsid w:val="00C84C20"/>
    <w:rsid w:val="00C8572F"/>
    <w:rsid w:val="00C93C5C"/>
    <w:rsid w:val="00C96649"/>
    <w:rsid w:val="00CA0760"/>
    <w:rsid w:val="00CA2528"/>
    <w:rsid w:val="00CA2D7A"/>
    <w:rsid w:val="00CA6A10"/>
    <w:rsid w:val="00CB172F"/>
    <w:rsid w:val="00CB3A22"/>
    <w:rsid w:val="00CD1549"/>
    <w:rsid w:val="00CD2284"/>
    <w:rsid w:val="00CD492D"/>
    <w:rsid w:val="00CD768D"/>
    <w:rsid w:val="00CE30FB"/>
    <w:rsid w:val="00CE40AF"/>
    <w:rsid w:val="00CE6B27"/>
    <w:rsid w:val="00CF2106"/>
    <w:rsid w:val="00CF6BEF"/>
    <w:rsid w:val="00D03BCA"/>
    <w:rsid w:val="00D10B17"/>
    <w:rsid w:val="00D12C9A"/>
    <w:rsid w:val="00D1416F"/>
    <w:rsid w:val="00D16E3B"/>
    <w:rsid w:val="00D1729C"/>
    <w:rsid w:val="00D225B5"/>
    <w:rsid w:val="00D233B3"/>
    <w:rsid w:val="00D2369B"/>
    <w:rsid w:val="00D23B4E"/>
    <w:rsid w:val="00D2745F"/>
    <w:rsid w:val="00D300FF"/>
    <w:rsid w:val="00D30181"/>
    <w:rsid w:val="00D30195"/>
    <w:rsid w:val="00D34744"/>
    <w:rsid w:val="00D3560E"/>
    <w:rsid w:val="00D359E5"/>
    <w:rsid w:val="00D363D6"/>
    <w:rsid w:val="00D4212D"/>
    <w:rsid w:val="00D47864"/>
    <w:rsid w:val="00D61343"/>
    <w:rsid w:val="00D6632F"/>
    <w:rsid w:val="00D66EB9"/>
    <w:rsid w:val="00D700D9"/>
    <w:rsid w:val="00D71837"/>
    <w:rsid w:val="00D73C49"/>
    <w:rsid w:val="00D77704"/>
    <w:rsid w:val="00D92147"/>
    <w:rsid w:val="00D953AA"/>
    <w:rsid w:val="00D96878"/>
    <w:rsid w:val="00D97DEF"/>
    <w:rsid w:val="00DA6C5F"/>
    <w:rsid w:val="00DB0745"/>
    <w:rsid w:val="00DB41D1"/>
    <w:rsid w:val="00DB75B1"/>
    <w:rsid w:val="00DC10B1"/>
    <w:rsid w:val="00DC3826"/>
    <w:rsid w:val="00DC3904"/>
    <w:rsid w:val="00DC3CEE"/>
    <w:rsid w:val="00DC63E9"/>
    <w:rsid w:val="00DD3E4B"/>
    <w:rsid w:val="00DD72D6"/>
    <w:rsid w:val="00DE116D"/>
    <w:rsid w:val="00DE1396"/>
    <w:rsid w:val="00DE1445"/>
    <w:rsid w:val="00DF00D5"/>
    <w:rsid w:val="00DF48B4"/>
    <w:rsid w:val="00DF5413"/>
    <w:rsid w:val="00E020B4"/>
    <w:rsid w:val="00E026FD"/>
    <w:rsid w:val="00E068E1"/>
    <w:rsid w:val="00E20860"/>
    <w:rsid w:val="00E21788"/>
    <w:rsid w:val="00E218BC"/>
    <w:rsid w:val="00E36001"/>
    <w:rsid w:val="00E4011B"/>
    <w:rsid w:val="00E43E1D"/>
    <w:rsid w:val="00E45171"/>
    <w:rsid w:val="00E47182"/>
    <w:rsid w:val="00E530A6"/>
    <w:rsid w:val="00E62A5B"/>
    <w:rsid w:val="00E6692E"/>
    <w:rsid w:val="00E66F3D"/>
    <w:rsid w:val="00E70A76"/>
    <w:rsid w:val="00E73E44"/>
    <w:rsid w:val="00E73E75"/>
    <w:rsid w:val="00E77051"/>
    <w:rsid w:val="00E775BB"/>
    <w:rsid w:val="00E83D54"/>
    <w:rsid w:val="00E847A7"/>
    <w:rsid w:val="00EA1439"/>
    <w:rsid w:val="00EA18C7"/>
    <w:rsid w:val="00EA30DA"/>
    <w:rsid w:val="00EA394F"/>
    <w:rsid w:val="00EB3268"/>
    <w:rsid w:val="00EB6343"/>
    <w:rsid w:val="00EC14E0"/>
    <w:rsid w:val="00EC5668"/>
    <w:rsid w:val="00EC6D36"/>
    <w:rsid w:val="00ED2987"/>
    <w:rsid w:val="00EE0700"/>
    <w:rsid w:val="00EE7B6F"/>
    <w:rsid w:val="00EF4C24"/>
    <w:rsid w:val="00EF5332"/>
    <w:rsid w:val="00F01F42"/>
    <w:rsid w:val="00F06985"/>
    <w:rsid w:val="00F10DC8"/>
    <w:rsid w:val="00F14CBE"/>
    <w:rsid w:val="00F167CE"/>
    <w:rsid w:val="00F17800"/>
    <w:rsid w:val="00F219FD"/>
    <w:rsid w:val="00F247D1"/>
    <w:rsid w:val="00F24894"/>
    <w:rsid w:val="00F24E2A"/>
    <w:rsid w:val="00F26D46"/>
    <w:rsid w:val="00F32D51"/>
    <w:rsid w:val="00F3593E"/>
    <w:rsid w:val="00F36353"/>
    <w:rsid w:val="00F46C24"/>
    <w:rsid w:val="00F47CFF"/>
    <w:rsid w:val="00F53B2F"/>
    <w:rsid w:val="00F6703B"/>
    <w:rsid w:val="00F70525"/>
    <w:rsid w:val="00F70FC3"/>
    <w:rsid w:val="00F801EC"/>
    <w:rsid w:val="00F82150"/>
    <w:rsid w:val="00F82B97"/>
    <w:rsid w:val="00F93886"/>
    <w:rsid w:val="00F945A1"/>
    <w:rsid w:val="00F95227"/>
    <w:rsid w:val="00FA31F6"/>
    <w:rsid w:val="00FA3541"/>
    <w:rsid w:val="00FA410A"/>
    <w:rsid w:val="00FA550B"/>
    <w:rsid w:val="00FB11B7"/>
    <w:rsid w:val="00FB2938"/>
    <w:rsid w:val="00FC23D7"/>
    <w:rsid w:val="00FC3D93"/>
    <w:rsid w:val="00FE02FB"/>
    <w:rsid w:val="00FE0382"/>
    <w:rsid w:val="00FF325E"/>
    <w:rsid w:val="00FF41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317"/>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317"/>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webSettings.xml><?xml version="1.0" encoding="utf-8"?>
<w:webSettings xmlns:r="http://schemas.openxmlformats.org/officeDocument/2006/relationships" xmlns:w="http://schemas.openxmlformats.org/wordprocessingml/2006/main">
  <w:divs>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6149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53A0-9D3D-48F4-B896-B438D594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5350</Words>
  <Characters>31571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KRTKOVÁ, Ing. Ph.D.</dc:creator>
  <cp:lastModifiedBy>tibitanzlova</cp:lastModifiedBy>
  <cp:revision>2</cp:revision>
  <cp:lastPrinted>2019-08-30T04:40:00Z</cp:lastPrinted>
  <dcterms:created xsi:type="dcterms:W3CDTF">2019-08-30T05:59:00Z</dcterms:created>
  <dcterms:modified xsi:type="dcterms:W3CDTF">2019-08-30T05:59:00Z</dcterms:modified>
</cp:coreProperties>
</file>