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751CB83F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F54F19">
        <w:rPr>
          <w:rFonts w:ascii="Segoe UI" w:hAnsi="Segoe UI" w:cs="Segoe UI"/>
          <w:szCs w:val="22"/>
        </w:rPr>
        <w:t>447</w:t>
      </w:r>
      <w:r w:rsidR="00C57ED9">
        <w:rPr>
          <w:rFonts w:ascii="Segoe UI" w:hAnsi="Segoe UI" w:cs="Segoe UI"/>
          <w:szCs w:val="22"/>
        </w:rPr>
        <w:t>/1</w:t>
      </w:r>
      <w:r w:rsidR="008A69BB">
        <w:rPr>
          <w:rFonts w:ascii="Segoe UI" w:hAnsi="Segoe UI" w:cs="Segoe UI"/>
          <w:szCs w:val="22"/>
        </w:rPr>
        <w:t>9</w:t>
      </w:r>
      <w:r w:rsidR="00C57ED9">
        <w:rPr>
          <w:rFonts w:ascii="Segoe UI" w:hAnsi="Segoe UI" w:cs="Segoe UI"/>
          <w:szCs w:val="22"/>
        </w:rPr>
        <w:t>/15</w:t>
      </w:r>
    </w:p>
    <w:p w14:paraId="2EEEE36A" w14:textId="77777777"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14:paraId="1D9728A2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172A65F3" w:rsidR="00B04B1F" w:rsidRPr="009F6AA4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veřejná </w:t>
      </w:r>
      <w:r w:rsidRPr="009F6AA4">
        <w:rPr>
          <w:rFonts w:ascii="Segoe UI" w:hAnsi="Segoe UI" w:cs="Segoe UI"/>
          <w:b/>
          <w:szCs w:val="22"/>
        </w:rPr>
        <w:t>zakázka „</w:t>
      </w:r>
      <w:r w:rsidR="009F6AA4" w:rsidRPr="009F6AA4">
        <w:rPr>
          <w:rFonts w:ascii="Segoe UI" w:hAnsi="Segoe UI" w:cs="Segoe UI"/>
          <w:b/>
          <w:szCs w:val="22"/>
        </w:rPr>
        <w:t>Úprava vnitřního prostředí kobek č. 7 až 10 na Hořejším nábřeží, Praha 5</w:t>
      </w:r>
      <w:r w:rsidR="008423F1" w:rsidRPr="009F6AA4">
        <w:rPr>
          <w:rFonts w:ascii="Segoe UI" w:hAnsi="Segoe UI" w:cs="Segoe UI"/>
          <w:b/>
          <w:bCs/>
          <w:szCs w:val="22"/>
        </w:rPr>
        <w:t>“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77777777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14:paraId="560D1DD8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14:paraId="503EC979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14:paraId="13C41747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14:paraId="64BDBCFB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14:paraId="6F329C69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14:paraId="03A76BF3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14:paraId="48E4E9DF" w14:textId="1FDEB43E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DA1722" w:rsidRPr="00161CDA">
        <w:rPr>
          <w:rFonts w:ascii="Segoe UI" w:hAnsi="Segoe UI" w:cs="Segoe UI"/>
          <w:szCs w:val="22"/>
        </w:rPr>
        <w:t>sp</w:t>
      </w:r>
      <w:proofErr w:type="spellEnd"/>
      <w:r w:rsidR="00DA1722" w:rsidRPr="00161CDA">
        <w:rPr>
          <w:rFonts w:ascii="Segoe UI" w:hAnsi="Segoe UI" w:cs="Segoe UI"/>
          <w:szCs w:val="22"/>
        </w:rPr>
        <w:t>. zn.</w:t>
      </w:r>
      <w:r w:rsidRPr="00161CDA">
        <w:rPr>
          <w:rFonts w:ascii="Segoe UI" w:hAnsi="Segoe UI" w:cs="Segoe UI"/>
          <w:szCs w:val="22"/>
        </w:rPr>
        <w:t xml:space="preserve"> B43</w:t>
      </w:r>
    </w:p>
    <w:p w14:paraId="10ECEA61" w14:textId="08733511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D7261D">
        <w:rPr>
          <w:rFonts w:ascii="Segoe UI" w:hAnsi="Segoe UI" w:cs="Segoe UI"/>
          <w:szCs w:val="22"/>
        </w:rPr>
        <w:t>Filipem Veselým</w:t>
      </w:r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D7261D">
        <w:rPr>
          <w:rFonts w:ascii="Segoe UI" w:hAnsi="Segoe UI" w:cs="Segoe UI"/>
          <w:szCs w:val="22"/>
        </w:rPr>
        <w:t>Mgr. Janem Bouškou</w:t>
      </w:r>
      <w:r w:rsidR="00B16571">
        <w:rPr>
          <w:rFonts w:ascii="Segoe UI" w:hAnsi="Segoe UI" w:cs="Segoe UI"/>
        </w:rPr>
        <w:t xml:space="preserve">, </w:t>
      </w:r>
      <w:r w:rsidR="00D7261D">
        <w:rPr>
          <w:rFonts w:ascii="Segoe UI" w:hAnsi="Segoe UI" w:cs="Segoe UI"/>
        </w:rPr>
        <w:t>místopředsedou</w:t>
      </w:r>
      <w:r w:rsidR="00B16571" w:rsidRPr="003E703D">
        <w:rPr>
          <w:rFonts w:ascii="Segoe UI" w:hAnsi="Segoe UI" w:cs="Segoe UI"/>
          <w:szCs w:val="22"/>
        </w:rPr>
        <w:t xml:space="preserve">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67AD8D6A" w:rsidR="007F11C5" w:rsidRPr="00E83404" w:rsidRDefault="00C943FE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14:paraId="0A7BD343" w14:textId="125DE9D1" w:rsidR="007F11C5" w:rsidRDefault="007B5903" w:rsidP="007B5903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AVE-servis, spol. s r.o.</w:t>
      </w:r>
    </w:p>
    <w:p w14:paraId="4B64602B" w14:textId="6476B8DE" w:rsidR="007F11C5" w:rsidRPr="008423F1" w:rsidRDefault="00A829F2" w:rsidP="00A829F2">
      <w:pPr>
        <w:tabs>
          <w:tab w:val="num" w:pos="284"/>
        </w:tabs>
        <w:ind w:left="357" w:hanging="357"/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A69BB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</w:t>
      </w:r>
      <w:r w:rsidR="007B5903">
        <w:rPr>
          <w:rFonts w:ascii="Segoe UI" w:hAnsi="Segoe UI" w:cs="Segoe UI"/>
          <w:szCs w:val="22"/>
        </w:rPr>
        <w:t>Žižkova tř. 309/12, 370 01 České Budějovice</w:t>
      </w:r>
    </w:p>
    <w:p w14:paraId="64CA3F9D" w14:textId="3B79C43C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7B5903">
        <w:rPr>
          <w:rFonts w:ascii="Segoe UI" w:hAnsi="Segoe UI" w:cs="Segoe UI"/>
          <w:szCs w:val="22"/>
        </w:rPr>
        <w:t>60875585</w:t>
      </w:r>
    </w:p>
    <w:p w14:paraId="3DF75CC0" w14:textId="4F107166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</w:t>
      </w:r>
      <w:r w:rsidR="007B5903">
        <w:rPr>
          <w:rFonts w:ascii="Segoe UI" w:hAnsi="Segoe UI" w:cs="Segoe UI"/>
          <w:szCs w:val="22"/>
        </w:rPr>
        <w:t>CZ60875585</w:t>
      </w:r>
    </w:p>
    <w:p w14:paraId="55AE0F1C" w14:textId="17C18FC1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8423F1" w:rsidRPr="00161CDA">
        <w:rPr>
          <w:rFonts w:ascii="Segoe UI" w:hAnsi="Segoe UI" w:cs="Segoe UI"/>
          <w:szCs w:val="22"/>
        </w:rPr>
        <w:t>Městským soudem v</w:t>
      </w:r>
      <w:r w:rsidR="007B5903">
        <w:rPr>
          <w:rFonts w:ascii="Segoe UI" w:hAnsi="Segoe UI" w:cs="Segoe UI"/>
          <w:szCs w:val="22"/>
        </w:rPr>
        <w:t xml:space="preserve"> Českých Budějovicích </w:t>
      </w:r>
      <w:proofErr w:type="spellStart"/>
      <w:r w:rsidR="008423F1">
        <w:rPr>
          <w:rFonts w:ascii="Segoe UI" w:hAnsi="Segoe UI" w:cs="Segoe UI"/>
          <w:szCs w:val="22"/>
        </w:rPr>
        <w:t>sp</w:t>
      </w:r>
      <w:proofErr w:type="spellEnd"/>
      <w:r w:rsidR="008423F1">
        <w:rPr>
          <w:rFonts w:ascii="Segoe UI" w:hAnsi="Segoe UI" w:cs="Segoe UI"/>
          <w:szCs w:val="22"/>
        </w:rPr>
        <w:t xml:space="preserve">. zn. </w:t>
      </w:r>
      <w:r w:rsidR="007B5903">
        <w:rPr>
          <w:rFonts w:ascii="Segoe UI" w:hAnsi="Segoe UI" w:cs="Segoe UI"/>
          <w:szCs w:val="22"/>
        </w:rPr>
        <w:t>C, vložka 4175</w:t>
      </w:r>
    </w:p>
    <w:p w14:paraId="11868B74" w14:textId="0DC0FBA6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7B5903">
        <w:rPr>
          <w:rFonts w:ascii="Segoe UI" w:hAnsi="Segoe UI" w:cs="Segoe UI"/>
          <w:szCs w:val="22"/>
        </w:rPr>
        <w:t xml:space="preserve"> Miroslavem Doleželem, jednatelem a Leo </w:t>
      </w:r>
      <w:proofErr w:type="spellStart"/>
      <w:r w:rsidR="007B5903">
        <w:rPr>
          <w:rFonts w:ascii="Segoe UI" w:hAnsi="Segoe UI" w:cs="Segoe UI"/>
          <w:szCs w:val="22"/>
        </w:rPr>
        <w:t>Lappym</w:t>
      </w:r>
      <w:proofErr w:type="spellEnd"/>
      <w:r w:rsidR="007B5903">
        <w:rPr>
          <w:rFonts w:ascii="Segoe UI" w:hAnsi="Segoe UI" w:cs="Segoe UI"/>
          <w:szCs w:val="22"/>
        </w:rPr>
        <w:t>, jednatelem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14:paraId="71A0924A" w14:textId="7AADA028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C943FE"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026ABC46" w14:textId="77777777"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53C58B24" w14:textId="77777777"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14:paraId="5C77C962" w14:textId="77777777" w:rsidR="006D6DB2" w:rsidRPr="00161CDA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b/>
          <w:szCs w:val="22"/>
        </w:rPr>
        <w:t>Úvodní ustanovení</w:t>
      </w:r>
    </w:p>
    <w:p w14:paraId="7A759541" w14:textId="77777777" w:rsidR="00DF3C07" w:rsidRPr="00161CDA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161CDA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s hl. m. Prahou ev. č. PRK/83/01/020393/2015 ze dne 30. 6. 2015 ve znění pozdějších dodatků s účinností ode dne 1. 7. 2015 oprávněn</w:t>
      </w:r>
      <w:r w:rsidR="00FC7732" w:rsidRPr="00161CDA">
        <w:rPr>
          <w:rFonts w:ascii="Segoe UI" w:hAnsi="Segoe UI" w:cs="Segoe UI"/>
          <w:b w:val="0"/>
          <w:sz w:val="22"/>
          <w:szCs w:val="22"/>
        </w:rPr>
        <w:t>a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14:paraId="0BEBEAF5" w14:textId="77777777"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14:paraId="74A174B8" w14:textId="4E592A47"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Za účelem naplnění oprávnění uvedeného v odst. 1 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realizuje </w:t>
      </w:r>
      <w:r w:rsidR="00774420" w:rsidRPr="00161CDA">
        <w:rPr>
          <w:rFonts w:ascii="Segoe UI" w:hAnsi="Segoe UI" w:cs="Segoe UI"/>
          <w:b w:val="0"/>
          <w:sz w:val="22"/>
          <w:szCs w:val="22"/>
        </w:rPr>
        <w:t xml:space="preserve">TRADE CENTRE PRAHA a.s. pro hlavní město Prahu </w:t>
      </w:r>
      <w:r w:rsidR="008A69BB">
        <w:rPr>
          <w:rFonts w:ascii="Segoe UI" w:hAnsi="Segoe UI" w:cs="Segoe UI"/>
          <w:b w:val="0"/>
          <w:sz w:val="22"/>
          <w:szCs w:val="22"/>
        </w:rPr>
        <w:t xml:space="preserve">mimo režim </w:t>
      </w:r>
      <w:r w:rsidRPr="00161CDA">
        <w:rPr>
          <w:rFonts w:ascii="Segoe UI" w:hAnsi="Segoe UI" w:cs="Segoe UI"/>
          <w:b w:val="0"/>
          <w:sz w:val="22"/>
          <w:szCs w:val="22"/>
        </w:rPr>
        <w:t>zákona č. 134/2016 Sb., o zadávání veřejných zakázek, ve znění pozdějších předpisů (dále jako „</w:t>
      </w:r>
      <w:r w:rsidRPr="00161CDA">
        <w:rPr>
          <w:rFonts w:ascii="Segoe UI" w:hAnsi="Segoe UI" w:cs="Segoe UI"/>
          <w:sz w:val="22"/>
          <w:szCs w:val="22"/>
        </w:rPr>
        <w:t>ZZVZ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 w:rsidRPr="00161CDA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 w:rsidRPr="00161CDA">
        <w:rPr>
          <w:rFonts w:ascii="Segoe UI" w:hAnsi="Segoe UI" w:cs="Segoe UI"/>
          <w:b w:val="0"/>
          <w:sz w:val="22"/>
          <w:szCs w:val="22"/>
        </w:rPr>
        <w:t>s názvem „</w:t>
      </w:r>
      <w:r w:rsidR="009F6AA4" w:rsidRPr="009F6AA4">
        <w:rPr>
          <w:rFonts w:ascii="Segoe UI" w:hAnsi="Segoe UI" w:cs="Segoe UI"/>
          <w:sz w:val="22"/>
          <w:szCs w:val="22"/>
        </w:rPr>
        <w:t>Úprava vnitřního prostředí kobek č. 7 až 10 na Hořejším nábřeží, Praha 5</w:t>
      </w:r>
      <w:r w:rsidR="006D6DB2" w:rsidRPr="00161CDA">
        <w:rPr>
          <w:rFonts w:ascii="Segoe UI" w:hAnsi="Segoe UI" w:cs="Segoe UI"/>
          <w:b w:val="0"/>
          <w:sz w:val="22"/>
          <w:szCs w:val="22"/>
        </w:rPr>
        <w:t>“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.  Tato Smlouva je uzavírána se </w:t>
      </w:r>
      <w:r w:rsidR="00C943FE">
        <w:rPr>
          <w:rFonts w:ascii="Segoe UI" w:hAnsi="Segoe UI" w:cs="Segoe UI"/>
          <w:b w:val="0"/>
          <w:sz w:val="22"/>
          <w:szCs w:val="22"/>
        </w:rPr>
        <w:t>dodavatel</w:t>
      </w:r>
      <w:r w:rsidR="00127972">
        <w:rPr>
          <w:rFonts w:ascii="Segoe UI" w:hAnsi="Segoe UI" w:cs="Segoe UI"/>
          <w:b w:val="0"/>
          <w:sz w:val="22"/>
          <w:szCs w:val="22"/>
        </w:rPr>
        <w:t>em, jakožto účastníkem, který podal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14:paraId="4EB0086C" w14:textId="77777777" w:rsidR="008D25ED" w:rsidRDefault="008D25ED" w:rsidP="00F7192B">
      <w:pPr>
        <w:rPr>
          <w:rFonts w:ascii="Segoe UI" w:hAnsi="Segoe UI" w:cs="Segoe UI"/>
          <w:b/>
          <w:szCs w:val="22"/>
        </w:rPr>
      </w:pPr>
    </w:p>
    <w:p w14:paraId="523FE862" w14:textId="77777777"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14:paraId="78C2C693" w14:textId="77777777"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14:paraId="6348E079" w14:textId="590BBAE5"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A008AC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14:paraId="7DD87186" w14:textId="77777777"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3880D46" w14:textId="59BA8BD3" w:rsidR="00DF3C07" w:rsidRPr="00DF3C07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b/>
          <w:szCs w:val="22"/>
        </w:rPr>
        <w:t xml:space="preserve">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0D06C9">
        <w:rPr>
          <w:rFonts w:ascii="Segoe UI" w:hAnsi="Segoe UI" w:cs="Segoe UI"/>
          <w:szCs w:val="22"/>
        </w:rPr>
        <w:t xml:space="preserve">kobek č. </w:t>
      </w:r>
      <w:r w:rsidR="009F6AA4">
        <w:rPr>
          <w:rFonts w:ascii="Segoe UI" w:hAnsi="Segoe UI" w:cs="Segoe UI"/>
          <w:szCs w:val="22"/>
        </w:rPr>
        <w:t>7 až 10</w:t>
      </w:r>
      <w:r w:rsidR="00161CDA">
        <w:rPr>
          <w:rFonts w:ascii="Segoe UI" w:hAnsi="Segoe UI" w:cs="Segoe UI"/>
          <w:szCs w:val="22"/>
        </w:rPr>
        <w:t xml:space="preserve"> na Hořejším </w:t>
      </w:r>
      <w:r w:rsidR="000D06C9">
        <w:rPr>
          <w:rFonts w:ascii="Segoe UI" w:hAnsi="Segoe UI" w:cs="Segoe UI"/>
          <w:szCs w:val="22"/>
        </w:rPr>
        <w:t xml:space="preserve">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14:paraId="45723057" w14:textId="77777777"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14:paraId="48B54176" w14:textId="4F966D3E" w:rsidR="007F11C5" w:rsidRPr="00161CDA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39597B">
        <w:rPr>
          <w:rFonts w:ascii="Segoe UI" w:hAnsi="Segoe UI" w:cs="Segoe UI"/>
          <w:szCs w:val="22"/>
        </w:rPr>
        <w:t>se zavazuje provést</w:t>
      </w:r>
      <w:r w:rsidR="00F874BF">
        <w:rPr>
          <w:rFonts w:ascii="Segoe UI" w:hAnsi="Segoe UI" w:cs="Segoe UI"/>
          <w:szCs w:val="22"/>
        </w:rPr>
        <w:t xml:space="preserve"> </w:t>
      </w:r>
      <w:r w:rsidR="0039597B" w:rsidRPr="00161CDA">
        <w:rPr>
          <w:rFonts w:ascii="Segoe UI" w:hAnsi="Segoe UI" w:cs="Segoe UI"/>
        </w:rPr>
        <w:t xml:space="preserve">interiérovou vestavbu a změnu využití prostorů (kobek) v nábřežní zdi </w:t>
      </w:r>
      <w:r w:rsidR="00161CDA" w:rsidRPr="00161CDA">
        <w:rPr>
          <w:rFonts w:ascii="Segoe UI" w:hAnsi="Segoe UI" w:cs="Segoe UI"/>
          <w:szCs w:val="22"/>
        </w:rPr>
        <w:t>Hořejšího</w:t>
      </w:r>
      <w:r w:rsidR="0039597B" w:rsidRPr="00161CDA">
        <w:rPr>
          <w:rFonts w:ascii="Segoe UI" w:hAnsi="Segoe UI" w:cs="Segoe UI"/>
          <w:szCs w:val="22"/>
        </w:rPr>
        <w:t xml:space="preserve"> nábřeží </w:t>
      </w:r>
      <w:r w:rsidR="0039597B" w:rsidRPr="00161CDA">
        <w:rPr>
          <w:rFonts w:ascii="Segoe UI" w:hAnsi="Segoe UI" w:cs="Segoe UI"/>
        </w:rPr>
        <w:t>v Praze</w:t>
      </w:r>
      <w:r w:rsidR="00F874BF" w:rsidRPr="00161CDA">
        <w:rPr>
          <w:rFonts w:ascii="Segoe UI" w:hAnsi="Segoe UI" w:cs="Segoe UI"/>
          <w:szCs w:val="22"/>
        </w:rPr>
        <w:t xml:space="preserve"> </w:t>
      </w:r>
      <w:r w:rsidR="004C0CB9" w:rsidRPr="00161CDA">
        <w:rPr>
          <w:rFonts w:ascii="Segoe UI" w:hAnsi="Segoe UI" w:cs="Segoe UI"/>
          <w:szCs w:val="22"/>
        </w:rPr>
        <w:t>(dále j</w:t>
      </w:r>
      <w:r w:rsidR="00F7192B" w:rsidRPr="00161CDA">
        <w:rPr>
          <w:rFonts w:ascii="Segoe UI" w:hAnsi="Segoe UI" w:cs="Segoe UI"/>
          <w:szCs w:val="22"/>
        </w:rPr>
        <w:t>en</w:t>
      </w:r>
      <w:r w:rsidR="004C0CB9" w:rsidRPr="00161CDA">
        <w:rPr>
          <w:rFonts w:ascii="Segoe UI" w:hAnsi="Segoe UI" w:cs="Segoe UI"/>
          <w:szCs w:val="22"/>
        </w:rPr>
        <w:t xml:space="preserve"> „</w:t>
      </w:r>
      <w:r w:rsidR="004C0CB9" w:rsidRPr="00161CDA">
        <w:rPr>
          <w:rFonts w:ascii="Segoe UI" w:hAnsi="Segoe UI" w:cs="Segoe UI"/>
          <w:b/>
          <w:szCs w:val="22"/>
        </w:rPr>
        <w:t>staveniště</w:t>
      </w:r>
      <w:r w:rsidR="004C0CB9" w:rsidRPr="00161CDA">
        <w:rPr>
          <w:rFonts w:ascii="Segoe UI" w:hAnsi="Segoe UI" w:cs="Segoe UI"/>
          <w:szCs w:val="22"/>
        </w:rPr>
        <w:t>“).</w:t>
      </w:r>
      <w:r w:rsidR="00F874BF" w:rsidRPr="00161CDA">
        <w:rPr>
          <w:rFonts w:ascii="Segoe UI" w:hAnsi="Segoe UI" w:cs="Segoe UI"/>
          <w:szCs w:val="22"/>
        </w:rPr>
        <w:t xml:space="preserve">  </w:t>
      </w:r>
    </w:p>
    <w:p w14:paraId="6C9D2D1F" w14:textId="77777777" w:rsidR="004C0CB9" w:rsidRPr="00DF3C07" w:rsidRDefault="004C0CB9" w:rsidP="00DF3C07">
      <w:pPr>
        <w:rPr>
          <w:rFonts w:ascii="Segoe UI" w:hAnsi="Segoe UI" w:cs="Segoe UI"/>
          <w:szCs w:val="22"/>
        </w:rPr>
      </w:pPr>
    </w:p>
    <w:p w14:paraId="088F3603" w14:textId="71F76850" w:rsidR="001C28ED" w:rsidRPr="00153345" w:rsidRDefault="00C943FE" w:rsidP="00153345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4C0CB9">
        <w:rPr>
          <w:rFonts w:ascii="Segoe UI" w:hAnsi="Segoe UI" w:cs="Segoe UI"/>
          <w:szCs w:val="22"/>
        </w:rPr>
        <w:t xml:space="preserve"> 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>projektovou dokumentací pro stavební povolení a</w:t>
      </w:r>
      <w:r w:rsidR="006E04AE">
        <w:rPr>
          <w:rFonts w:ascii="Segoe UI" w:hAnsi="Segoe UI" w:cs="Segoe UI"/>
          <w:szCs w:val="22"/>
        </w:rPr>
        <w:t> </w:t>
      </w:r>
      <w:r w:rsidR="00161CDA">
        <w:rPr>
          <w:rFonts w:ascii="Segoe UI" w:hAnsi="Segoe UI" w:cs="Segoe UI"/>
          <w:szCs w:val="22"/>
        </w:rPr>
        <w:t xml:space="preserve">výběr </w:t>
      </w:r>
      <w:r>
        <w:rPr>
          <w:rFonts w:ascii="Segoe UI" w:hAnsi="Segoe UI" w:cs="Segoe UI"/>
          <w:szCs w:val="22"/>
        </w:rPr>
        <w:t>dodavatel</w:t>
      </w:r>
      <w:r w:rsidR="00161CDA">
        <w:rPr>
          <w:rFonts w:ascii="Segoe UI" w:hAnsi="Segoe UI" w:cs="Segoe UI"/>
          <w:szCs w:val="22"/>
        </w:rPr>
        <w:t>e:</w:t>
      </w:r>
    </w:p>
    <w:p w14:paraId="02296187" w14:textId="528EDC6D" w:rsidR="001C28ED" w:rsidRDefault="001C28ED" w:rsidP="001C28ED">
      <w:pPr>
        <w:spacing w:after="60"/>
        <w:ind w:left="851" w:hanging="14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776898">
        <w:rPr>
          <w:rFonts w:ascii="Segoe UI" w:hAnsi="Segoe UI" w:cs="Segoe UI"/>
        </w:rPr>
        <w:t xml:space="preserve">PD Vnitřní vybavení a úprava využití kobek č. </w:t>
      </w:r>
      <w:r w:rsidR="008A69BB" w:rsidRPr="00776898">
        <w:rPr>
          <w:rFonts w:ascii="Segoe UI" w:hAnsi="Segoe UI" w:cs="Segoe UI"/>
        </w:rPr>
        <w:t>1 a 2</w:t>
      </w:r>
      <w:r w:rsidRPr="00776898">
        <w:rPr>
          <w:rFonts w:ascii="Segoe UI" w:hAnsi="Segoe UI" w:cs="Segoe UI"/>
        </w:rPr>
        <w:t xml:space="preserve"> na Hořejším nábřeží, Praha 5, obojí zpracované </w:t>
      </w:r>
      <w:r w:rsidR="00102EA0" w:rsidRPr="00776898">
        <w:rPr>
          <w:rFonts w:ascii="Segoe UI" w:hAnsi="Segoe UI" w:cs="Segoe UI"/>
        </w:rPr>
        <w:t xml:space="preserve">společností </w:t>
      </w:r>
      <w:proofErr w:type="spellStart"/>
      <w:r w:rsidR="00102EA0" w:rsidRPr="00776898">
        <w:rPr>
          <w:rFonts w:ascii="Segoe UI" w:hAnsi="Segoe UI" w:cs="Segoe UI"/>
        </w:rPr>
        <w:t>Sokoban</w:t>
      </w:r>
      <w:proofErr w:type="spellEnd"/>
      <w:r w:rsidR="00102EA0" w:rsidRPr="00776898">
        <w:rPr>
          <w:rFonts w:ascii="Segoe UI" w:hAnsi="Segoe UI" w:cs="Segoe UI"/>
        </w:rPr>
        <w:t xml:space="preserve"> studio, s.r.o., se sídlem Šimáčkova 908/17,</w:t>
      </w:r>
      <w:r w:rsidR="004A566C" w:rsidRPr="00776898">
        <w:rPr>
          <w:rFonts w:ascii="Segoe UI" w:hAnsi="Segoe UI" w:cs="Segoe UI"/>
        </w:rPr>
        <w:t xml:space="preserve"> 170 00 Praha 7, IČO: 05393264 -</w:t>
      </w:r>
      <w:r w:rsidRPr="00776898">
        <w:rPr>
          <w:rFonts w:ascii="Segoe UI" w:hAnsi="Segoe UI" w:cs="Segoe UI"/>
        </w:rPr>
        <w:t xml:space="preserve">, sídlem </w:t>
      </w:r>
      <w:r w:rsidR="004A566C" w:rsidRPr="00776898">
        <w:rPr>
          <w:rFonts w:ascii="Segoe UI" w:hAnsi="Segoe UI" w:cs="Segoe UI"/>
        </w:rPr>
        <w:t>Petrohradská 25, 101 00 Praha 10</w:t>
      </w:r>
      <w:r w:rsidRPr="00776898">
        <w:rPr>
          <w:rFonts w:ascii="Segoe UI" w:hAnsi="Segoe UI" w:cs="Segoe UI"/>
        </w:rPr>
        <w:t>,</w:t>
      </w:r>
      <w:r w:rsidRPr="00776898">
        <w:rPr>
          <w:rFonts w:ascii="Segoe UI" w:hAnsi="Segoe UI" w:cs="Segoe UI"/>
          <w:iCs/>
        </w:rPr>
        <w:t xml:space="preserve"> které </w:t>
      </w:r>
      <w:r w:rsidRPr="00776898">
        <w:rPr>
          <w:rFonts w:ascii="Segoe UI" w:hAnsi="Segoe UI" w:cs="Segoe UI"/>
          <w:szCs w:val="22"/>
        </w:rPr>
        <w:t>tvoří samostatnou přílohu č. 4 této Smlouvy.</w:t>
      </w:r>
    </w:p>
    <w:p w14:paraId="4F32FDC7" w14:textId="76E68449" w:rsidR="001C28ED" w:rsidRDefault="001C28ED" w:rsidP="008A69BB">
      <w:pPr>
        <w:spacing w:after="60"/>
        <w:rPr>
          <w:rFonts w:ascii="Segoe UI" w:hAnsi="Segoe UI" w:cs="Segoe UI"/>
          <w:szCs w:val="22"/>
        </w:rPr>
      </w:pPr>
      <w:r>
        <w:rPr>
          <w:rFonts w:ascii="Segoe UI" w:hAnsi="Segoe UI" w:cs="Segoe UI"/>
        </w:rPr>
        <w:t xml:space="preserve">      </w:t>
      </w:r>
    </w:p>
    <w:p w14:paraId="64D8F59F" w14:textId="54C7B995" w:rsidR="00656E30" w:rsidRPr="001C28ED" w:rsidRDefault="00C943FE" w:rsidP="001C28ED">
      <w:pPr>
        <w:spacing w:after="60"/>
        <w:ind w:left="426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53651" w:rsidRPr="001C28ED">
        <w:rPr>
          <w:rFonts w:ascii="Segoe UI" w:hAnsi="Segoe UI" w:cs="Segoe UI"/>
          <w:szCs w:val="22"/>
        </w:rPr>
        <w:t>je současně povinen provést dílo v souladu s výkazem výměr (</w:t>
      </w:r>
      <w:r w:rsidR="001C65D5" w:rsidRPr="001C28ED">
        <w:rPr>
          <w:rFonts w:ascii="Segoe UI" w:hAnsi="Segoe UI" w:cs="Segoe UI"/>
          <w:szCs w:val="22"/>
        </w:rPr>
        <w:t>závazným</w:t>
      </w:r>
      <w:r w:rsidR="00553651" w:rsidRPr="001C28ED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14:paraId="559B14A9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11694415" w14:textId="5EE214AF" w:rsidR="0080074D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</w:t>
      </w:r>
      <w:r w:rsidR="006B37B6">
        <w:rPr>
          <w:rFonts w:ascii="Segoe UI" w:hAnsi="Segoe UI" w:cs="Segoe UI"/>
          <w:szCs w:val="22"/>
        </w:rPr>
        <w:t> </w:t>
      </w:r>
      <w:r w:rsidR="00D95245" w:rsidRPr="00B309B8">
        <w:rPr>
          <w:rFonts w:ascii="Segoe UI" w:hAnsi="Segoe UI" w:cs="Segoe UI"/>
          <w:szCs w:val="22"/>
        </w:rPr>
        <w:t>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14:paraId="0C3A7E3B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6F2351AA" w14:textId="28FEA8B9" w:rsidR="001A073E" w:rsidRPr="001C28ED" w:rsidRDefault="00C943FE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1C28ED">
        <w:rPr>
          <w:rFonts w:ascii="Segoe UI" w:hAnsi="Segoe UI" w:cs="Segoe UI"/>
          <w:szCs w:val="22"/>
        </w:rPr>
        <w:t>dokumentaci</w:t>
      </w:r>
      <w:r w:rsidR="00937961" w:rsidRPr="001C28ED">
        <w:rPr>
          <w:rFonts w:ascii="Segoe UI" w:hAnsi="Segoe UI" w:cs="Segoe UI"/>
          <w:szCs w:val="22"/>
        </w:rPr>
        <w:t xml:space="preserve"> skutečného provedení stavby</w:t>
      </w:r>
      <w:r w:rsidR="00F73468" w:rsidRPr="001C28ED">
        <w:rPr>
          <w:rFonts w:ascii="Segoe UI" w:hAnsi="Segoe UI" w:cs="Segoe UI"/>
          <w:szCs w:val="22"/>
        </w:rPr>
        <w:t xml:space="preserve"> a výrobní (dílenskou) dokumentaci</w:t>
      </w:r>
      <w:r w:rsidR="00937961" w:rsidRPr="001C28ED">
        <w:rPr>
          <w:rFonts w:ascii="Segoe UI" w:hAnsi="Segoe UI" w:cs="Segoe UI"/>
          <w:szCs w:val="22"/>
        </w:rPr>
        <w:t>.</w:t>
      </w:r>
      <w:r w:rsidR="004C3BB2" w:rsidRPr="001C28ED">
        <w:rPr>
          <w:rFonts w:ascii="Segoe UI" w:hAnsi="Segoe UI" w:cs="Segoe UI"/>
          <w:szCs w:val="22"/>
        </w:rPr>
        <w:t xml:space="preserve"> </w:t>
      </w:r>
      <w:r w:rsidR="00F73468" w:rsidRPr="001C28E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1C28ED">
        <w:rPr>
          <w:rFonts w:ascii="Segoe UI" w:hAnsi="Segoe UI" w:cs="Segoe UI"/>
          <w:szCs w:val="22"/>
        </w:rPr>
        <w:t>S</w:t>
      </w:r>
      <w:r w:rsidR="00F73468" w:rsidRPr="001C28ED">
        <w:rPr>
          <w:rFonts w:ascii="Segoe UI" w:hAnsi="Segoe UI" w:cs="Segoe UI"/>
          <w:szCs w:val="22"/>
        </w:rPr>
        <w:t>mlouvy.</w:t>
      </w:r>
    </w:p>
    <w:p w14:paraId="34943C40" w14:textId="7B2FBFCC" w:rsid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1DDEB0B" w14:textId="77777777" w:rsidR="005F2A87" w:rsidRPr="001A073E" w:rsidRDefault="005F2A87" w:rsidP="001A073E">
      <w:pPr>
        <w:pStyle w:val="Odstavecseseznamem"/>
        <w:rPr>
          <w:rFonts w:ascii="Segoe UI" w:hAnsi="Segoe UI" w:cs="Segoe UI"/>
          <w:szCs w:val="22"/>
        </w:rPr>
      </w:pPr>
    </w:p>
    <w:p w14:paraId="686D429F" w14:textId="2DE8FB1F" w:rsidR="0001105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</w:t>
      </w:r>
      <w:r w:rsidR="006B37B6">
        <w:rPr>
          <w:rFonts w:ascii="Segoe UI" w:hAnsi="Segoe UI" w:cs="Segoe UI"/>
          <w:szCs w:val="22"/>
        </w:rPr>
        <w:t> </w:t>
      </w:r>
      <w:r w:rsidR="00011058" w:rsidRPr="00B309B8">
        <w:rPr>
          <w:rFonts w:ascii="Segoe UI" w:hAnsi="Segoe UI" w:cs="Segoe UI"/>
          <w:szCs w:val="22"/>
        </w:rPr>
        <w:t>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14:paraId="0B569920" w14:textId="77777777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501A5FEF" w14:textId="0ED378FD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14:paraId="2F738756" w14:textId="77777777"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3A83BC3" w14:textId="1700B327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14:paraId="18C7B648" w14:textId="2C3A1834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27C6FE9B" w14:textId="7A902F5A" w:rsidR="00BE48C8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>, a zavazuje se</w:t>
      </w:r>
      <w:r w:rsidR="006B37B6">
        <w:rPr>
          <w:rFonts w:ascii="Segoe UI" w:hAnsi="Segoe UI" w:cs="Segoe UI"/>
          <w:szCs w:val="22"/>
        </w:rPr>
        <w:t> </w:t>
      </w:r>
      <w:r w:rsidR="00BE48C8" w:rsidRPr="0011713C">
        <w:rPr>
          <w:rFonts w:ascii="Segoe UI" w:hAnsi="Segoe UI" w:cs="Segoe UI"/>
          <w:szCs w:val="22"/>
        </w:rPr>
        <w:t xml:space="preserve">spolupracovat a koordinovat svou činnost s těmito dodavateli. </w:t>
      </w:r>
    </w:p>
    <w:p w14:paraId="1809A007" w14:textId="77777777" w:rsidR="008B316D" w:rsidRPr="008B316D" w:rsidRDefault="008B316D" w:rsidP="008B316D">
      <w:pPr>
        <w:rPr>
          <w:rFonts w:ascii="Segoe UI" w:hAnsi="Segoe UI" w:cs="Segoe UI"/>
          <w:szCs w:val="22"/>
        </w:rPr>
      </w:pPr>
    </w:p>
    <w:p w14:paraId="56405A35" w14:textId="77777777"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14:paraId="7DD1961E" w14:textId="77777777"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14:paraId="6C78E832" w14:textId="6A069178" w:rsidR="00C221FE" w:rsidRDefault="00C943FE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776898">
        <w:rPr>
          <w:rFonts w:ascii="Segoe UI" w:hAnsi="Segoe UI" w:cs="Segoe UI"/>
          <w:szCs w:val="22"/>
        </w:rPr>
        <w:t>3</w:t>
      </w:r>
      <w:r w:rsidR="00234E74">
        <w:rPr>
          <w:rFonts w:ascii="Segoe UI" w:hAnsi="Segoe UI" w:cs="Segoe UI"/>
          <w:szCs w:val="22"/>
        </w:rPr>
        <w:t>0</w:t>
      </w:r>
      <w:r w:rsidR="00776898">
        <w:rPr>
          <w:rFonts w:ascii="Segoe UI" w:hAnsi="Segoe UI" w:cs="Segoe UI"/>
          <w:szCs w:val="22"/>
        </w:rPr>
        <w:t>.</w:t>
      </w:r>
      <w:r w:rsidR="00234E74">
        <w:rPr>
          <w:rFonts w:ascii="Segoe UI" w:hAnsi="Segoe UI" w:cs="Segoe UI"/>
          <w:szCs w:val="22"/>
        </w:rPr>
        <w:t>9</w:t>
      </w:r>
      <w:r w:rsidR="00776898">
        <w:rPr>
          <w:rFonts w:ascii="Segoe UI" w:hAnsi="Segoe UI" w:cs="Segoe UI"/>
          <w:szCs w:val="22"/>
        </w:rPr>
        <w:t>.2019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14:paraId="7570A432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D5810DD" w14:textId="51584062" w:rsidR="00656E30" w:rsidRDefault="00C943FE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  <w:szCs w:val="22"/>
        </w:rPr>
        <w:t xml:space="preserve">Dodavatel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</w:t>
      </w:r>
      <w:r w:rsidR="006B37B6">
        <w:rPr>
          <w:rFonts w:ascii="Segoe UI" w:hAnsi="Segoe UI" w:cs="Segoe UI"/>
        </w:rPr>
        <w:t> </w:t>
      </w:r>
      <w:r w:rsidR="00303E9A">
        <w:rPr>
          <w:rFonts w:ascii="Segoe UI" w:hAnsi="Segoe UI" w:cs="Segoe UI"/>
        </w:rPr>
        <w:t>přev</w:t>
      </w:r>
      <w:r w:rsidR="00BC3ED6">
        <w:rPr>
          <w:rFonts w:ascii="Segoe UI" w:hAnsi="Segoe UI" w:cs="Segoe UI"/>
        </w:rPr>
        <w:t xml:space="preserve">zetí staveniště dle čl. VI. </w:t>
      </w:r>
      <w:r w:rsidR="00D97764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14:paraId="368BF47C" w14:textId="77777777" w:rsidR="001E1C55" w:rsidRDefault="001E1C55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14:paraId="4F0C0D24" w14:textId="77777777"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14:paraId="1C610628" w14:textId="77777777"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0" w:name="_Ref480710643"/>
    </w:p>
    <w:p w14:paraId="5135EB78" w14:textId="53855D1D"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26"/>
        <w:gridCol w:w="3089"/>
      </w:tblGrid>
      <w:tr w:rsidR="00F9563D" w14:paraId="41D1B5DD" w14:textId="77777777" w:rsidTr="000C4ACF">
        <w:tc>
          <w:tcPr>
            <w:tcW w:w="3118" w:type="dxa"/>
            <w:shd w:val="clear" w:color="auto" w:fill="auto"/>
          </w:tcPr>
          <w:p w14:paraId="1C974A9D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14:paraId="731631B6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14:paraId="357E1AAA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F9563D" w14:paraId="2AC6841F" w14:textId="77777777" w:rsidTr="000C4ACF">
        <w:tc>
          <w:tcPr>
            <w:tcW w:w="3118" w:type="dxa"/>
            <w:shd w:val="clear" w:color="auto" w:fill="auto"/>
          </w:tcPr>
          <w:p w14:paraId="253AAB6A" w14:textId="316309F6" w:rsidR="00F9563D" w:rsidRPr="000C4ACF" w:rsidRDefault="007B5903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4 419 618,97</w:t>
            </w:r>
          </w:p>
        </w:tc>
        <w:tc>
          <w:tcPr>
            <w:tcW w:w="2966" w:type="dxa"/>
            <w:shd w:val="clear" w:color="auto" w:fill="auto"/>
          </w:tcPr>
          <w:p w14:paraId="56CEC9F6" w14:textId="5A1E43F6" w:rsidR="00F9563D" w:rsidRPr="000C4ACF" w:rsidRDefault="007B5903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928 119,98</w:t>
            </w:r>
          </w:p>
        </w:tc>
        <w:tc>
          <w:tcPr>
            <w:tcW w:w="3129" w:type="dxa"/>
            <w:shd w:val="clear" w:color="auto" w:fill="auto"/>
          </w:tcPr>
          <w:p w14:paraId="5626D502" w14:textId="5784F575" w:rsidR="00F9563D" w:rsidRPr="000C4ACF" w:rsidRDefault="007B5903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5 347 738,95</w:t>
            </w:r>
          </w:p>
        </w:tc>
      </w:tr>
    </w:tbl>
    <w:p w14:paraId="1CC75D4D" w14:textId="77777777"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14:paraId="275303C1" w14:textId="6BA0D279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14:paraId="36C3C01B" w14:textId="77777777"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14:paraId="0EADA01B" w14:textId="70F1F936"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35E3EC8C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03F68E4E" w14:textId="3EB903C4" w:rsidR="00D91490" w:rsidRPr="00F9563D" w:rsidRDefault="00C943FE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24BDF8D7" w14:textId="77777777"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70013EB" w14:textId="21586D99"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lastRenderedPageBreak/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C943FE">
        <w:rPr>
          <w:rFonts w:ascii="Segoe UI" w:hAnsi="Segoe UI" w:cs="Segoe UI"/>
          <w:szCs w:val="22"/>
        </w:rPr>
        <w:t>dodavatel</w:t>
      </w:r>
      <w:r w:rsidR="00805C3F">
        <w:rPr>
          <w:rFonts w:ascii="Segoe UI" w:hAnsi="Segoe UI" w:cs="Segoe UI"/>
          <w:szCs w:val="22"/>
        </w:rPr>
        <w:t xml:space="preserve"> 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10231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C943FE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C943FE">
        <w:rPr>
          <w:rFonts w:ascii="Segoe UI" w:hAnsi="Segoe UI" w:cs="Segoe UI"/>
          <w:szCs w:val="22"/>
        </w:rPr>
        <w:t xml:space="preserve">Dodavatel </w:t>
      </w:r>
      <w:r w:rsidR="00081521">
        <w:rPr>
          <w:rFonts w:ascii="Segoe UI" w:hAnsi="Segoe UI" w:cs="Segoe UI"/>
          <w:szCs w:val="22"/>
        </w:rPr>
        <w:t xml:space="preserve">je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14:paraId="5AC501B6" w14:textId="58AB17B1" w:rsidR="00D70BAB" w:rsidRPr="00874474" w:rsidRDefault="00081521" w:rsidP="00CE4D2E">
      <w:pPr>
        <w:numPr>
          <w:ilvl w:val="0"/>
          <w:numId w:val="19"/>
        </w:numPr>
        <w:spacing w:before="120"/>
        <w:ind w:hanging="357"/>
        <w:rPr>
          <w:rFonts w:ascii="Segoe UI" w:hAnsi="Segoe UI" w:cs="Segoe UI"/>
          <w:i/>
          <w:szCs w:val="22"/>
        </w:rPr>
      </w:pPr>
      <w:r w:rsidRPr="00874474">
        <w:rPr>
          <w:rFonts w:ascii="Segoe UI" w:hAnsi="Segoe UI" w:cs="Segoe UI"/>
          <w:szCs w:val="22"/>
        </w:rPr>
        <w:t xml:space="preserve">Daňový doklad (faktura) musí být vystaven </w:t>
      </w:r>
      <w:r w:rsidR="00C943FE" w:rsidRPr="00874474">
        <w:rPr>
          <w:rFonts w:ascii="Segoe UI" w:hAnsi="Segoe UI" w:cs="Segoe UI"/>
          <w:szCs w:val="22"/>
        </w:rPr>
        <w:t>dodavatel</w:t>
      </w:r>
      <w:r w:rsidRPr="00874474">
        <w:rPr>
          <w:rFonts w:ascii="Segoe UI" w:hAnsi="Segoe UI" w:cs="Segoe UI"/>
          <w:szCs w:val="22"/>
        </w:rPr>
        <w:t>em vždy ve dvou vyhotoveních a musí obsahovat náležitosti stanovené obecně závaznými právními předpisy, označení peněžního ústavu, číslo účtu, na který má být placeno</w:t>
      </w:r>
      <w:r w:rsidR="00FE67DA" w:rsidRPr="00874474">
        <w:rPr>
          <w:rFonts w:ascii="Segoe UI" w:hAnsi="Segoe UI" w:cs="Segoe UI"/>
          <w:szCs w:val="22"/>
        </w:rPr>
        <w:t xml:space="preserve"> a registrační číslo S</w:t>
      </w:r>
      <w:r w:rsidRPr="00874474">
        <w:rPr>
          <w:rFonts w:ascii="Segoe UI" w:hAnsi="Segoe UI" w:cs="Segoe UI"/>
          <w:szCs w:val="22"/>
        </w:rPr>
        <w:t xml:space="preserve">mlouvy uvedené v záhlaví této Smlouvy. </w:t>
      </w:r>
      <w:r w:rsidR="00D70BAB" w:rsidRPr="00874474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874474">
        <w:rPr>
          <w:rFonts w:ascii="Segoe UI" w:hAnsi="Segoe UI" w:cs="Segoe UI"/>
          <w:szCs w:val="22"/>
        </w:rPr>
        <w:t xml:space="preserve">Na daňovém dokladu musí být objednatel uveden následujícím způsobem: </w:t>
      </w:r>
      <w:r w:rsidR="00874474" w:rsidRPr="00874474">
        <w:rPr>
          <w:rFonts w:ascii="Segoe UI" w:hAnsi="Segoe UI" w:cs="Segoe UI"/>
          <w:i/>
          <w:szCs w:val="22"/>
        </w:rPr>
        <w:t xml:space="preserve">Hlavní město Praha, Mariánské náměstí 2, Praha 1, PSČ: 110 01, IČO: 00064581, DIČ: CZ00064581 v zastoupení </w:t>
      </w:r>
      <w:r w:rsidR="00D70BAB" w:rsidRPr="00874474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14:paraId="52DF94EF" w14:textId="77777777"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>Kontaktní adresa je: TRADE CENTRE PRAHA a.s., Blanická 1008/28, Praha 2, PSČ: 120 00.</w:t>
      </w:r>
    </w:p>
    <w:p w14:paraId="66616B4A" w14:textId="77777777"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14:paraId="425DE740" w14:textId="3B7D37FE"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C943FE">
        <w:rPr>
          <w:rFonts w:ascii="Segoe UI" w:hAnsi="Segoe UI" w:cs="Segoe UI"/>
          <w:szCs w:val="22"/>
        </w:rPr>
        <w:t>dodavatel</w:t>
      </w:r>
      <w:r w:rsidR="00602D5A" w:rsidRPr="0095092F">
        <w:rPr>
          <w:rFonts w:ascii="Segoe UI" w:hAnsi="Segoe UI" w:cs="Segoe UI"/>
          <w:szCs w:val="22"/>
        </w:rPr>
        <w:t>e.</w:t>
      </w:r>
    </w:p>
    <w:p w14:paraId="277D5546" w14:textId="77777777"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14:paraId="0E3D1BCD" w14:textId="34AEF887"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C943FE">
        <w:rPr>
          <w:rFonts w:ascii="Segoe UI" w:hAnsi="Segoe UI" w:cs="Segoe UI"/>
          <w:szCs w:val="22"/>
        </w:rPr>
        <w:t>dodavatel</w:t>
      </w:r>
      <w:r w:rsidR="00A9679C">
        <w:rPr>
          <w:rFonts w:ascii="Segoe UI" w:hAnsi="Segoe UI" w:cs="Segoe UI"/>
          <w:szCs w:val="22"/>
        </w:rPr>
        <w:t xml:space="preserve"> povinen vystavit objednateli nový opravený 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14:paraId="596031E1" w14:textId="77777777"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14:paraId="5A667D99" w14:textId="5ED62E16"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>bezodkladně, nejpozději do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14:paraId="28ED2FE6" w14:textId="77777777"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E5351D0" w14:textId="77777777" w:rsidR="00525673" w:rsidRPr="00F9563D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14:paraId="4D766870" w14:textId="77777777" w:rsidR="00D91490" w:rsidRPr="00B04B1F" w:rsidRDefault="00D91490" w:rsidP="00EE6796">
      <w:pPr>
        <w:tabs>
          <w:tab w:val="left" w:pos="709"/>
        </w:tabs>
        <w:rPr>
          <w:rFonts w:ascii="Segoe UI" w:hAnsi="Segoe UI" w:cs="Segoe UI"/>
          <w:color w:val="000000"/>
          <w:szCs w:val="22"/>
        </w:rPr>
      </w:pPr>
    </w:p>
    <w:p w14:paraId="52915C4A" w14:textId="77D40A3E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i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>objednaných a</w:t>
      </w:r>
      <w:r w:rsidR="00B90C63">
        <w:rPr>
          <w:rFonts w:ascii="Segoe UI" w:hAnsi="Segoe UI" w:cs="Segoe UI"/>
          <w:szCs w:val="22"/>
        </w:rPr>
        <w:t> </w:t>
      </w:r>
      <w:r w:rsidRPr="00F9563D">
        <w:rPr>
          <w:rFonts w:ascii="Segoe UI" w:hAnsi="Segoe UI" w:cs="Segoe UI"/>
          <w:szCs w:val="22"/>
        </w:rPr>
        <w:t>objednatelem písemně odsouhlasených víceprací.</w:t>
      </w:r>
    </w:p>
    <w:p w14:paraId="2D8E674A" w14:textId="77777777" w:rsidR="00D91490" w:rsidRPr="00B04B1F" w:rsidRDefault="00D91490" w:rsidP="00D91490">
      <w:pPr>
        <w:rPr>
          <w:rFonts w:ascii="Segoe UI" w:hAnsi="Segoe UI" w:cs="Segoe UI"/>
          <w:color w:val="000000"/>
          <w:szCs w:val="22"/>
        </w:rPr>
      </w:pPr>
    </w:p>
    <w:p w14:paraId="22CF91DE" w14:textId="5BA89083" w:rsidR="002743F0" w:rsidRPr="00D97764" w:rsidRDefault="002743F0" w:rsidP="002743F0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 xml:space="preserve">Na základě jednostranného rozhodnutí objednatele může být v konečném daňovém dokladu vyznačena a blokována částka připadající na pozastávku, která bude činit nejvýše 15 % z celkové ceny díla bez DPH dle odst. 1. tohoto článku Smlouvy. Pozastávku do výše 5 % z celkové ceny </w:t>
      </w:r>
      <w:r w:rsidRPr="00D97764">
        <w:rPr>
          <w:rFonts w:ascii="Segoe UI" w:hAnsi="Segoe UI" w:cs="Segoe UI"/>
          <w:szCs w:val="22"/>
        </w:rPr>
        <w:lastRenderedPageBreak/>
        <w:t xml:space="preserve">díla bez DPH dle odst. 1. tohoto článku Smlouvy uhradí objednatel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až poté, co budou řádně odstraněny veškeré vady a nedodělky díla zjištěné v průběhu přejímacího řízení a sepsané v přejímacím protokolu dle čl. VIII. této Smlouvy. Pozastávku do výše 10 % z celkové ceny díla bez DPH dle odst. 1. tohoto článku Smlouvy uhradí objednatel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po uplynutí záruky za jakost díla dle článku IX. odst. 2 této Smlouvy (záruční doby za stavební část díla), to nejpozději do 3 pracovních dnů od uplynutí záruky za jakost díla dle čl. IX. odst. 2 této Smlouvy (záruční doby za stavební část díla) a/nebo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dodavateli</w:t>
      </w:r>
      <w:r w:rsidRPr="00D97764">
        <w:rPr>
          <w:rFonts w:ascii="Segoe UI" w:hAnsi="Segoe UI" w:cs="Segoe UI"/>
          <w:szCs w:val="22"/>
        </w:rPr>
        <w:t xml:space="preserve"> plynoucí ze záruky za jakost díla. </w:t>
      </w:r>
      <w:r w:rsidR="00C943FE">
        <w:rPr>
          <w:rFonts w:ascii="Segoe UI" w:hAnsi="Segoe UI" w:cs="Segoe UI"/>
          <w:szCs w:val="22"/>
        </w:rPr>
        <w:t xml:space="preserve">Dodavatel </w:t>
      </w:r>
      <w:r w:rsidRPr="00D97764">
        <w:rPr>
          <w:rFonts w:ascii="Segoe UI" w:hAnsi="Segoe UI" w:cs="Segoe UI"/>
          <w:szCs w:val="22"/>
        </w:rPr>
        <w:t xml:space="preserve">však může kdykoliv v průběhu záruční doby dle čl. IX. odst. 2 této Smlouvy (záruční doby za stavební část díla) objednateli namísto pozastávky do výše 10% z celkové ceny díla bez DPH dle odst. 1. tohoto článku Smlouvy předložit bankovní záruku za řádné splnění záručních podmínek dle čl. IX. této Smlouvy poskytnutou bankou ve smyslu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§ 2029 a násl. OZ. Bankovní záruka za řádné splnění záručních podmínek bude až do výše 10% z celkové ceny díla bez DPH dle odst. 1. tohoto článku Smlouvy v závislosti na konkrétní výši pozastávky dle rozhodnutí objednatele ve smyslu tohoto odstavce Smlouvy. Záruční listina bude obsahovat písemné prohlášení banky, že tato uspokojí objednatele,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v průběhu trvání záruční doby dle čl. IX. odst. 2 této Smlouvy (záruční doby za stavební část díla) poruší své povinnosti dle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čl. IX. této Smlouvy. Bankovní záruka za řádné splnění záručních podmínek pokryje finanční nároky objednatele (zákonné či smluvní sankce, náhradu škody, náklady spojené se vznikem a odstraněním vady díla, které neprovedl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, apod.) vzniklé v důsledku neplnění výše uvedených povinností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 (záruční doby za stavební část díla), ale neskončí dříve než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uvolněna jednorázově po uplynutí uvedené doby.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uvedená v bankovní záruce za řádné splnění záručních </w:t>
      </w:r>
      <w:r w:rsidR="00D97764">
        <w:rPr>
          <w:rFonts w:ascii="Segoe UI" w:hAnsi="Segoe UI" w:cs="Segoe UI"/>
          <w:szCs w:val="22"/>
        </w:rPr>
        <w:t xml:space="preserve">podmínek </w:t>
      </w:r>
      <w:r w:rsidRPr="00D97764">
        <w:rPr>
          <w:rFonts w:ascii="Segoe UI" w:hAnsi="Segoe UI" w:cs="Segoe UI"/>
          <w:szCs w:val="22"/>
        </w:rPr>
        <w:t xml:space="preserve">bude plněna na výzvu objednatele vyplacením uvedené částky na bankovní účet objednatele. Za předpokladu, že se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rozhodne nahradit pozastávku do výše 10% z celkové ceny díla bez DPH dle odst. 1. tohoto článku Smlouvy bankovní zárukou za řádné splnění záručních podmínek, je objednatel povinen uhradit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pozastávku do výše 10% z celkové ceny díla bez DPH dle odst. 1. tohoto článku Smlouvy, nejpozději do 3 pracovních dnů od předložení originálu bankovní záruky objednateli.</w:t>
      </w:r>
    </w:p>
    <w:p w14:paraId="101BB649" w14:textId="77777777" w:rsidR="002743F0" w:rsidRPr="00D97764" w:rsidRDefault="002743F0" w:rsidP="002743F0">
      <w:pPr>
        <w:pStyle w:val="Odstavecseseznamem"/>
        <w:ind w:left="360"/>
        <w:rPr>
          <w:rFonts w:ascii="Segoe UI" w:hAnsi="Segoe UI" w:cs="Segoe UI"/>
          <w:szCs w:val="22"/>
        </w:rPr>
      </w:pPr>
    </w:p>
    <w:bookmarkEnd w:id="0"/>
    <w:p w14:paraId="2DC6727B" w14:textId="77777777"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14:paraId="0B130FC4" w14:textId="77777777"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14:paraId="75508214" w14:textId="77777777"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14:paraId="2C9B3C18" w14:textId="047A9CC3"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C943FE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>Konkrétní termín předání staveniště určí objednatel po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předchozím projednání se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14:paraId="5A5D1DE3" w14:textId="77777777" w:rsidR="005849B0" w:rsidRDefault="005849B0" w:rsidP="005849B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14:paraId="41507E02" w14:textId="00270B04" w:rsidR="00A6741B" w:rsidRDefault="006D7FC0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14:paraId="47FEE5D2" w14:textId="77777777" w:rsidR="005849B0" w:rsidRPr="005849B0" w:rsidRDefault="005849B0" w:rsidP="005849B0">
      <w:pPr>
        <w:rPr>
          <w:rFonts w:ascii="Segoe UI" w:hAnsi="Segoe UI" w:cs="Segoe UI"/>
          <w:szCs w:val="22"/>
        </w:rPr>
      </w:pPr>
    </w:p>
    <w:p w14:paraId="18C393FD" w14:textId="1080CAB7"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lastRenderedPageBreak/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.</w:t>
      </w:r>
    </w:p>
    <w:p w14:paraId="22111D90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05A7F030" w14:textId="2C07380B"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6D7FC0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14:paraId="16B610DF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61B1EDA9" w14:textId="50B218A8" w:rsidR="00454634" w:rsidRPr="00B04B1F" w:rsidRDefault="006D7FC0" w:rsidP="00C976DB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>dbát o dodržování všech předpisů a pravidel bezpečnosti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>ochrany zdraví při práci, zachovávat čistotu a pořádek, odstraňovat na své náklady odpad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 xml:space="preserve">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14:paraId="01F76482" w14:textId="77777777" w:rsidR="00D91490" w:rsidRPr="00B04B1F" w:rsidRDefault="00D91490" w:rsidP="00B00368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AD7893A" w14:textId="77777777" w:rsidR="001E1C55" w:rsidRPr="00B04B1F" w:rsidRDefault="001E1C55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9B819D1" w14:textId="77777777"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14:paraId="76C323AE" w14:textId="77777777"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14:paraId="373CC712" w14:textId="5B445022"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6D7FC0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14:paraId="31ADD00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412C295" w14:textId="54B1555C" w:rsidR="00D91490" w:rsidRPr="00BA38EA" w:rsidRDefault="006D7FC0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A008AC"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14:paraId="0EBFBBC1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284B2" w14:textId="5791E95C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>na přístupném místě. Zápisy do</w:t>
      </w:r>
      <w:r w:rsidR="00B90C63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14:paraId="4BF9999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1866304" w14:textId="2407F69D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D91490" w:rsidRPr="00595809">
        <w:rPr>
          <w:rFonts w:ascii="Segoe UI" w:hAnsi="Segoe UI" w:cs="Segoe UI"/>
          <w:szCs w:val="22"/>
        </w:rPr>
        <w:t>jedno objednatel.</w:t>
      </w:r>
    </w:p>
    <w:p w14:paraId="5B916186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357400C" w14:textId="5441566C" w:rsidR="00656E30" w:rsidRDefault="006D7FC0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14:paraId="7540FB8D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58FF3F57" w14:textId="4D088E6B" w:rsidR="00656E30" w:rsidRDefault="006D7FC0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8A69BB">
        <w:rPr>
          <w:rFonts w:ascii="Segoe UI" w:hAnsi="Segoe UI" w:cs="Segoe UI"/>
          <w:szCs w:val="22"/>
        </w:rPr>
        <w:t>5.0</w:t>
      </w:r>
      <w:r w:rsidR="001C28ED" w:rsidRPr="00492228">
        <w:rPr>
          <w:rFonts w:ascii="Segoe UI" w:hAnsi="Segoe UI" w:cs="Segoe UI"/>
          <w:szCs w:val="22"/>
        </w:rPr>
        <w:t>00.000,-</w:t>
      </w:r>
      <w:r w:rsidR="008A69BB">
        <w:rPr>
          <w:rFonts w:ascii="Segoe UI" w:hAnsi="Segoe UI" w:cs="Segoe UI"/>
          <w:szCs w:val="22"/>
        </w:rPr>
        <w:t xml:space="preserve"> </w:t>
      </w:r>
      <w:r w:rsidR="00BA38EA" w:rsidRPr="00492228">
        <w:rPr>
          <w:rFonts w:ascii="Segoe UI" w:hAnsi="Segoe UI" w:cs="Segoe UI"/>
          <w:szCs w:val="22"/>
        </w:rPr>
        <w:t>Kč (</w:t>
      </w:r>
      <w:proofErr w:type="spellStart"/>
      <w:r w:rsidR="008A69BB">
        <w:rPr>
          <w:rFonts w:ascii="Segoe UI" w:hAnsi="Segoe UI" w:cs="Segoe UI"/>
          <w:szCs w:val="22"/>
        </w:rPr>
        <w:t>pětmilionů</w:t>
      </w:r>
      <w:proofErr w:type="spellEnd"/>
      <w:r w:rsidR="00BA38EA" w:rsidRPr="00492228">
        <w:rPr>
          <w:rFonts w:ascii="Segoe UI" w:hAnsi="Segoe UI" w:cs="Segoe UI"/>
          <w:szCs w:val="22"/>
        </w:rPr>
        <w:t xml:space="preserve"> korun českých)</w:t>
      </w:r>
      <w:r w:rsidR="00343F5D" w:rsidRPr="00492228">
        <w:rPr>
          <w:rFonts w:ascii="Segoe UI" w:hAnsi="Segoe UI" w:cs="Segoe UI"/>
          <w:szCs w:val="22"/>
        </w:rPr>
        <w:t xml:space="preserve"> </w:t>
      </w:r>
      <w:r w:rsidR="00BA38EA">
        <w:rPr>
          <w:rFonts w:ascii="Segoe UI" w:hAnsi="Segoe UI" w:cs="Segoe UI"/>
          <w:szCs w:val="22"/>
        </w:rPr>
        <w:t xml:space="preserve">pro </w:t>
      </w:r>
      <w:r w:rsidR="00BA38EA">
        <w:rPr>
          <w:rFonts w:ascii="Segoe UI" w:hAnsi="Segoe UI" w:cs="Segoe UI"/>
          <w:szCs w:val="22"/>
        </w:rPr>
        <w:lastRenderedPageBreak/>
        <w:t xml:space="preserve">případ pojistné události. </w:t>
      </w:r>
      <w:r>
        <w:rPr>
          <w:rFonts w:ascii="Segoe UI" w:hAnsi="Segoe UI" w:cs="Segoe UI"/>
          <w:szCs w:val="22"/>
        </w:rPr>
        <w:t xml:space="preserve">Dodavatel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14:paraId="379D3039" w14:textId="77777777"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14:paraId="6C0DEBE2" w14:textId="48B29CBC" w:rsidR="004B391A" w:rsidRPr="004B391A" w:rsidRDefault="006D7FC0" w:rsidP="004B391A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14:paraId="532DD4D4" w14:textId="77777777" w:rsidR="00F0651E" w:rsidRDefault="00F0651E" w:rsidP="00922A03">
      <w:pPr>
        <w:rPr>
          <w:rFonts w:ascii="Segoe UI" w:hAnsi="Segoe UI" w:cs="Segoe UI"/>
          <w:szCs w:val="22"/>
        </w:rPr>
      </w:pPr>
    </w:p>
    <w:p w14:paraId="204ABC42" w14:textId="77777777" w:rsidR="00A6741B" w:rsidRDefault="00A6741B" w:rsidP="00922A03">
      <w:pPr>
        <w:rPr>
          <w:rFonts w:ascii="Segoe UI" w:hAnsi="Segoe UI" w:cs="Segoe UI"/>
          <w:szCs w:val="22"/>
        </w:rPr>
      </w:pPr>
    </w:p>
    <w:p w14:paraId="6E24F163" w14:textId="77777777"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14:paraId="1A4D52C3" w14:textId="77777777"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1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1"/>
    </w:p>
    <w:p w14:paraId="236CB69E" w14:textId="3B8D844F"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F0651E">
        <w:rPr>
          <w:rFonts w:ascii="Segoe UI" w:hAnsi="Segoe UI" w:cs="Segoe UI"/>
          <w:szCs w:val="22"/>
        </w:rPr>
        <w:t>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14:paraId="1CA6929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D522709" w14:textId="7EA19882"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>. V případě, že tyto skutečnosti nenastanou současně, považuje se dílo za</w:t>
      </w:r>
      <w:r w:rsidR="00B90C63">
        <w:rPr>
          <w:rFonts w:ascii="Segoe UI" w:hAnsi="Segoe UI" w:cs="Segoe UI"/>
          <w:szCs w:val="22"/>
        </w:rPr>
        <w:t> 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14:paraId="13B053FF" w14:textId="77777777"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14:paraId="6E931B4D" w14:textId="32680878" w:rsidR="003C7BC4" w:rsidRDefault="006D7FC0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14:paraId="1C8B459F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25FAA6ED" w14:textId="784E27C0"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14:paraId="1BE2947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E673056" w14:textId="07202112"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A008AC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>uvedou svá 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14:paraId="37B64489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667007D2" w14:textId="77777777"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14:paraId="72E8EB2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19479" w14:textId="61BEC5EB"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dohodu o veškerých údajích, opatřeních a lhůtách v něm uvedených s výjimkou těch bodů, u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14:paraId="3122B213" w14:textId="77777777"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14:paraId="33CFB967" w14:textId="77777777"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14:paraId="43088227" w14:textId="77777777"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14:paraId="062651F9" w14:textId="2014AD19" w:rsidR="00D97764" w:rsidRPr="00D97764" w:rsidRDefault="006D7FC0" w:rsidP="00D97764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14:paraId="3486C93D" w14:textId="7D69D1D2" w:rsidR="00125DA8" w:rsidRDefault="006D7FC0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14:paraId="2041EB03" w14:textId="3322C91A"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D262EF">
        <w:rPr>
          <w:rFonts w:ascii="Segoe UI" w:hAnsi="Segoe UI" w:cs="Segoe UI"/>
          <w:szCs w:val="22"/>
        </w:rPr>
        <w:t>72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D97764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14:paraId="0611ECDB" w14:textId="1CA203EB" w:rsidR="00125DA8" w:rsidRP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lastRenderedPageBreak/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D97764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14:paraId="1BE18D7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6FBAFC5" w14:textId="36BA0FC9"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>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>; v případě, že požaduje odstranění vady, uvede rovněž požadovaný způsob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podmínky jejího odstranění. </w:t>
      </w:r>
    </w:p>
    <w:p w14:paraId="7092E73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EBE04B9" w14:textId="2A3D8CA9"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A008AC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6AC806E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16BD694B" w14:textId="171713AC"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6D7FC0">
        <w:rPr>
          <w:rFonts w:ascii="Segoe UI" w:hAnsi="Segoe UI" w:cs="Segoe UI"/>
          <w:szCs w:val="22"/>
        </w:rPr>
        <w:t xml:space="preserve">dodavatel </w:t>
      </w:r>
      <w:r>
        <w:rPr>
          <w:rFonts w:ascii="Segoe UI" w:hAnsi="Segoe UI" w:cs="Segoe UI"/>
          <w:szCs w:val="22"/>
        </w:rPr>
        <w:t>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7B7D1D8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C5C33A9" w14:textId="49262C47" w:rsidR="002743F0" w:rsidRPr="00264334" w:rsidRDefault="00D91490" w:rsidP="002743F0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>mlouvě, dohodnuté mezi smluvními stranami nebo stanovené objednatelem, nebo oznámí-li objednateli před jejím uplynutím, že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2743F0">
        <w:rPr>
          <w:rFonts w:ascii="Segoe UI" w:hAnsi="Segoe UI" w:cs="Segoe UI"/>
          <w:szCs w:val="22"/>
        </w:rPr>
        <w:t xml:space="preserve"> K tomuto může objednatel využít pozastávku nebo bankovní záruku dle čl. V. odst. 12 této Smlouvy. </w:t>
      </w:r>
    </w:p>
    <w:p w14:paraId="42B634E8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EB4CBE4" w14:textId="2C774C57" w:rsidR="00D91490" w:rsidRDefault="00D91490" w:rsidP="00D91490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Objednatel je povinen </w:t>
      </w:r>
      <w:r w:rsidR="00A008AC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i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14:paraId="7602EF73" w14:textId="77777777" w:rsidR="00D97764" w:rsidRPr="00D97764" w:rsidRDefault="00D97764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38FEBBF3" w14:textId="77777777" w:rsidR="001E1C55" w:rsidRPr="00B04B1F" w:rsidRDefault="001E1C55" w:rsidP="00D91490">
      <w:pPr>
        <w:rPr>
          <w:rFonts w:ascii="Segoe UI" w:hAnsi="Segoe UI" w:cs="Segoe UI"/>
          <w:szCs w:val="22"/>
        </w:rPr>
      </w:pPr>
    </w:p>
    <w:p w14:paraId="1F7D361E" w14:textId="77777777"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14:paraId="2191D266" w14:textId="77777777"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14:paraId="7241610D" w14:textId="624C8828"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14:paraId="246CF903" w14:textId="77777777"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14:paraId="00FDC2F4" w14:textId="7882F22C"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14:paraId="222CC40A" w14:textId="77777777"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14:paraId="3E62A7F5" w14:textId="77777777" w:rsidR="005F2A87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>s odstraněním vad a nedodělků zjištěných při přejímce díla a</w:t>
      </w:r>
      <w:r w:rsidR="00B90C63">
        <w:rPr>
          <w:rFonts w:ascii="Segoe UI" w:hAnsi="Segoe UI" w:cs="Segoe UI"/>
          <w:szCs w:val="22"/>
        </w:rPr>
        <w:t> </w:t>
      </w:r>
      <w:r w:rsidRPr="00FD28D6">
        <w:rPr>
          <w:rFonts w:ascii="Segoe UI" w:hAnsi="Segoe UI" w:cs="Segoe UI"/>
          <w:szCs w:val="22"/>
        </w:rPr>
        <w:t xml:space="preserve">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 xml:space="preserve">u </w:t>
      </w:r>
    </w:p>
    <w:p w14:paraId="69D224B0" w14:textId="77777777" w:rsidR="005F2A87" w:rsidRPr="005F2A87" w:rsidRDefault="005F2A87" w:rsidP="005F2A87">
      <w:pPr>
        <w:pStyle w:val="Odstavecseseznamem"/>
        <w:rPr>
          <w:rFonts w:ascii="Segoe UI" w:hAnsi="Segoe UI" w:cs="Segoe UI"/>
          <w:szCs w:val="22"/>
        </w:rPr>
      </w:pPr>
    </w:p>
    <w:p w14:paraId="2A696C5B" w14:textId="7926709C" w:rsidR="00FD28D6" w:rsidRPr="001C28ED" w:rsidRDefault="00AF4F35" w:rsidP="005F2A87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z přejímacího řízení</w:t>
      </w:r>
      <w:r w:rsidRPr="00FD28D6">
        <w:rPr>
          <w:rFonts w:ascii="Segoe UI" w:hAnsi="Segoe UI" w:cs="Segoe UI"/>
          <w:szCs w:val="22"/>
        </w:rPr>
        <w:t xml:space="preserve"> </w:t>
      </w:r>
      <w:r w:rsidRPr="001C28ED">
        <w:rPr>
          <w:rFonts w:ascii="Segoe UI" w:hAnsi="Segoe UI" w:cs="Segoe UI"/>
          <w:szCs w:val="22"/>
        </w:rPr>
        <w:t xml:space="preserve">dle čl. VIII.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FD28D6" w:rsidRPr="001C28ED">
        <w:rPr>
          <w:rFonts w:ascii="Segoe UI" w:hAnsi="Segoe UI" w:cs="Segoe UI"/>
          <w:szCs w:val="22"/>
        </w:rPr>
        <w:t xml:space="preserve">,- Kč za každý </w:t>
      </w:r>
      <w:r w:rsidRPr="001C28ED">
        <w:rPr>
          <w:rFonts w:ascii="Segoe UI" w:hAnsi="Segoe UI" w:cs="Segoe UI"/>
          <w:szCs w:val="22"/>
        </w:rPr>
        <w:t xml:space="preserve">započatý </w:t>
      </w:r>
      <w:r w:rsidR="00FD28D6" w:rsidRPr="001C28ED">
        <w:rPr>
          <w:rFonts w:ascii="Segoe UI" w:hAnsi="Segoe UI" w:cs="Segoe UI"/>
          <w:szCs w:val="22"/>
        </w:rPr>
        <w:t xml:space="preserve">den </w:t>
      </w:r>
      <w:r w:rsidRPr="001C28ED">
        <w:rPr>
          <w:rFonts w:ascii="Segoe UI" w:hAnsi="Segoe UI" w:cs="Segoe UI"/>
          <w:szCs w:val="22"/>
        </w:rPr>
        <w:t>prodlení.</w:t>
      </w:r>
    </w:p>
    <w:p w14:paraId="296EB14B" w14:textId="77777777" w:rsidR="00AF4F35" w:rsidRPr="001C28ED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14:paraId="16945E5B" w14:textId="34E5AA0C" w:rsidR="00AF4F35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lastRenderedPageBreak/>
        <w:t xml:space="preserve">V případě prodlení </w:t>
      </w:r>
      <w:r w:rsidR="00A008AC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s odstraněním reklamované vady ve lhůtě dle čl. IX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480E2E" w:rsidRPr="001C28ED">
        <w:rPr>
          <w:rFonts w:ascii="Segoe UI" w:hAnsi="Segoe UI" w:cs="Segoe UI"/>
          <w:szCs w:val="22"/>
        </w:rPr>
        <w:t xml:space="preserve">,- Kč </w:t>
      </w:r>
      <w:r w:rsidRPr="001C28ED">
        <w:rPr>
          <w:rFonts w:ascii="Segoe UI" w:hAnsi="Segoe UI" w:cs="Segoe UI"/>
          <w:szCs w:val="22"/>
        </w:rPr>
        <w:t>za každý započatý den prodlení.</w:t>
      </w:r>
    </w:p>
    <w:p w14:paraId="449ABB83" w14:textId="77777777" w:rsidR="00AF4F35" w:rsidRPr="001C28ED" w:rsidRDefault="00AF4F35" w:rsidP="00CA4259">
      <w:pPr>
        <w:rPr>
          <w:rFonts w:ascii="Segoe UI" w:hAnsi="Segoe UI" w:cs="Segoe UI"/>
          <w:szCs w:val="22"/>
        </w:rPr>
      </w:pPr>
    </w:p>
    <w:p w14:paraId="7F18688D" w14:textId="3ED9A63F" w:rsidR="00FD28D6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t xml:space="preserve">V případě porušení povinnosti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6 této Smlouvy,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i nárok na</w:t>
      </w:r>
      <w:r w:rsidR="00B90C63" w:rsidRPr="001C28ED">
        <w:rPr>
          <w:rFonts w:ascii="Segoe UI" w:hAnsi="Segoe UI" w:cs="Segoe UI"/>
          <w:szCs w:val="22"/>
        </w:rPr>
        <w:t> </w:t>
      </w:r>
      <w:r w:rsidRPr="001C28ED">
        <w:rPr>
          <w:rFonts w:ascii="Segoe UI" w:hAnsi="Segoe UI" w:cs="Segoe UI"/>
          <w:szCs w:val="22"/>
        </w:rPr>
        <w:t xml:space="preserve">zaplacení smluvní pokuty ve výši </w:t>
      </w:r>
      <w:r w:rsidR="001C28ED" w:rsidRPr="001C28ED">
        <w:rPr>
          <w:rFonts w:ascii="Segoe UI" w:hAnsi="Segoe UI" w:cs="Segoe UI"/>
          <w:szCs w:val="22"/>
        </w:rPr>
        <w:t>250.000</w:t>
      </w:r>
      <w:r w:rsidR="00480E2E" w:rsidRPr="001C28ED">
        <w:rPr>
          <w:rFonts w:ascii="Segoe UI" w:hAnsi="Segoe UI" w:cs="Segoe UI"/>
          <w:szCs w:val="22"/>
        </w:rPr>
        <w:t>,-</w:t>
      </w:r>
      <w:r w:rsidRPr="001C28ED">
        <w:rPr>
          <w:rFonts w:ascii="Segoe UI" w:hAnsi="Segoe UI" w:cs="Segoe UI"/>
          <w:szCs w:val="22"/>
        </w:rPr>
        <w:t xml:space="preserve"> Kč. </w:t>
      </w:r>
    </w:p>
    <w:p w14:paraId="666FF2DD" w14:textId="77777777"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</w:p>
    <w:p w14:paraId="33712D35" w14:textId="251BF8D2" w:rsidR="002743F0" w:rsidRPr="00D97764" w:rsidRDefault="002743F0" w:rsidP="002743F0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 případě prodlení o</w:t>
      </w:r>
      <w:r w:rsidRPr="00FD28D6">
        <w:rPr>
          <w:rFonts w:ascii="Segoe UI" w:hAnsi="Segoe UI" w:cs="Segoe UI"/>
          <w:szCs w:val="22"/>
        </w:rPr>
        <w:t>bjednatel</w:t>
      </w:r>
      <w:r>
        <w:rPr>
          <w:rFonts w:ascii="Segoe UI" w:hAnsi="Segoe UI" w:cs="Segoe UI"/>
          <w:szCs w:val="22"/>
        </w:rPr>
        <w:t xml:space="preserve">e s úhradou ceny </w:t>
      </w:r>
      <w:r w:rsidRPr="00D97764">
        <w:rPr>
          <w:rFonts w:ascii="Segoe UI" w:hAnsi="Segoe UI" w:cs="Segoe UI"/>
          <w:szCs w:val="22"/>
        </w:rPr>
        <w:t xml:space="preserve">díla nebo jeho části na základě řádně vystaveného daňové dokladu vzniká </w:t>
      </w:r>
      <w:r w:rsidR="006D7FC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vůči objednateli nárok na zaplacení zákonného úroku z prodlení z dlužné (fakturované) částky dle nařízení vlády č. 351/2013 Sb., a to za každý započatý den prodlení.</w:t>
      </w:r>
    </w:p>
    <w:p w14:paraId="73064A8C" w14:textId="77777777" w:rsidR="00D91490" w:rsidRPr="00D97764" w:rsidRDefault="00D91490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5366D62B" w14:textId="77777777"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14:paraId="2B330C75" w14:textId="77777777" w:rsidR="00162E11" w:rsidRPr="00B04B1F" w:rsidRDefault="00162E11" w:rsidP="00D91490">
      <w:pPr>
        <w:rPr>
          <w:rFonts w:ascii="Segoe UI" w:hAnsi="Segoe UI" w:cs="Segoe UI"/>
          <w:szCs w:val="22"/>
        </w:rPr>
      </w:pPr>
    </w:p>
    <w:p w14:paraId="06EDA427" w14:textId="77777777"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14:paraId="65BF2303" w14:textId="77777777"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14:paraId="70AF28CA" w14:textId="77777777"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2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2"/>
    <w:p w14:paraId="0ABCD382" w14:textId="4AC9BAB3"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A008AC">
        <w:rPr>
          <w:rFonts w:ascii="Segoe UI" w:hAnsi="Segoe UI" w:cs="Segoe UI"/>
          <w:szCs w:val="22"/>
        </w:rPr>
        <w:t xml:space="preserve">dodavatel </w:t>
      </w:r>
      <w:r w:rsidRPr="00B04B1F">
        <w:rPr>
          <w:rFonts w:ascii="Segoe UI" w:hAnsi="Segoe UI" w:cs="Segoe UI"/>
          <w:szCs w:val="22"/>
        </w:rPr>
        <w:t>tyto nedostatky neodstraní ani v dodatečné přiměřené lhůtě stanovené objednatelem v píse</w:t>
      </w:r>
      <w:bookmarkStart w:id="3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3"/>
    <w:p w14:paraId="090ADB1A" w14:textId="388EC3D8"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14:paraId="008422C1" w14:textId="14DAAB9E"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nebo insolvenční návrh byl zamítnut proto, že</w:t>
      </w:r>
      <w:r w:rsidR="00B90C63">
        <w:rPr>
          <w:rFonts w:ascii="Segoe UI" w:hAnsi="Segoe UI" w:cs="Segoe UI"/>
          <w:szCs w:val="22"/>
        </w:rPr>
        <w:t> </w:t>
      </w:r>
      <w:r w:rsidRPr="00B04B1F">
        <w:rPr>
          <w:rFonts w:ascii="Segoe UI" w:hAnsi="Segoe UI" w:cs="Segoe UI"/>
          <w:szCs w:val="22"/>
        </w:rPr>
        <w:t xml:space="preserve">majetek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14:paraId="68360354" w14:textId="7B5181F7" w:rsidR="00D91490" w:rsidRDefault="006D7FC0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 ani po písemném upozornění neposkytuje objednateli součinnost požadovanou touto Smlouvou nebo relevantními právními předpisy.</w:t>
      </w:r>
    </w:p>
    <w:p w14:paraId="7B2A96B6" w14:textId="77777777"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14:paraId="2BE4D0AF" w14:textId="0BF8ABCE" w:rsidR="00D91490" w:rsidRPr="00CD7779" w:rsidRDefault="00456585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14:paraId="04269A2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7F37B37" w14:textId="1693C831"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AC56FB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14:paraId="3E73CD34" w14:textId="77777777" w:rsidR="00D97764" w:rsidRPr="00D97764" w:rsidRDefault="00D97764" w:rsidP="00D97764">
      <w:pPr>
        <w:spacing w:after="60"/>
        <w:rPr>
          <w:rFonts w:ascii="Segoe UI" w:hAnsi="Segoe UI" w:cs="Segoe UI"/>
          <w:szCs w:val="22"/>
        </w:rPr>
      </w:pPr>
    </w:p>
    <w:p w14:paraId="6BF70C7B" w14:textId="77777777"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14:paraId="7FA6ADBC" w14:textId="77777777"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14:paraId="38640A98" w14:textId="77777777" w:rsidR="00CD7779" w:rsidRPr="004A566C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 xml:space="preserve">Kontaktními osobami </w:t>
      </w:r>
      <w:r w:rsidRPr="004A566C">
        <w:rPr>
          <w:rFonts w:ascii="Segoe UI" w:hAnsi="Segoe UI" w:cs="Segoe UI"/>
          <w:szCs w:val="22"/>
        </w:rPr>
        <w:t>objednatele pro účely plnění této Smlouvy jsou:</w:t>
      </w:r>
    </w:p>
    <w:p w14:paraId="733B9947" w14:textId="405361D1" w:rsidR="000F2742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smluvních:</w:t>
      </w:r>
      <w:r w:rsidRPr="004A566C">
        <w:rPr>
          <w:rFonts w:ascii="Segoe UI" w:hAnsi="Segoe UI" w:cs="Segoe UI"/>
          <w:szCs w:val="22"/>
        </w:rPr>
        <w:tab/>
      </w:r>
      <w:r w:rsidR="008A69BB">
        <w:rPr>
          <w:rFonts w:ascii="Segoe UI" w:hAnsi="Segoe UI" w:cs="Segoe UI"/>
          <w:spacing w:val="-3"/>
          <w:szCs w:val="22"/>
        </w:rPr>
        <w:t>Filip Veselý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, </w:t>
      </w:r>
      <w:r w:rsidR="000F2742">
        <w:rPr>
          <w:rFonts w:ascii="Segoe UI" w:hAnsi="Segoe UI" w:cs="Segoe UI"/>
          <w:spacing w:val="-3"/>
          <w:szCs w:val="22"/>
        </w:rPr>
        <w:t>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14:paraId="50743C84" w14:textId="2C60E155" w:rsidR="000F2742" w:rsidRPr="004B3700" w:rsidRDefault="008A69BB" w:rsidP="000F2742">
      <w:pPr>
        <w:pStyle w:val="Odstavecseseznamem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Mgr. Jan Bouška, místopředseda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14:paraId="4F7CFB24" w14:textId="00E7363B" w:rsidR="00102317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technických:</w:t>
      </w:r>
      <w:r w:rsidRPr="004A566C">
        <w:rPr>
          <w:rFonts w:ascii="Segoe UI" w:hAnsi="Segoe UI" w:cs="Segoe UI"/>
          <w:szCs w:val="22"/>
        </w:rPr>
        <w:tab/>
      </w:r>
      <w:r w:rsidR="00102317" w:rsidRPr="00625220">
        <w:rPr>
          <w:rFonts w:ascii="Segoe UI" w:hAnsi="Segoe UI" w:cs="Segoe UI"/>
          <w:szCs w:val="22"/>
        </w:rPr>
        <w:t>,</w:t>
      </w:r>
      <w:r w:rsidR="00102317">
        <w:rPr>
          <w:rFonts w:ascii="Segoe UI" w:hAnsi="Segoe UI" w:cs="Segoe UI"/>
          <w:szCs w:val="22"/>
        </w:rPr>
        <w:t xml:space="preserve"> koordinátor správy náplavek;</w:t>
      </w:r>
      <w:r w:rsidR="00102317" w:rsidRPr="00625220">
        <w:rPr>
          <w:rFonts w:ascii="Segoe UI" w:hAnsi="Segoe UI" w:cs="Segoe UI"/>
          <w:szCs w:val="22"/>
        </w:rPr>
        <w:t xml:space="preserve"> </w:t>
      </w:r>
      <w:r w:rsidR="00102317">
        <w:rPr>
          <w:rFonts w:ascii="Segoe UI" w:hAnsi="Segoe UI" w:cs="Segoe UI"/>
          <w:szCs w:val="22"/>
        </w:rPr>
        <w:t xml:space="preserve">tel.: </w:t>
      </w:r>
    </w:p>
    <w:p w14:paraId="6B790EED" w14:textId="6937DA45" w:rsidR="00CD7779" w:rsidRPr="00D97764" w:rsidRDefault="00102317" w:rsidP="00102317">
      <w:pPr>
        <w:pStyle w:val="Odstavecseseznamem"/>
        <w:spacing w:after="120"/>
        <w:ind w:left="2124" w:firstLine="70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</w:t>
      </w:r>
      <w:r w:rsidRPr="00625220">
        <w:rPr>
          <w:rFonts w:ascii="Segoe UI" w:hAnsi="Segoe UI" w:cs="Segoe UI"/>
          <w:szCs w:val="22"/>
        </w:rPr>
        <w:t>e-mail:</w:t>
      </w:r>
      <w:r>
        <w:rPr>
          <w:rFonts w:ascii="Segoe UI" w:hAnsi="Segoe UI" w:cs="Segoe UI"/>
          <w:szCs w:val="22"/>
        </w:rPr>
        <w:t xml:space="preserve"> </w:t>
      </w:r>
    </w:p>
    <w:p w14:paraId="16DC5392" w14:textId="1EBD79C3" w:rsidR="002743F0" w:rsidRPr="00D97764" w:rsidRDefault="002743F0" w:rsidP="00102317">
      <w:pPr>
        <w:pStyle w:val="Odstavecseseznamem"/>
        <w:ind w:left="2829"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t xml:space="preserve">, vedoucí investičního oddělení, tel.:, </w:t>
      </w:r>
    </w:p>
    <w:p w14:paraId="1D7ED298" w14:textId="625DFDB9" w:rsidR="002743F0" w:rsidRPr="00D97764" w:rsidRDefault="002743F0" w:rsidP="002743F0">
      <w:pPr>
        <w:spacing w:after="120"/>
        <w:ind w:left="2832"/>
        <w:contextualSpacing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lastRenderedPageBreak/>
        <w:t xml:space="preserve">, investiční technik, tel.:, e-mail: </w:t>
      </w:r>
    </w:p>
    <w:p w14:paraId="2561E0CB" w14:textId="5DF8382F" w:rsidR="002743F0" w:rsidRPr="00D97764" w:rsidRDefault="002743F0" w:rsidP="002743F0">
      <w:pPr>
        <w:ind w:left="2832"/>
        <w:contextualSpacing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t xml:space="preserve">, investiční technik, tel.:, e-mail: </w:t>
      </w:r>
    </w:p>
    <w:p w14:paraId="36F9A1D7" w14:textId="10E7376C" w:rsidR="002743F0" w:rsidRPr="00D97764" w:rsidRDefault="000F2742" w:rsidP="003D48B1">
      <w:pPr>
        <w:spacing w:before="120" w:after="120"/>
        <w:ind w:left="2832"/>
        <w:contextualSpacing/>
        <w:rPr>
          <w:rFonts w:ascii="Segoe UI" w:hAnsi="Segoe UI" w:cs="Segoe UI"/>
          <w:szCs w:val="22"/>
        </w:rPr>
      </w:pPr>
      <w:r w:rsidRPr="00BE1CA4">
        <w:rPr>
          <w:rFonts w:ascii="Segoe UI" w:hAnsi="Segoe UI" w:cs="Segoe UI"/>
          <w:szCs w:val="22"/>
        </w:rPr>
        <w:t>, tel.:, e-mail:</w:t>
      </w:r>
      <w:r w:rsidR="003D48B1" w:rsidRPr="00BE1CA4">
        <w:rPr>
          <w:rFonts w:ascii="Segoe UI" w:hAnsi="Segoe UI" w:cs="Segoe UI"/>
          <w:szCs w:val="22"/>
        </w:rPr>
        <w:t xml:space="preserve">, </w:t>
      </w:r>
      <w:r w:rsidRPr="00BE1CA4">
        <w:rPr>
          <w:rFonts w:ascii="Segoe UI" w:hAnsi="Segoe UI" w:cs="Segoe UI"/>
          <w:szCs w:val="22"/>
        </w:rPr>
        <w:t xml:space="preserve">, tel.:, e-mail: </w:t>
      </w:r>
      <w:hyperlink r:id="rId8" w:history="1"/>
      <w:r w:rsidR="003D48B1" w:rsidRPr="00BE1CA4">
        <w:rPr>
          <w:rFonts w:ascii="Segoe UI" w:hAnsi="Segoe UI" w:cs="Segoe UI"/>
          <w:szCs w:val="22"/>
        </w:rPr>
        <w:t xml:space="preserve">, </w:t>
      </w:r>
      <w:r w:rsidR="002743F0" w:rsidRPr="00BE1CA4">
        <w:rPr>
          <w:rFonts w:ascii="Segoe UI" w:hAnsi="Segoe UI" w:cs="Segoe UI"/>
          <w:szCs w:val="22"/>
        </w:rPr>
        <w:t>odborný zástupce – Technický dozor stavebníka dle § 152 odst. 4 stavebního zákona</w:t>
      </w:r>
      <w:r w:rsidR="002743F0" w:rsidRPr="00D97764">
        <w:rPr>
          <w:rFonts w:ascii="Segoe UI" w:hAnsi="Segoe UI" w:cs="Segoe UI"/>
          <w:szCs w:val="22"/>
        </w:rPr>
        <w:t xml:space="preserve"> </w:t>
      </w:r>
    </w:p>
    <w:p w14:paraId="21C283A2" w14:textId="77777777" w:rsidR="002743F0" w:rsidRPr="00EF2193" w:rsidRDefault="002743F0" w:rsidP="002743F0">
      <w:pPr>
        <w:spacing w:before="120" w:after="120"/>
        <w:contextualSpacing/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>Kontaktní osoby ve věcech technických, zaměstnanci objednatele, 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p w14:paraId="61567D71" w14:textId="77777777" w:rsidR="00CD7779" w:rsidRPr="00D97764" w:rsidRDefault="00CD7779" w:rsidP="00D97764">
      <w:pPr>
        <w:spacing w:after="120"/>
        <w:rPr>
          <w:rFonts w:ascii="Segoe UI" w:hAnsi="Segoe UI" w:cs="Segoe UI"/>
          <w:szCs w:val="22"/>
        </w:rPr>
      </w:pPr>
    </w:p>
    <w:p w14:paraId="4E173F4D" w14:textId="3CCE9BD6"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14:paraId="3786E532" w14:textId="1145D4DF" w:rsidR="007B5903" w:rsidRDefault="007B5903" w:rsidP="007B5903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>
        <w:rPr>
          <w:rFonts w:ascii="Segoe UI" w:hAnsi="Segoe UI" w:cs="Segoe UI"/>
          <w:szCs w:val="22"/>
        </w:rPr>
        <w:tab/>
      </w:r>
    </w:p>
    <w:p w14:paraId="4D1374EC" w14:textId="3F04300D" w:rsidR="007B5903" w:rsidRPr="00A42062" w:rsidRDefault="007B5903" w:rsidP="007B5903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                                   </w:t>
      </w:r>
    </w:p>
    <w:p w14:paraId="7E795FB1" w14:textId="1EB42FAD" w:rsidR="007B5903" w:rsidRDefault="007B5903" w:rsidP="007B5903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>
        <w:rPr>
          <w:rFonts w:ascii="Segoe UI" w:hAnsi="Segoe UI" w:cs="Segoe UI"/>
          <w:szCs w:val="22"/>
        </w:rPr>
        <w:tab/>
      </w:r>
    </w:p>
    <w:p w14:paraId="115900F7" w14:textId="0195C83C" w:rsidR="007B5903" w:rsidRPr="00A42062" w:rsidRDefault="007B5903" w:rsidP="007B5903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                                   </w:t>
      </w:r>
      <w:bookmarkStart w:id="4" w:name="_GoBack"/>
      <w:bookmarkEnd w:id="4"/>
    </w:p>
    <w:p w14:paraId="18E3695A" w14:textId="77777777"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674D5CE3" w14:textId="77777777"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14:paraId="4F968329" w14:textId="77777777" w:rsidR="00D64681" w:rsidRDefault="00D64681" w:rsidP="00034479">
      <w:pPr>
        <w:jc w:val="center"/>
        <w:rPr>
          <w:rFonts w:ascii="Segoe UI" w:hAnsi="Segoe UI" w:cs="Segoe UI"/>
          <w:b/>
          <w:szCs w:val="22"/>
        </w:rPr>
      </w:pPr>
    </w:p>
    <w:p w14:paraId="5C328A58" w14:textId="77777777"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14:paraId="19F232A1" w14:textId="77777777"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14:paraId="7B8D0A19" w14:textId="6D0EC176" w:rsidR="00034479" w:rsidRDefault="00456585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14:paraId="6CC96973" w14:textId="77777777"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05DF5119" w14:textId="64DCD715"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14:paraId="6336EA58" w14:textId="77777777" w:rsidR="00792130" w:rsidRDefault="00792130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14:paraId="5D4D76AB" w14:textId="77777777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9D6F41" w14:textId="77777777" w:rsidR="001C28ED" w:rsidRPr="0065351A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Pr="0065351A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65351A">
        <w:rPr>
          <w:rFonts w:ascii="Arial" w:hAnsi="Arial" w:cs="Arial"/>
          <w:b/>
          <w:sz w:val="22"/>
          <w:szCs w:val="22"/>
        </w:rPr>
        <w:t>.</w:t>
      </w:r>
    </w:p>
    <w:p w14:paraId="74C1C762" w14:textId="09BA844C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5351A">
        <w:rPr>
          <w:rFonts w:ascii="Arial" w:hAnsi="Arial" w:cs="Arial"/>
          <w:b/>
          <w:sz w:val="22"/>
          <w:szCs w:val="22"/>
        </w:rPr>
        <w:t>Informace o zpracování osobních údajů</w:t>
      </w:r>
    </w:p>
    <w:p w14:paraId="5C4D9810" w14:textId="75F3933C" w:rsidR="002743F0" w:rsidRPr="00625220" w:rsidRDefault="002743F0" w:rsidP="00102317">
      <w:pPr>
        <w:pStyle w:val="Normlnweb"/>
        <w:numPr>
          <w:ilvl w:val="2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456585">
        <w:rPr>
          <w:rFonts w:ascii="Segoe UI" w:hAnsi="Segoe UI" w:cs="Segoe UI"/>
          <w:szCs w:val="22"/>
        </w:rPr>
        <w:t>dodavatel</w:t>
      </w:r>
      <w:r w:rsidRPr="00625220">
        <w:rPr>
          <w:rFonts w:ascii="Segoe UI" w:hAnsi="Segoe UI" w:cs="Segoe UI"/>
          <w:sz w:val="22"/>
          <w:szCs w:val="22"/>
        </w:rPr>
        <w:t>e o uchovávání osobních údajů, které mu v rámci smluvního vztahu byly poskytnuty, a to všechny nebo některé uvedené níže:</w:t>
      </w:r>
    </w:p>
    <w:p w14:paraId="27CF8E3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14:paraId="608F4C69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14:paraId="74734B1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14:paraId="061456E6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14:paraId="5556692E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14:paraId="6F0DE951" w14:textId="5280A2F3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 w:val="22"/>
          <w:szCs w:val="22"/>
        </w:rPr>
        <w:t>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14:paraId="03BCBFF1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14:paraId="7B1C293C" w14:textId="162DF656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</w:t>
      </w:r>
      <w:r w:rsidRPr="00625220">
        <w:rPr>
          <w:rFonts w:ascii="Segoe UI" w:hAnsi="Segoe UI" w:cs="Segoe UI"/>
          <w:sz w:val="22"/>
          <w:szCs w:val="22"/>
        </w:rPr>
        <w:lastRenderedPageBreak/>
        <w:t xml:space="preserve">účelem poskytnutí plnění ze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14:paraId="0266D4D8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E000144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14:paraId="213D5A49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14:paraId="49BD5F10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14:paraId="00F4B9AA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14:paraId="478361DC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64E0A1F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Objednatel prohlašuje, že veškeré osobní údaje jsou důvěrné a nebudou poskytnuty žádné třetí osobě. Výjimku představují zpracovatelé, kterými jsou:</w:t>
      </w:r>
    </w:p>
    <w:p w14:paraId="4AE6F3F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14:paraId="192B41F9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14:paraId="2B8EBA1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14:paraId="1D86970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14:paraId="4F5D56CA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14:paraId="4AD75C66" w14:textId="77777777" w:rsidR="002743F0" w:rsidRPr="00625220" w:rsidRDefault="002743F0" w:rsidP="002743F0">
      <w:pPr>
        <w:pStyle w:val="Odstavecseseznamem"/>
        <w:ind w:left="1440"/>
        <w:rPr>
          <w:rFonts w:ascii="Segoe UI" w:hAnsi="Segoe UI" w:cs="Segoe UI"/>
          <w:szCs w:val="22"/>
        </w:rPr>
      </w:pPr>
    </w:p>
    <w:p w14:paraId="430086CD" w14:textId="547149CA" w:rsidR="002743F0" w:rsidRPr="00625220" w:rsidRDefault="002743F0" w:rsidP="002743F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>
        <w:rPr>
          <w:rFonts w:ascii="Segoe UI" w:hAnsi="Segoe UI" w:cs="Segoe UI"/>
          <w:szCs w:val="22"/>
        </w:rPr>
        <w:t xml:space="preserve">   </w:t>
      </w:r>
      <w:r w:rsidR="00456585">
        <w:rPr>
          <w:rFonts w:ascii="Segoe UI" w:hAnsi="Segoe UI" w:cs="Segoe UI"/>
          <w:szCs w:val="22"/>
        </w:rPr>
        <w:t xml:space="preserve">Dodavatel </w:t>
      </w:r>
      <w:r w:rsidRPr="00625220">
        <w:rPr>
          <w:rFonts w:ascii="Segoe UI" w:hAnsi="Segoe UI" w:cs="Segoe UI"/>
          <w:szCs w:val="22"/>
        </w:rPr>
        <w:t>má podle Nařízení právo:</w:t>
      </w:r>
    </w:p>
    <w:p w14:paraId="064046D6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informaci, jaké osobní údaje zpracovává,</w:t>
      </w:r>
    </w:p>
    <w:p w14:paraId="6AEA237B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vyžádat si u objednatele přístup k těmto údajům a tyto nechat aktualizovat nebo opravit, popřípadě požadovat omezení zpracování,</w:t>
      </w:r>
    </w:p>
    <w:p w14:paraId="3360182D" w14:textId="2F9CFBB8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výmaz osobních údajů – výmaz objednatel provede, pokud tento výmaz není v rozporu s odst. X</w:t>
      </w:r>
      <w:r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D97764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>1. tohoto článku a oprávněnými zájmy objednatele,</w:t>
      </w:r>
    </w:p>
    <w:p w14:paraId="088C3ECF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14:paraId="0752311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14:paraId="7732FBED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 případě pochybností o dodržování povinností souvisejících se zpracováním osobních údajů obrátit se na objednatele nebo na Úřad pro ochranu osobních údajů.</w:t>
      </w:r>
    </w:p>
    <w:p w14:paraId="7FCE6465" w14:textId="77777777" w:rsidR="001C28ED" w:rsidRDefault="001C28ED" w:rsidP="00D97764">
      <w:pPr>
        <w:tabs>
          <w:tab w:val="left" w:pos="851"/>
          <w:tab w:val="left" w:pos="993"/>
        </w:tabs>
        <w:rPr>
          <w:rFonts w:ascii="Segoe UI" w:hAnsi="Segoe UI" w:cs="Segoe UI"/>
          <w:b/>
          <w:szCs w:val="22"/>
        </w:rPr>
      </w:pPr>
    </w:p>
    <w:p w14:paraId="3FC2858B" w14:textId="77777777" w:rsidR="002F2685" w:rsidRDefault="002F2685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</w:p>
    <w:p w14:paraId="5D433768" w14:textId="352B2511" w:rsidR="00034479" w:rsidRPr="00034479" w:rsidRDefault="001C28ED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034479" w:rsidRPr="00034479">
        <w:rPr>
          <w:rFonts w:ascii="Segoe UI" w:hAnsi="Segoe UI" w:cs="Segoe UI"/>
          <w:b/>
          <w:szCs w:val="22"/>
        </w:rPr>
        <w:t>V.</w:t>
      </w:r>
    </w:p>
    <w:p w14:paraId="76B16E97" w14:textId="77777777"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14:paraId="0FEC8095" w14:textId="77777777"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14:paraId="7F0D92FD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14:paraId="46CD0353" w14:textId="77777777" w:rsidR="00034479" w:rsidRPr="00034479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Příloha č. 2</w:t>
      </w:r>
      <w:r w:rsidR="008458D3">
        <w:rPr>
          <w:rFonts w:ascii="Segoe UI" w:hAnsi="Segoe UI" w:cs="Segoe UI"/>
          <w:szCs w:val="22"/>
        </w:rPr>
        <w:t>:</w:t>
      </w:r>
      <w:r w:rsidRPr="00D508B6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Seznam poddodavatelů</w:t>
      </w:r>
    </w:p>
    <w:p w14:paraId="4205541B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3: Pojistná smlouva (kopie)</w:t>
      </w:r>
      <w:r w:rsidR="00D508B6">
        <w:rPr>
          <w:rFonts w:ascii="Segoe UI" w:hAnsi="Segoe UI" w:cs="Segoe UI"/>
          <w:szCs w:val="22"/>
        </w:rPr>
        <w:t xml:space="preserve"> – samostatná část</w:t>
      </w:r>
      <w:r w:rsidRPr="00034479">
        <w:rPr>
          <w:rFonts w:ascii="Segoe UI" w:hAnsi="Segoe UI" w:cs="Segoe UI"/>
          <w:szCs w:val="22"/>
        </w:rPr>
        <w:t>;</w:t>
      </w:r>
    </w:p>
    <w:p w14:paraId="61785830" w14:textId="5D1CFED0" w:rsidR="00034479" w:rsidRPr="00E1525E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D508B6">
        <w:rPr>
          <w:rFonts w:ascii="Segoe UI" w:hAnsi="Segoe UI" w:cs="Segoe UI"/>
          <w:szCs w:val="22"/>
        </w:rPr>
        <w:t xml:space="preserve">Příloha č. 4: </w:t>
      </w:r>
      <w:r w:rsidR="00D508B6" w:rsidRPr="00E1525E">
        <w:rPr>
          <w:rFonts w:ascii="Segoe UI" w:hAnsi="Segoe UI" w:cs="Segoe UI"/>
          <w:szCs w:val="22"/>
        </w:rPr>
        <w:t>Projektová dokumentace</w:t>
      </w:r>
      <w:r w:rsidR="008534F5" w:rsidRPr="00E1525E">
        <w:rPr>
          <w:rFonts w:ascii="Segoe UI" w:hAnsi="Segoe UI" w:cs="Segoe UI"/>
          <w:szCs w:val="22"/>
        </w:rPr>
        <w:t xml:space="preserve"> </w:t>
      </w:r>
      <w:r w:rsidR="00E1525E" w:rsidRPr="00E1525E">
        <w:rPr>
          <w:rFonts w:ascii="Segoe UI" w:hAnsi="Segoe UI" w:cs="Segoe UI"/>
          <w:szCs w:val="22"/>
        </w:rPr>
        <w:t xml:space="preserve">pro </w:t>
      </w:r>
      <w:r w:rsidR="00E1525E">
        <w:rPr>
          <w:rFonts w:ascii="Segoe UI" w:hAnsi="Segoe UI" w:cs="Segoe UI"/>
          <w:szCs w:val="22"/>
        </w:rPr>
        <w:t>příslušnou část</w:t>
      </w:r>
      <w:r w:rsidR="00E1525E" w:rsidRPr="00E1525E">
        <w:rPr>
          <w:rFonts w:ascii="Segoe UI" w:hAnsi="Segoe UI" w:cs="Segoe UI"/>
          <w:szCs w:val="22"/>
        </w:rPr>
        <w:t xml:space="preserve"> plnění</w:t>
      </w:r>
      <w:r w:rsidR="00E1525E">
        <w:rPr>
          <w:rFonts w:ascii="Segoe UI" w:hAnsi="Segoe UI" w:cs="Segoe UI"/>
          <w:szCs w:val="22"/>
        </w:rPr>
        <w:t xml:space="preserve"> </w:t>
      </w:r>
      <w:r w:rsidR="00D508B6" w:rsidRPr="00E1525E">
        <w:rPr>
          <w:rFonts w:ascii="Segoe UI" w:hAnsi="Segoe UI" w:cs="Segoe UI"/>
          <w:szCs w:val="22"/>
        </w:rPr>
        <w:t>– samostatná část</w:t>
      </w:r>
      <w:r w:rsidR="00D508B6" w:rsidRPr="00E1525E">
        <w:rPr>
          <w:rStyle w:val="Odkaznakoment"/>
          <w:rFonts w:ascii="Calibri" w:hAnsi="Calibri"/>
        </w:rPr>
        <w:t>.</w:t>
      </w:r>
    </w:p>
    <w:p w14:paraId="60DC151C" w14:textId="05A3553F" w:rsidR="00772BD1" w:rsidRPr="00772BD1" w:rsidRDefault="002D11A2" w:rsidP="008120AD">
      <w:pPr>
        <w:pStyle w:val="Odstavecseseznamem"/>
        <w:numPr>
          <w:ilvl w:val="0"/>
          <w:numId w:val="34"/>
        </w:numPr>
      </w:pPr>
      <w:r w:rsidRPr="002D11A2">
        <w:rPr>
          <w:rFonts w:ascii="Segoe UI" w:hAnsi="Segoe UI" w:cs="Segoe UI"/>
          <w:szCs w:val="22"/>
        </w:rPr>
        <w:t>Příloha č. 5: Harmonogram plnění díla</w:t>
      </w:r>
      <w:r w:rsidR="00E1525E">
        <w:rPr>
          <w:rFonts w:ascii="Segoe UI" w:hAnsi="Segoe UI" w:cs="Segoe UI"/>
          <w:szCs w:val="22"/>
        </w:rPr>
        <w:t xml:space="preserve"> – samostatná část</w:t>
      </w:r>
    </w:p>
    <w:p w14:paraId="7622ADAF" w14:textId="77777777"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14:paraId="2B6DFC99" w14:textId="4AF9A4CC" w:rsid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456585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 jedno vyhotovení.</w:t>
      </w:r>
    </w:p>
    <w:p w14:paraId="172FA65B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14:paraId="1C72FF25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14:paraId="269FA2DE" w14:textId="77777777" w:rsidR="00D508B6" w:rsidRPr="00CA4259" w:rsidRDefault="00034479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lastRenderedPageBreak/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14:paraId="5DF18B58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</w:t>
      </w:r>
      <w:r w:rsidRPr="00E1525E">
        <w:rPr>
          <w:rFonts w:ascii="Segoe UI" w:hAnsi="Segoe UI" w:cs="Segoe UI"/>
          <w:szCs w:val="22"/>
        </w:rPr>
        <w:t>soudního sporu smluvní strany sjednávají místní příslušnost soudu tak, že se řídí sídlem objednatele, tj. hl. m. Prahy nebo sídlem společnosti TRADE CENTRE PRAHA a.s.</w:t>
      </w:r>
    </w:p>
    <w:p w14:paraId="1EB1C28D" w14:textId="77777777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E1525E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 w:rsidRPr="00E1525E">
        <w:rPr>
          <w:rFonts w:ascii="Segoe UI" w:hAnsi="Segoe UI" w:cs="Segoe UI"/>
          <w:szCs w:val="22"/>
        </w:rPr>
        <w:t>S</w:t>
      </w:r>
      <w:r w:rsidRPr="00E1525E">
        <w:rPr>
          <w:rFonts w:ascii="Segoe UI" w:hAnsi="Segoe UI" w:cs="Segoe UI"/>
          <w:szCs w:val="22"/>
        </w:rPr>
        <w:t>mlouva byla uvedena v Centrální evidenci smluv (CES) vedené hl. m. Prahou, která je veřejně přístupná a která obsahuje údaje o smluvních</w:t>
      </w:r>
      <w:r w:rsidRPr="002D11A2">
        <w:rPr>
          <w:rFonts w:ascii="Segoe UI" w:hAnsi="Segoe UI" w:cs="Segoe UI"/>
          <w:szCs w:val="22"/>
        </w:rPr>
        <w:t xml:space="preserve">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14:paraId="24816075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25E3C0D" w14:textId="719C2EE0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0C60C8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14:paraId="44328681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615EDD26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E1525E">
        <w:rPr>
          <w:rFonts w:ascii="Segoe UI" w:hAnsi="Segoe UI" w:cs="Segoe UI"/>
          <w:szCs w:val="22"/>
        </w:rPr>
        <w:t>společnost TRADE CENTRE PRAHA a.s.</w:t>
      </w:r>
    </w:p>
    <w:p w14:paraId="459A0C55" w14:textId="0A4DD042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41D7F5DD" w14:textId="1E4EB749" w:rsidR="00D508B6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14:paraId="3D6956C0" w14:textId="77777777" w:rsidR="00034479" w:rsidRPr="00456585" w:rsidRDefault="00034479" w:rsidP="00456585">
      <w:pPr>
        <w:spacing w:before="120"/>
        <w:rPr>
          <w:rFonts w:ascii="Segoe UI" w:hAnsi="Segoe UI" w:cs="Segoe UI"/>
          <w:szCs w:val="22"/>
        </w:rPr>
      </w:pPr>
    </w:p>
    <w:p w14:paraId="0D31E1B7" w14:textId="173184BC"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456585">
        <w:rPr>
          <w:rFonts w:ascii="Segoe UI" w:hAnsi="Segoe UI" w:cs="Segoe UI"/>
          <w:b/>
          <w:szCs w:val="22"/>
        </w:rPr>
        <w:t>dodavate</w:t>
      </w:r>
      <w:r w:rsidRPr="00804796">
        <w:rPr>
          <w:rFonts w:ascii="Segoe UI" w:hAnsi="Segoe UI" w:cs="Segoe UI"/>
          <w:b/>
          <w:szCs w:val="22"/>
        </w:rPr>
        <w:t>le</w:t>
      </w:r>
    </w:p>
    <w:p w14:paraId="7A1EC2B3" w14:textId="77777777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09203D59" w14:textId="62A9D308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>V</w:t>
      </w:r>
      <w:r w:rsidR="008A49F3">
        <w:rPr>
          <w:rFonts w:ascii="Segoe UI" w:hAnsi="Segoe UI" w:cs="Segoe UI"/>
          <w:szCs w:val="22"/>
        </w:rPr>
        <w:t> Českých Budějovicích</w:t>
      </w:r>
      <w:r w:rsidR="00742B76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……………..</w:t>
      </w:r>
    </w:p>
    <w:p w14:paraId="34DE3D99" w14:textId="7F2A8F26"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1EC28E15" w14:textId="77777777" w:rsidR="008A49F3" w:rsidRDefault="008A49F3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4CEDEE3F" w14:textId="77777777"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5ED9D4A8" w14:textId="77777777"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14:paraId="65C00ED7" w14:textId="760A0D16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742B76">
        <w:rPr>
          <w:rFonts w:ascii="Segoe UI" w:hAnsi="Segoe UI" w:cs="Segoe UI"/>
          <w:szCs w:val="22"/>
        </w:rPr>
        <w:t xml:space="preserve">      Filip Veselý</w:t>
      </w:r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</w:t>
      </w:r>
      <w:r w:rsidR="008A49F3">
        <w:rPr>
          <w:rFonts w:ascii="Segoe UI" w:hAnsi="Segoe UI" w:cs="Segoe UI"/>
          <w:szCs w:val="22"/>
        </w:rPr>
        <w:t xml:space="preserve">          </w:t>
      </w:r>
      <w:r w:rsidR="00BA11C8">
        <w:rPr>
          <w:rFonts w:ascii="Segoe UI" w:hAnsi="Segoe UI" w:cs="Segoe UI"/>
          <w:szCs w:val="22"/>
        </w:rPr>
        <w:t xml:space="preserve">   </w:t>
      </w:r>
      <w:r w:rsidR="008A49F3">
        <w:rPr>
          <w:rFonts w:ascii="Segoe UI" w:hAnsi="Segoe UI" w:cs="Segoe UI"/>
          <w:szCs w:val="22"/>
        </w:rPr>
        <w:t>Miroslav Doležel</w:t>
      </w:r>
    </w:p>
    <w:p w14:paraId="140637D5" w14:textId="0337AF54" w:rsidR="00034479" w:rsidRPr="00E83404" w:rsidRDefault="00034479" w:rsidP="005F2A87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="008A49F3">
        <w:rPr>
          <w:rFonts w:ascii="Segoe UI" w:hAnsi="Segoe UI" w:cs="Segoe UI"/>
          <w:szCs w:val="22"/>
        </w:rPr>
        <w:t xml:space="preserve">                                                             jednatel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F2A87">
        <w:rPr>
          <w:rFonts w:ascii="Segoe UI" w:hAnsi="Segoe UI" w:cs="Segoe UI"/>
          <w:szCs w:val="22"/>
        </w:rPr>
        <w:t xml:space="preserve">    </w:t>
      </w:r>
    </w:p>
    <w:p w14:paraId="4D98A52B" w14:textId="7777777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14:paraId="740544B3" w14:textId="77777777"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09297E51" w14:textId="5EB89570" w:rsidR="00034479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6A49CDCA" w14:textId="77777777" w:rsidR="00181F04" w:rsidRPr="00E83404" w:rsidRDefault="00181F04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79901035" w14:textId="71647E27"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14:paraId="44D30747" w14:textId="4D696AC7"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</w:t>
      </w:r>
      <w:r w:rsidR="00742B76">
        <w:rPr>
          <w:rFonts w:ascii="Segoe UI" w:hAnsi="Segoe UI" w:cs="Segoe UI"/>
          <w:szCs w:val="22"/>
        </w:rPr>
        <w:t xml:space="preserve">    </w:t>
      </w:r>
      <w:r>
        <w:rPr>
          <w:rFonts w:ascii="Segoe UI" w:hAnsi="Segoe UI" w:cs="Segoe UI"/>
          <w:szCs w:val="22"/>
        </w:rPr>
        <w:t xml:space="preserve">   </w:t>
      </w:r>
      <w:r w:rsidR="00742B76">
        <w:rPr>
          <w:rFonts w:ascii="Segoe UI" w:hAnsi="Segoe UI" w:cs="Segoe UI"/>
        </w:rPr>
        <w:t>Mgr. Jan Bouška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14:paraId="26CAAFA0" w14:textId="714BD594" w:rsidR="00D91490" w:rsidRPr="00B04B1F" w:rsidRDefault="00742B76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místopředseda</w:t>
      </w:r>
      <w:r w:rsidR="001220C1"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9"/>
      <w:footerReference w:type="default" r:id="rId10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1658" w14:textId="77777777" w:rsidR="004D0075" w:rsidRDefault="004D0075">
      <w:r>
        <w:separator/>
      </w:r>
    </w:p>
  </w:endnote>
  <w:endnote w:type="continuationSeparator" w:id="0">
    <w:p w14:paraId="2BB9E985" w14:textId="77777777" w:rsidR="004D0075" w:rsidRDefault="004D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3C06A2" w:rsidRDefault="002D11A2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221CD5">
      <w:rPr>
        <w:rFonts w:ascii="Segoe UI" w:hAnsi="Segoe UI" w:cs="Segoe UI"/>
        <w:noProof/>
        <w:szCs w:val="22"/>
      </w:rPr>
      <w:t>11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88BD" w14:textId="77777777" w:rsidR="004D0075" w:rsidRDefault="004D0075">
      <w:r>
        <w:separator/>
      </w:r>
    </w:p>
  </w:footnote>
  <w:footnote w:type="continuationSeparator" w:id="0">
    <w:p w14:paraId="5F411E6F" w14:textId="77777777" w:rsidR="004D0075" w:rsidRDefault="004D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7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35"/>
  </w:num>
  <w:num w:numId="8">
    <w:abstractNumId w:val="20"/>
  </w:num>
  <w:num w:numId="9">
    <w:abstractNumId w:val="40"/>
  </w:num>
  <w:num w:numId="10">
    <w:abstractNumId w:val="27"/>
  </w:num>
  <w:num w:numId="11">
    <w:abstractNumId w:val="1"/>
  </w:num>
  <w:num w:numId="12">
    <w:abstractNumId w:val="33"/>
  </w:num>
  <w:num w:numId="13">
    <w:abstractNumId w:val="21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3"/>
  </w:num>
  <w:num w:numId="18">
    <w:abstractNumId w:val="25"/>
  </w:num>
  <w:num w:numId="19">
    <w:abstractNumId w:val="7"/>
  </w:num>
  <w:num w:numId="20">
    <w:abstractNumId w:val="37"/>
  </w:num>
  <w:num w:numId="21">
    <w:abstractNumId w:val="31"/>
  </w:num>
  <w:num w:numId="22">
    <w:abstractNumId w:val="28"/>
  </w:num>
  <w:num w:numId="23">
    <w:abstractNumId w:val="39"/>
  </w:num>
  <w:num w:numId="24">
    <w:abstractNumId w:val="9"/>
  </w:num>
  <w:num w:numId="25">
    <w:abstractNumId w:val="22"/>
  </w:num>
  <w:num w:numId="26">
    <w:abstractNumId w:val="0"/>
  </w:num>
  <w:num w:numId="27">
    <w:abstractNumId w:val="2"/>
  </w:num>
  <w:num w:numId="28">
    <w:abstractNumId w:val="12"/>
  </w:num>
  <w:num w:numId="29">
    <w:abstractNumId w:val="26"/>
  </w:num>
  <w:num w:numId="30">
    <w:abstractNumId w:val="38"/>
  </w:num>
  <w:num w:numId="31">
    <w:abstractNumId w:val="24"/>
  </w:num>
  <w:num w:numId="32">
    <w:abstractNumId w:val="41"/>
  </w:num>
  <w:num w:numId="33">
    <w:abstractNumId w:val="32"/>
  </w:num>
  <w:num w:numId="34">
    <w:abstractNumId w:val="34"/>
  </w:num>
  <w:num w:numId="35">
    <w:abstractNumId w:val="13"/>
  </w:num>
  <w:num w:numId="36">
    <w:abstractNumId w:val="16"/>
  </w:num>
  <w:num w:numId="37">
    <w:abstractNumId w:val="10"/>
  </w:num>
  <w:num w:numId="38">
    <w:abstractNumId w:val="18"/>
  </w:num>
  <w:num w:numId="39">
    <w:abstractNumId w:val="17"/>
  </w:num>
  <w:num w:numId="40">
    <w:abstractNumId w:val="14"/>
  </w:num>
  <w:num w:numId="41">
    <w:abstractNumId w:val="5"/>
  </w:num>
  <w:num w:numId="42">
    <w:abstractNumId w:val="19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F2742"/>
    <w:rsid w:val="000F42BA"/>
    <w:rsid w:val="000F57C6"/>
    <w:rsid w:val="000F66E6"/>
    <w:rsid w:val="000F7E75"/>
    <w:rsid w:val="0010158B"/>
    <w:rsid w:val="00102317"/>
    <w:rsid w:val="00102EA0"/>
    <w:rsid w:val="001052B7"/>
    <w:rsid w:val="00106E50"/>
    <w:rsid w:val="00115AC5"/>
    <w:rsid w:val="00117ED3"/>
    <w:rsid w:val="00117FC2"/>
    <w:rsid w:val="001220C1"/>
    <w:rsid w:val="00125DA8"/>
    <w:rsid w:val="00127972"/>
    <w:rsid w:val="0013554F"/>
    <w:rsid w:val="00135941"/>
    <w:rsid w:val="00141D5E"/>
    <w:rsid w:val="00143956"/>
    <w:rsid w:val="00153345"/>
    <w:rsid w:val="00161CDA"/>
    <w:rsid w:val="00162E11"/>
    <w:rsid w:val="00181F04"/>
    <w:rsid w:val="00192959"/>
    <w:rsid w:val="001A073E"/>
    <w:rsid w:val="001A4DB9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13E2A"/>
    <w:rsid w:val="002202EE"/>
    <w:rsid w:val="00221CD5"/>
    <w:rsid w:val="0022469B"/>
    <w:rsid w:val="0022635E"/>
    <w:rsid w:val="00227676"/>
    <w:rsid w:val="00234E74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5F51"/>
    <w:rsid w:val="00297E81"/>
    <w:rsid w:val="002A0168"/>
    <w:rsid w:val="002A3784"/>
    <w:rsid w:val="002A4DF8"/>
    <w:rsid w:val="002B2C50"/>
    <w:rsid w:val="002C297E"/>
    <w:rsid w:val="002D11A2"/>
    <w:rsid w:val="002E1170"/>
    <w:rsid w:val="002E7A1F"/>
    <w:rsid w:val="002E7DA9"/>
    <w:rsid w:val="002F2685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24977"/>
    <w:rsid w:val="00426015"/>
    <w:rsid w:val="0043322A"/>
    <w:rsid w:val="00434BC0"/>
    <w:rsid w:val="00441211"/>
    <w:rsid w:val="00444E64"/>
    <w:rsid w:val="0045408E"/>
    <w:rsid w:val="00454634"/>
    <w:rsid w:val="0045540B"/>
    <w:rsid w:val="00456371"/>
    <w:rsid w:val="00456585"/>
    <w:rsid w:val="00456D66"/>
    <w:rsid w:val="00461BB2"/>
    <w:rsid w:val="0046604C"/>
    <w:rsid w:val="00466DBE"/>
    <w:rsid w:val="00474319"/>
    <w:rsid w:val="00480E2E"/>
    <w:rsid w:val="00492228"/>
    <w:rsid w:val="004A38C3"/>
    <w:rsid w:val="004A566C"/>
    <w:rsid w:val="004A6D36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25673"/>
    <w:rsid w:val="00526A0E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1449"/>
    <w:rsid w:val="005B3132"/>
    <w:rsid w:val="005D088B"/>
    <w:rsid w:val="005D1AD8"/>
    <w:rsid w:val="005E1712"/>
    <w:rsid w:val="005E1A5C"/>
    <w:rsid w:val="005E36AD"/>
    <w:rsid w:val="005F2A87"/>
    <w:rsid w:val="005F361F"/>
    <w:rsid w:val="00602D5A"/>
    <w:rsid w:val="006049AD"/>
    <w:rsid w:val="00606FB4"/>
    <w:rsid w:val="00611020"/>
    <w:rsid w:val="00636B29"/>
    <w:rsid w:val="00646F76"/>
    <w:rsid w:val="00647AC3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D7FC0"/>
    <w:rsid w:val="006E04AE"/>
    <w:rsid w:val="006E7A34"/>
    <w:rsid w:val="006F5447"/>
    <w:rsid w:val="00704693"/>
    <w:rsid w:val="007123FD"/>
    <w:rsid w:val="00732790"/>
    <w:rsid w:val="0073416C"/>
    <w:rsid w:val="00741042"/>
    <w:rsid w:val="00742B76"/>
    <w:rsid w:val="007546D7"/>
    <w:rsid w:val="007723EA"/>
    <w:rsid w:val="00772BD1"/>
    <w:rsid w:val="00774420"/>
    <w:rsid w:val="007750E8"/>
    <w:rsid w:val="0077689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B5903"/>
    <w:rsid w:val="007C097C"/>
    <w:rsid w:val="007C5C3B"/>
    <w:rsid w:val="007C76E3"/>
    <w:rsid w:val="007D0312"/>
    <w:rsid w:val="007D4917"/>
    <w:rsid w:val="007D56D2"/>
    <w:rsid w:val="007D7134"/>
    <w:rsid w:val="007F11C5"/>
    <w:rsid w:val="007F7D92"/>
    <w:rsid w:val="0080074D"/>
    <w:rsid w:val="00805C3F"/>
    <w:rsid w:val="00806C93"/>
    <w:rsid w:val="008120AD"/>
    <w:rsid w:val="00816088"/>
    <w:rsid w:val="00816418"/>
    <w:rsid w:val="00816F9D"/>
    <w:rsid w:val="00824A94"/>
    <w:rsid w:val="008423F1"/>
    <w:rsid w:val="00843E08"/>
    <w:rsid w:val="008458D3"/>
    <w:rsid w:val="00853026"/>
    <w:rsid w:val="008534F5"/>
    <w:rsid w:val="00874474"/>
    <w:rsid w:val="0088418A"/>
    <w:rsid w:val="008A49F3"/>
    <w:rsid w:val="008A69BB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436C"/>
    <w:rsid w:val="00914616"/>
    <w:rsid w:val="00922A03"/>
    <w:rsid w:val="009267D2"/>
    <w:rsid w:val="009329E1"/>
    <w:rsid w:val="009351B8"/>
    <w:rsid w:val="00937961"/>
    <w:rsid w:val="00937FF9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9F6AA4"/>
    <w:rsid w:val="00A008AC"/>
    <w:rsid w:val="00A014DF"/>
    <w:rsid w:val="00A02DA0"/>
    <w:rsid w:val="00A03F06"/>
    <w:rsid w:val="00A047AB"/>
    <w:rsid w:val="00A1515D"/>
    <w:rsid w:val="00A171C5"/>
    <w:rsid w:val="00A17E88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521"/>
    <w:rsid w:val="00AC2BB2"/>
    <w:rsid w:val="00AC4605"/>
    <w:rsid w:val="00AC56FB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629A1"/>
    <w:rsid w:val="00B62F0D"/>
    <w:rsid w:val="00B631C1"/>
    <w:rsid w:val="00B71D03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D0F12"/>
    <w:rsid w:val="00BE0EE1"/>
    <w:rsid w:val="00BE1CA4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57ED9"/>
    <w:rsid w:val="00C65318"/>
    <w:rsid w:val="00C66CE3"/>
    <w:rsid w:val="00C75B7D"/>
    <w:rsid w:val="00C8002C"/>
    <w:rsid w:val="00C81276"/>
    <w:rsid w:val="00C819B8"/>
    <w:rsid w:val="00C83765"/>
    <w:rsid w:val="00C943FE"/>
    <w:rsid w:val="00C967AC"/>
    <w:rsid w:val="00C96BB6"/>
    <w:rsid w:val="00C976DB"/>
    <w:rsid w:val="00CA4259"/>
    <w:rsid w:val="00CB1524"/>
    <w:rsid w:val="00CB20C0"/>
    <w:rsid w:val="00CB518A"/>
    <w:rsid w:val="00CD3E2B"/>
    <w:rsid w:val="00CD423C"/>
    <w:rsid w:val="00CD5B5D"/>
    <w:rsid w:val="00CD7779"/>
    <w:rsid w:val="00CE6B9C"/>
    <w:rsid w:val="00D00ACB"/>
    <w:rsid w:val="00D13E6F"/>
    <w:rsid w:val="00D147C1"/>
    <w:rsid w:val="00D21F08"/>
    <w:rsid w:val="00D262EF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61D"/>
    <w:rsid w:val="00D72BBC"/>
    <w:rsid w:val="00D775FE"/>
    <w:rsid w:val="00D91490"/>
    <w:rsid w:val="00D94DFC"/>
    <w:rsid w:val="00D95245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3C07"/>
    <w:rsid w:val="00DF6C59"/>
    <w:rsid w:val="00DF6F69"/>
    <w:rsid w:val="00E10B59"/>
    <w:rsid w:val="00E1525E"/>
    <w:rsid w:val="00E177DA"/>
    <w:rsid w:val="00E17BE5"/>
    <w:rsid w:val="00E22D73"/>
    <w:rsid w:val="00E308EE"/>
    <w:rsid w:val="00E36C41"/>
    <w:rsid w:val="00E4189D"/>
    <w:rsid w:val="00E44288"/>
    <w:rsid w:val="00E51B38"/>
    <w:rsid w:val="00E535F0"/>
    <w:rsid w:val="00E577C1"/>
    <w:rsid w:val="00E63107"/>
    <w:rsid w:val="00E64EE7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3EA0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54F19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ka@deltapl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137F-689D-4254-BEC8-E4CEB25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4549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31166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32</cp:revision>
  <cp:lastPrinted>2019-08-06T11:56:00Z</cp:lastPrinted>
  <dcterms:created xsi:type="dcterms:W3CDTF">2018-10-16T12:29:00Z</dcterms:created>
  <dcterms:modified xsi:type="dcterms:W3CDTF">2019-08-22T11:45:00Z</dcterms:modified>
</cp:coreProperties>
</file>