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Dačice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2.7.2019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4228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442,83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4228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442,83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Dačice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1 423,83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733,61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GP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2.1.2017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2 654,98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3 651,17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178353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24 443,35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Němčice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33979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4 388,80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Kostelní Vydří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dvůr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dvůr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dvůr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zbořeniště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2 274,34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96609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17 816,33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Prostřední Vydří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18857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2 518,10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327798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49 166,58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49 609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 nájemní smlouvy č. 20N01/17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29.8.2019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