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02E" w:rsidRPr="000341E2" w:rsidRDefault="00444024">
      <w:pPr>
        <w:autoSpaceDE w:val="0"/>
        <w:jc w:val="center"/>
        <w:rPr>
          <w:rFonts w:ascii="Arial" w:hAnsi="Arial" w:cs="Arial"/>
          <w:b/>
          <w:bCs/>
        </w:rPr>
      </w:pPr>
      <w:r>
        <w:rPr>
          <w:rFonts w:ascii="Arial" w:hAnsi="Arial" w:cs="Arial"/>
          <w:b/>
          <w:bCs/>
        </w:rPr>
        <w:t>DODATEK č. 1</w:t>
      </w:r>
      <w:r w:rsidR="00A8432D">
        <w:rPr>
          <w:rFonts w:ascii="Arial" w:hAnsi="Arial" w:cs="Arial"/>
          <w:b/>
          <w:bCs/>
        </w:rPr>
        <w:t xml:space="preserve"> </w:t>
      </w:r>
      <w:r w:rsidR="000E102E" w:rsidRPr="000341E2">
        <w:rPr>
          <w:rFonts w:ascii="Arial" w:hAnsi="Arial" w:cs="Arial"/>
          <w:b/>
          <w:bCs/>
        </w:rPr>
        <w:t>SMLOUV</w:t>
      </w:r>
      <w:r w:rsidR="00A8432D">
        <w:rPr>
          <w:rFonts w:ascii="Arial" w:hAnsi="Arial" w:cs="Arial"/>
          <w:b/>
          <w:bCs/>
        </w:rPr>
        <w:t>Y</w:t>
      </w:r>
      <w:r w:rsidR="000E102E" w:rsidRPr="000341E2">
        <w:rPr>
          <w:rFonts w:ascii="Arial" w:hAnsi="Arial" w:cs="Arial"/>
          <w:b/>
          <w:bCs/>
        </w:rPr>
        <w:t xml:space="preserve"> O DÍLO</w:t>
      </w:r>
    </w:p>
    <w:p w:rsidR="000E102E" w:rsidRPr="00C15500" w:rsidRDefault="000E102E">
      <w:pPr>
        <w:autoSpaceDE w:val="0"/>
        <w:jc w:val="center"/>
        <w:rPr>
          <w:rFonts w:ascii="Arial" w:hAnsi="Arial" w:cs="Arial"/>
          <w:b/>
          <w:bCs/>
          <w:sz w:val="22"/>
          <w:szCs w:val="22"/>
        </w:rPr>
      </w:pPr>
    </w:p>
    <w:p w:rsidR="000E102E" w:rsidRPr="00C15500" w:rsidRDefault="000E102E">
      <w:pPr>
        <w:autoSpaceDE w:val="0"/>
        <w:jc w:val="center"/>
        <w:rPr>
          <w:rFonts w:ascii="Arial" w:hAnsi="Arial" w:cs="Arial"/>
          <w:sz w:val="22"/>
          <w:szCs w:val="22"/>
        </w:rPr>
      </w:pPr>
      <w:r w:rsidRPr="00C15500">
        <w:rPr>
          <w:rFonts w:ascii="Arial" w:hAnsi="Arial" w:cs="Arial"/>
          <w:sz w:val="22"/>
          <w:szCs w:val="22"/>
        </w:rPr>
        <w:t xml:space="preserve">číslo objednatele: </w:t>
      </w:r>
      <w:r w:rsidR="00F40727">
        <w:rPr>
          <w:rFonts w:ascii="Arial" w:hAnsi="Arial" w:cs="Arial"/>
          <w:sz w:val="22"/>
          <w:szCs w:val="22"/>
        </w:rPr>
        <w:t>57</w:t>
      </w:r>
      <w:r w:rsidR="00554786">
        <w:rPr>
          <w:rFonts w:ascii="Arial" w:hAnsi="Arial" w:cs="Arial"/>
          <w:sz w:val="22"/>
          <w:szCs w:val="22"/>
        </w:rPr>
        <w:t>/473634/201</w:t>
      </w:r>
      <w:r w:rsidR="001748EA">
        <w:rPr>
          <w:rFonts w:ascii="Arial" w:hAnsi="Arial" w:cs="Arial"/>
          <w:sz w:val="22"/>
          <w:szCs w:val="22"/>
        </w:rPr>
        <w:t>9</w:t>
      </w:r>
      <w:r w:rsidR="00E6063D">
        <w:rPr>
          <w:rFonts w:ascii="Arial" w:hAnsi="Arial" w:cs="Arial"/>
          <w:sz w:val="22"/>
          <w:szCs w:val="22"/>
        </w:rPr>
        <w:t>/1/2019</w:t>
      </w:r>
    </w:p>
    <w:p w:rsidR="000E102E" w:rsidRPr="00C15500" w:rsidRDefault="000E102E">
      <w:pPr>
        <w:autoSpaceDE w:val="0"/>
        <w:ind w:firstLine="360"/>
        <w:rPr>
          <w:rFonts w:ascii="Arial" w:hAnsi="Arial" w:cs="Arial"/>
          <w:b/>
          <w:bCs/>
          <w:sz w:val="22"/>
          <w:szCs w:val="22"/>
        </w:rPr>
      </w:pP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t xml:space="preserve">               číslo zhotovitele  ……………..</w:t>
      </w:r>
    </w:p>
    <w:p w:rsidR="000E102E" w:rsidRPr="00C15500" w:rsidRDefault="000E102E">
      <w:pPr>
        <w:spacing w:line="240" w:lineRule="atLeast"/>
        <w:jc w:val="center"/>
        <w:rPr>
          <w:rFonts w:ascii="Arial" w:hAnsi="Arial" w:cs="Arial"/>
          <w:b/>
          <w:bCs/>
          <w:sz w:val="22"/>
          <w:szCs w:val="22"/>
        </w:rPr>
      </w:pPr>
    </w:p>
    <w:p w:rsidR="000E102E" w:rsidRPr="00C15500" w:rsidRDefault="000E102E">
      <w:pPr>
        <w:spacing w:line="240" w:lineRule="atLeast"/>
        <w:jc w:val="center"/>
        <w:rPr>
          <w:rFonts w:ascii="Arial" w:hAnsi="Arial" w:cs="Arial"/>
          <w:b/>
          <w:bCs/>
          <w:sz w:val="22"/>
          <w:szCs w:val="22"/>
        </w:rPr>
      </w:pPr>
    </w:p>
    <w:p w:rsidR="000E102E" w:rsidRPr="00A80F0C" w:rsidRDefault="001748EA">
      <w:pPr>
        <w:jc w:val="center"/>
        <w:rPr>
          <w:rFonts w:ascii="Arial" w:hAnsi="Arial" w:cs="Arial"/>
          <w:b/>
          <w:bCs/>
          <w:sz w:val="28"/>
          <w:szCs w:val="28"/>
        </w:rPr>
      </w:pPr>
      <w:r>
        <w:rPr>
          <w:rFonts w:ascii="Arial" w:hAnsi="Arial" w:cs="Arial"/>
          <w:b/>
          <w:sz w:val="28"/>
          <w:szCs w:val="28"/>
        </w:rPr>
        <w:t>Odizolování budovy školy včetně dílčích prací</w:t>
      </w:r>
    </w:p>
    <w:p w:rsidR="000E102E" w:rsidRPr="00C15500" w:rsidRDefault="000E102E">
      <w:pPr>
        <w:autoSpaceDE w:val="0"/>
        <w:ind w:left="360"/>
        <w:jc w:val="center"/>
        <w:rPr>
          <w:rFonts w:ascii="Arial" w:hAnsi="Arial" w:cs="Arial"/>
          <w:b/>
          <w:bCs/>
          <w:sz w:val="22"/>
          <w:szCs w:val="22"/>
        </w:rPr>
      </w:pPr>
    </w:p>
    <w:p w:rsidR="00A80F0C" w:rsidRDefault="00A80F0C" w:rsidP="00A80F0C">
      <w:pPr>
        <w:autoSpaceDE w:val="0"/>
        <w:rPr>
          <w:rFonts w:ascii="Arial" w:hAnsi="Arial" w:cs="Arial"/>
          <w:b/>
          <w:bCs/>
          <w:sz w:val="22"/>
          <w:szCs w:val="22"/>
        </w:rPr>
      </w:pPr>
    </w:p>
    <w:p w:rsidR="000E102E" w:rsidRPr="00C15500" w:rsidRDefault="000E102E" w:rsidP="00A80F0C">
      <w:pPr>
        <w:autoSpaceDE w:val="0"/>
        <w:rPr>
          <w:rFonts w:ascii="Arial" w:hAnsi="Arial" w:cs="Arial"/>
          <w:sz w:val="22"/>
          <w:szCs w:val="22"/>
        </w:rPr>
      </w:pPr>
      <w:r w:rsidRPr="00C15500">
        <w:rPr>
          <w:rFonts w:ascii="Arial" w:hAnsi="Arial" w:cs="Arial"/>
          <w:b/>
          <w:bCs/>
          <w:sz w:val="22"/>
          <w:szCs w:val="22"/>
        </w:rPr>
        <w:t>Smluvní strany</w:t>
      </w:r>
    </w:p>
    <w:p w:rsidR="000E102E" w:rsidRPr="00C15500" w:rsidRDefault="000E102E">
      <w:pPr>
        <w:autoSpaceDE w:val="0"/>
        <w:ind w:left="360"/>
        <w:rPr>
          <w:rFonts w:ascii="Arial" w:hAnsi="Arial" w:cs="Arial"/>
          <w:sz w:val="22"/>
          <w:szCs w:val="22"/>
        </w:rPr>
      </w:pPr>
    </w:p>
    <w:p w:rsidR="000E102E" w:rsidRPr="00D62ADF" w:rsidRDefault="000E102E">
      <w:pPr>
        <w:autoSpaceDE w:val="0"/>
        <w:rPr>
          <w:rFonts w:ascii="Arial" w:hAnsi="Arial" w:cs="Arial"/>
          <w:b/>
          <w:bCs/>
          <w:sz w:val="22"/>
          <w:szCs w:val="22"/>
        </w:rPr>
      </w:pPr>
      <w:r w:rsidRPr="00D62ADF">
        <w:rPr>
          <w:rFonts w:ascii="Arial" w:hAnsi="Arial" w:cs="Arial"/>
          <w:sz w:val="22"/>
          <w:szCs w:val="22"/>
        </w:rPr>
        <w:t>Objednatel</w:t>
      </w:r>
    </w:p>
    <w:p w:rsidR="003771F5" w:rsidRDefault="00D62ADF" w:rsidP="00D62ADF">
      <w:pPr>
        <w:rPr>
          <w:rFonts w:ascii="Arial" w:hAnsi="Arial" w:cs="Arial"/>
          <w:b/>
          <w:sz w:val="22"/>
          <w:szCs w:val="22"/>
        </w:rPr>
      </w:pPr>
      <w:r w:rsidRPr="009B0552">
        <w:rPr>
          <w:rFonts w:ascii="Arial" w:hAnsi="Arial" w:cs="Arial"/>
          <w:b/>
          <w:sz w:val="22"/>
          <w:szCs w:val="22"/>
        </w:rPr>
        <w:t>Název:</w:t>
      </w:r>
      <w:r w:rsidRPr="009B0552">
        <w:rPr>
          <w:rFonts w:ascii="Arial" w:hAnsi="Arial" w:cs="Arial"/>
          <w:sz w:val="22"/>
          <w:szCs w:val="22"/>
        </w:rPr>
        <w:t xml:space="preserve"> </w:t>
      </w:r>
      <w:r w:rsidR="003771F5">
        <w:rPr>
          <w:rFonts w:ascii="Arial" w:hAnsi="Arial" w:cs="Arial"/>
          <w:sz w:val="22"/>
          <w:szCs w:val="22"/>
        </w:rPr>
        <w:tab/>
      </w:r>
      <w:r w:rsidR="003771F5">
        <w:rPr>
          <w:rFonts w:ascii="Arial" w:hAnsi="Arial" w:cs="Arial"/>
          <w:sz w:val="22"/>
          <w:szCs w:val="22"/>
        </w:rPr>
        <w:tab/>
      </w:r>
      <w:r w:rsidR="003771F5">
        <w:rPr>
          <w:rFonts w:ascii="Arial" w:hAnsi="Arial" w:cs="Arial"/>
          <w:b/>
          <w:sz w:val="22"/>
          <w:szCs w:val="22"/>
        </w:rPr>
        <w:t xml:space="preserve">Střední odborná škola a Střední odborné učiliště, Kladno, </w:t>
      </w:r>
    </w:p>
    <w:p w:rsidR="00D62ADF" w:rsidRPr="009B0552" w:rsidRDefault="003771F5" w:rsidP="003771F5">
      <w:pPr>
        <w:ind w:left="1418" w:firstLine="709"/>
        <w:rPr>
          <w:rFonts w:ascii="Arial" w:hAnsi="Arial" w:cs="Arial"/>
          <w:sz w:val="22"/>
          <w:szCs w:val="22"/>
        </w:rPr>
      </w:pPr>
      <w:r>
        <w:rPr>
          <w:rFonts w:ascii="Arial" w:hAnsi="Arial" w:cs="Arial"/>
          <w:b/>
          <w:sz w:val="22"/>
          <w:szCs w:val="22"/>
        </w:rPr>
        <w:t>nám</w:t>
      </w:r>
      <w:r w:rsidR="000E42CB">
        <w:rPr>
          <w:rFonts w:ascii="Arial" w:hAnsi="Arial" w:cs="Arial"/>
          <w:b/>
          <w:sz w:val="22"/>
          <w:szCs w:val="22"/>
        </w:rPr>
        <w:t>ěstí</w:t>
      </w:r>
      <w:r>
        <w:rPr>
          <w:rFonts w:ascii="Arial" w:hAnsi="Arial" w:cs="Arial"/>
          <w:b/>
          <w:sz w:val="22"/>
          <w:szCs w:val="22"/>
        </w:rPr>
        <w:t xml:space="preserve"> E</w:t>
      </w:r>
      <w:r w:rsidR="000E42CB">
        <w:rPr>
          <w:rFonts w:ascii="Arial" w:hAnsi="Arial" w:cs="Arial"/>
          <w:b/>
          <w:sz w:val="22"/>
          <w:szCs w:val="22"/>
        </w:rPr>
        <w:t>dvarda</w:t>
      </w:r>
      <w:r>
        <w:rPr>
          <w:rFonts w:ascii="Arial" w:hAnsi="Arial" w:cs="Arial"/>
          <w:b/>
          <w:sz w:val="22"/>
          <w:szCs w:val="22"/>
        </w:rPr>
        <w:t xml:space="preserve"> Beneše 2353</w:t>
      </w:r>
    </w:p>
    <w:p w:rsidR="00D62ADF" w:rsidRPr="009B0552" w:rsidRDefault="00D62ADF" w:rsidP="00D62ADF">
      <w:pPr>
        <w:rPr>
          <w:rFonts w:ascii="Arial" w:hAnsi="Arial" w:cs="Arial"/>
          <w:sz w:val="22"/>
          <w:szCs w:val="22"/>
        </w:rPr>
      </w:pPr>
      <w:r w:rsidRPr="009B0552">
        <w:rPr>
          <w:rFonts w:ascii="Arial" w:hAnsi="Arial" w:cs="Arial"/>
          <w:b/>
          <w:sz w:val="22"/>
          <w:szCs w:val="22"/>
        </w:rPr>
        <w:t>Sídl</w:t>
      </w:r>
      <w:r w:rsidR="003771F5">
        <w:rPr>
          <w:rFonts w:ascii="Arial" w:hAnsi="Arial" w:cs="Arial"/>
          <w:b/>
          <w:sz w:val="22"/>
          <w:szCs w:val="22"/>
        </w:rPr>
        <w:t>o</w:t>
      </w:r>
      <w:r w:rsidRPr="009B0552">
        <w:rPr>
          <w:rFonts w:ascii="Arial" w:hAnsi="Arial" w:cs="Arial"/>
          <w:b/>
          <w:sz w:val="22"/>
          <w:szCs w:val="22"/>
        </w:rPr>
        <w:t>:</w:t>
      </w:r>
      <w:r w:rsidRPr="009B0552">
        <w:rPr>
          <w:rFonts w:ascii="Arial" w:hAnsi="Arial" w:cs="Arial"/>
          <w:sz w:val="22"/>
          <w:szCs w:val="22"/>
        </w:rPr>
        <w:t xml:space="preserve"> </w:t>
      </w:r>
      <w:r w:rsidR="003771F5">
        <w:rPr>
          <w:rFonts w:ascii="Arial" w:hAnsi="Arial" w:cs="Arial"/>
          <w:sz w:val="22"/>
          <w:szCs w:val="22"/>
        </w:rPr>
        <w:tab/>
      </w:r>
      <w:r w:rsidR="003771F5">
        <w:rPr>
          <w:rFonts w:ascii="Arial" w:hAnsi="Arial" w:cs="Arial"/>
          <w:sz w:val="22"/>
          <w:szCs w:val="22"/>
        </w:rPr>
        <w:tab/>
      </w:r>
      <w:r w:rsidR="00A80F0C">
        <w:rPr>
          <w:rFonts w:ascii="Arial" w:hAnsi="Arial" w:cs="Arial"/>
          <w:sz w:val="22"/>
          <w:szCs w:val="22"/>
        </w:rPr>
        <w:tab/>
      </w:r>
      <w:r w:rsidR="003771F5">
        <w:rPr>
          <w:rFonts w:ascii="Arial" w:hAnsi="Arial" w:cs="Arial"/>
          <w:sz w:val="22"/>
          <w:szCs w:val="22"/>
        </w:rPr>
        <w:t>nám. E. Beneše 2353, 272 01 Kladno</w:t>
      </w:r>
    </w:p>
    <w:p w:rsidR="008A0F39" w:rsidRPr="00D62ADF" w:rsidRDefault="008A0F39" w:rsidP="004D1DAB">
      <w:pPr>
        <w:rPr>
          <w:rFonts w:ascii="Arial" w:hAnsi="Arial" w:cs="Arial"/>
          <w:sz w:val="22"/>
          <w:szCs w:val="22"/>
        </w:rPr>
      </w:pPr>
      <w:r w:rsidRPr="009B0552">
        <w:rPr>
          <w:rFonts w:ascii="Arial" w:hAnsi="Arial" w:cs="Arial"/>
          <w:sz w:val="22"/>
          <w:szCs w:val="22"/>
        </w:rPr>
        <w:t>Zastoupen</w:t>
      </w:r>
      <w:r w:rsidR="003771F5">
        <w:rPr>
          <w:rFonts w:ascii="Arial" w:hAnsi="Arial" w:cs="Arial"/>
          <w:sz w:val="22"/>
          <w:szCs w:val="22"/>
        </w:rPr>
        <w:t>á</w:t>
      </w:r>
      <w:r w:rsidRPr="009B0552">
        <w:rPr>
          <w:rFonts w:ascii="Arial" w:hAnsi="Arial" w:cs="Arial"/>
          <w:sz w:val="22"/>
          <w:szCs w:val="22"/>
        </w:rPr>
        <w:t>:</w:t>
      </w:r>
      <w:r w:rsidR="004D1DAB">
        <w:rPr>
          <w:rFonts w:ascii="Arial" w:hAnsi="Arial" w:cs="Arial"/>
          <w:sz w:val="22"/>
          <w:szCs w:val="22"/>
        </w:rPr>
        <w:t xml:space="preserve"> </w:t>
      </w:r>
      <w:r w:rsidR="003771F5">
        <w:rPr>
          <w:rFonts w:ascii="Arial" w:hAnsi="Arial" w:cs="Arial"/>
          <w:sz w:val="22"/>
          <w:szCs w:val="22"/>
        </w:rPr>
        <w:tab/>
      </w:r>
      <w:r w:rsidR="003771F5">
        <w:rPr>
          <w:rFonts w:ascii="Arial" w:hAnsi="Arial" w:cs="Arial"/>
          <w:sz w:val="22"/>
          <w:szCs w:val="22"/>
        </w:rPr>
        <w:tab/>
        <w:t>Mgr. Petrem Patákem, DiS.</w:t>
      </w:r>
      <w:r w:rsidRPr="00D62ADF">
        <w:rPr>
          <w:rFonts w:ascii="Arial" w:hAnsi="Arial" w:cs="Arial"/>
          <w:sz w:val="22"/>
          <w:szCs w:val="22"/>
        </w:rPr>
        <w:t>, ředitelem příspěvkové organizace</w:t>
      </w:r>
    </w:p>
    <w:p w:rsidR="003771F5" w:rsidRDefault="00D62ADF" w:rsidP="008A0F39">
      <w:pPr>
        <w:autoSpaceDE w:val="0"/>
        <w:autoSpaceDN w:val="0"/>
        <w:adjustRightInd w:val="0"/>
        <w:rPr>
          <w:rFonts w:ascii="Arial" w:hAnsi="Arial" w:cs="Arial"/>
          <w:sz w:val="22"/>
          <w:szCs w:val="22"/>
        </w:rPr>
      </w:pPr>
      <w:r w:rsidRPr="009B0552">
        <w:rPr>
          <w:rFonts w:ascii="Arial" w:hAnsi="Arial" w:cs="Arial"/>
          <w:b/>
          <w:sz w:val="22"/>
          <w:szCs w:val="22"/>
        </w:rPr>
        <w:t>IČ</w:t>
      </w:r>
      <w:r w:rsidRPr="009B0552">
        <w:rPr>
          <w:rFonts w:ascii="Arial" w:hAnsi="Arial" w:cs="Arial"/>
          <w:sz w:val="22"/>
          <w:szCs w:val="22"/>
        </w:rPr>
        <w:t xml:space="preserve">: </w:t>
      </w:r>
      <w:r w:rsidR="003771F5">
        <w:rPr>
          <w:rFonts w:ascii="Arial" w:hAnsi="Arial" w:cs="Arial"/>
          <w:sz w:val="22"/>
          <w:szCs w:val="22"/>
        </w:rPr>
        <w:tab/>
      </w:r>
      <w:r w:rsidR="003771F5">
        <w:rPr>
          <w:rFonts w:ascii="Arial" w:hAnsi="Arial" w:cs="Arial"/>
          <w:sz w:val="22"/>
          <w:szCs w:val="22"/>
        </w:rPr>
        <w:tab/>
      </w:r>
      <w:r w:rsidR="003771F5">
        <w:rPr>
          <w:rFonts w:ascii="Arial" w:hAnsi="Arial" w:cs="Arial"/>
          <w:sz w:val="22"/>
          <w:szCs w:val="22"/>
        </w:rPr>
        <w:tab/>
        <w:t>00473634</w:t>
      </w:r>
      <w:r w:rsidR="004D1DAB">
        <w:rPr>
          <w:rFonts w:ascii="Arial" w:hAnsi="Arial" w:cs="Arial"/>
          <w:sz w:val="22"/>
          <w:szCs w:val="22"/>
        </w:rPr>
        <w:t xml:space="preserve">     </w:t>
      </w:r>
      <w:r w:rsidR="003771F5">
        <w:rPr>
          <w:rFonts w:ascii="Arial" w:hAnsi="Arial" w:cs="Arial"/>
          <w:sz w:val="22"/>
          <w:szCs w:val="22"/>
        </w:rPr>
        <w:tab/>
      </w:r>
    </w:p>
    <w:p w:rsidR="008A0F39" w:rsidRPr="009B0552" w:rsidRDefault="008A0F39" w:rsidP="008A0F39">
      <w:pPr>
        <w:autoSpaceDE w:val="0"/>
        <w:autoSpaceDN w:val="0"/>
        <w:adjustRightInd w:val="0"/>
        <w:rPr>
          <w:rFonts w:ascii="Arial" w:hAnsi="Arial" w:cs="Arial"/>
          <w:sz w:val="22"/>
          <w:szCs w:val="22"/>
        </w:rPr>
      </w:pPr>
      <w:r w:rsidRPr="004D1DAB">
        <w:rPr>
          <w:rFonts w:ascii="Arial" w:hAnsi="Arial" w:cs="Arial"/>
          <w:b/>
          <w:sz w:val="22"/>
          <w:szCs w:val="22"/>
        </w:rPr>
        <w:t>DIČ:</w:t>
      </w:r>
      <w:r w:rsidR="003771F5">
        <w:rPr>
          <w:rFonts w:ascii="Arial" w:hAnsi="Arial" w:cs="Arial"/>
          <w:b/>
          <w:sz w:val="22"/>
          <w:szCs w:val="22"/>
        </w:rPr>
        <w:t xml:space="preserve"> </w:t>
      </w:r>
      <w:r w:rsidR="003771F5">
        <w:rPr>
          <w:rFonts w:ascii="Arial" w:hAnsi="Arial" w:cs="Arial"/>
          <w:b/>
          <w:sz w:val="22"/>
          <w:szCs w:val="22"/>
        </w:rPr>
        <w:tab/>
      </w:r>
      <w:r w:rsidR="003771F5">
        <w:rPr>
          <w:rFonts w:ascii="Arial" w:hAnsi="Arial" w:cs="Arial"/>
          <w:b/>
          <w:sz w:val="22"/>
          <w:szCs w:val="22"/>
        </w:rPr>
        <w:tab/>
      </w:r>
      <w:r w:rsidR="003771F5">
        <w:rPr>
          <w:rFonts w:ascii="Arial" w:hAnsi="Arial" w:cs="Arial"/>
          <w:b/>
          <w:sz w:val="22"/>
          <w:szCs w:val="22"/>
        </w:rPr>
        <w:tab/>
      </w:r>
      <w:r w:rsidR="003771F5" w:rsidRPr="003771F5">
        <w:rPr>
          <w:rFonts w:ascii="Arial" w:hAnsi="Arial" w:cs="Arial"/>
          <w:sz w:val="22"/>
          <w:szCs w:val="22"/>
        </w:rPr>
        <w:t xml:space="preserve">xxxxxxxx </w:t>
      </w:r>
      <w:r w:rsidR="003771F5">
        <w:rPr>
          <w:rFonts w:ascii="Arial" w:hAnsi="Arial" w:cs="Arial"/>
          <w:sz w:val="22"/>
          <w:szCs w:val="22"/>
        </w:rPr>
        <w:t xml:space="preserve">  </w:t>
      </w:r>
    </w:p>
    <w:p w:rsidR="008A0F39" w:rsidRPr="009B0552" w:rsidRDefault="008A0F39" w:rsidP="008A0F39">
      <w:pPr>
        <w:autoSpaceDE w:val="0"/>
        <w:autoSpaceDN w:val="0"/>
        <w:adjustRightInd w:val="0"/>
        <w:rPr>
          <w:rFonts w:ascii="Arial" w:hAnsi="Arial" w:cs="Arial"/>
          <w:sz w:val="22"/>
          <w:szCs w:val="22"/>
        </w:rPr>
      </w:pPr>
      <w:r w:rsidRPr="009B0552">
        <w:rPr>
          <w:rFonts w:ascii="Arial" w:hAnsi="Arial" w:cs="Arial"/>
          <w:sz w:val="22"/>
          <w:szCs w:val="22"/>
        </w:rPr>
        <w:t xml:space="preserve">Telefon: </w:t>
      </w:r>
      <w:r w:rsidRPr="009B0552">
        <w:rPr>
          <w:rFonts w:ascii="Arial" w:hAnsi="Arial" w:cs="Arial"/>
          <w:sz w:val="22"/>
          <w:szCs w:val="22"/>
        </w:rPr>
        <w:tab/>
      </w:r>
      <w:r w:rsidR="003771F5">
        <w:rPr>
          <w:rFonts w:ascii="Arial" w:hAnsi="Arial" w:cs="Arial"/>
          <w:sz w:val="22"/>
          <w:szCs w:val="22"/>
        </w:rPr>
        <w:tab/>
      </w:r>
      <w:r w:rsidRPr="009B0552">
        <w:rPr>
          <w:rFonts w:ascii="Arial" w:hAnsi="Arial" w:cs="Arial"/>
          <w:sz w:val="22"/>
          <w:szCs w:val="22"/>
        </w:rPr>
        <w:t>+420</w:t>
      </w:r>
      <w:r w:rsidR="00444024">
        <w:rPr>
          <w:rFonts w:ascii="Arial" w:hAnsi="Arial" w:cs="Arial"/>
          <w:sz w:val="22"/>
          <w:szCs w:val="22"/>
        </w:rPr>
        <w:t> </w:t>
      </w:r>
      <w:r w:rsidR="00C721B7">
        <w:rPr>
          <w:rFonts w:ascii="Arial" w:hAnsi="Arial" w:cs="Arial"/>
          <w:sz w:val="22"/>
          <w:szCs w:val="22"/>
        </w:rPr>
        <w:t>xxx xxx xxx</w:t>
      </w:r>
    </w:p>
    <w:p w:rsidR="008A0F39" w:rsidRPr="00D62ADF" w:rsidRDefault="008A0F39" w:rsidP="008A0F39">
      <w:pPr>
        <w:autoSpaceDE w:val="0"/>
        <w:autoSpaceDN w:val="0"/>
        <w:adjustRightInd w:val="0"/>
        <w:rPr>
          <w:rFonts w:ascii="Arial" w:hAnsi="Arial" w:cs="Arial"/>
          <w:sz w:val="22"/>
          <w:szCs w:val="22"/>
        </w:rPr>
      </w:pPr>
      <w:r w:rsidRPr="009B0552">
        <w:rPr>
          <w:rFonts w:ascii="Arial" w:hAnsi="Arial" w:cs="Arial"/>
          <w:sz w:val="22"/>
          <w:szCs w:val="22"/>
        </w:rPr>
        <w:t>E-mail:</w:t>
      </w:r>
      <w:r w:rsidRPr="009B0552">
        <w:rPr>
          <w:rFonts w:ascii="Arial" w:hAnsi="Arial" w:cs="Arial"/>
          <w:sz w:val="22"/>
          <w:szCs w:val="22"/>
        </w:rPr>
        <w:tab/>
      </w:r>
      <w:r w:rsidR="00E41A89">
        <w:rPr>
          <w:rFonts w:ascii="Arial" w:hAnsi="Arial" w:cs="Arial"/>
          <w:sz w:val="22"/>
          <w:szCs w:val="22"/>
        </w:rPr>
        <w:t xml:space="preserve"> </w:t>
      </w:r>
      <w:r w:rsidR="00E41A89">
        <w:rPr>
          <w:rFonts w:ascii="Arial" w:hAnsi="Arial" w:cs="Arial"/>
          <w:sz w:val="22"/>
          <w:szCs w:val="22"/>
        </w:rPr>
        <w:tab/>
      </w:r>
      <w:r w:rsidR="00E41A89">
        <w:rPr>
          <w:rFonts w:ascii="Arial" w:hAnsi="Arial" w:cs="Arial"/>
          <w:sz w:val="22"/>
          <w:szCs w:val="22"/>
        </w:rPr>
        <w:tab/>
      </w:r>
      <w:r w:rsidR="00C721B7">
        <w:rPr>
          <w:rFonts w:ascii="Arial" w:hAnsi="Arial" w:cs="Arial"/>
          <w:sz w:val="22"/>
          <w:szCs w:val="22"/>
        </w:rPr>
        <w:t>xxxxxxx</w:t>
      </w:r>
      <w:r w:rsidR="003771F5">
        <w:rPr>
          <w:rFonts w:ascii="Arial" w:hAnsi="Arial" w:cs="Arial"/>
          <w:sz w:val="22"/>
          <w:szCs w:val="22"/>
        </w:rPr>
        <w:t>@</w:t>
      </w:r>
      <w:r w:rsidR="00C721B7">
        <w:rPr>
          <w:rFonts w:ascii="Arial" w:hAnsi="Arial" w:cs="Arial"/>
          <w:sz w:val="22"/>
          <w:szCs w:val="22"/>
        </w:rPr>
        <w:t>xxxxxxxxxxxxx</w:t>
      </w:r>
      <w:r w:rsidR="003771F5">
        <w:rPr>
          <w:rFonts w:ascii="Arial" w:hAnsi="Arial" w:cs="Arial"/>
          <w:sz w:val="22"/>
          <w:szCs w:val="22"/>
        </w:rPr>
        <w:t>.</w:t>
      </w:r>
      <w:r w:rsidR="00C721B7">
        <w:rPr>
          <w:rFonts w:ascii="Arial" w:hAnsi="Arial" w:cs="Arial"/>
          <w:sz w:val="22"/>
          <w:szCs w:val="22"/>
        </w:rPr>
        <w:t>xx</w:t>
      </w:r>
      <w:r w:rsidRPr="00D62ADF">
        <w:rPr>
          <w:rFonts w:ascii="Arial" w:hAnsi="Arial" w:cs="Arial"/>
          <w:sz w:val="22"/>
          <w:szCs w:val="22"/>
        </w:rPr>
        <w:t xml:space="preserve"> </w:t>
      </w:r>
    </w:p>
    <w:p w:rsidR="008A0F39" w:rsidRPr="009B0552" w:rsidRDefault="008A0F39">
      <w:pPr>
        <w:rPr>
          <w:rFonts w:ascii="Arial" w:hAnsi="Arial" w:cs="Arial"/>
          <w:sz w:val="22"/>
          <w:szCs w:val="22"/>
        </w:rPr>
      </w:pPr>
      <w:r w:rsidRPr="009B0552">
        <w:rPr>
          <w:rFonts w:ascii="Arial" w:hAnsi="Arial" w:cs="Arial"/>
          <w:bCs/>
          <w:sz w:val="22"/>
          <w:szCs w:val="22"/>
        </w:rPr>
        <w:t>Bankovní spojení:</w:t>
      </w:r>
      <w:r w:rsidRPr="009B0552">
        <w:rPr>
          <w:rFonts w:ascii="Arial" w:hAnsi="Arial" w:cs="Arial"/>
          <w:sz w:val="22"/>
          <w:szCs w:val="22"/>
        </w:rPr>
        <w:t xml:space="preserve"> </w:t>
      </w:r>
      <w:r w:rsidR="003771F5">
        <w:rPr>
          <w:rFonts w:ascii="Arial" w:hAnsi="Arial" w:cs="Arial"/>
          <w:sz w:val="22"/>
          <w:szCs w:val="22"/>
        </w:rPr>
        <w:tab/>
        <w:t>KB Kladno</w:t>
      </w:r>
      <w:r w:rsidRPr="009B0552">
        <w:rPr>
          <w:rFonts w:ascii="Arial" w:hAnsi="Arial" w:cs="Arial"/>
          <w:sz w:val="22"/>
          <w:szCs w:val="22"/>
        </w:rPr>
        <w:t xml:space="preserve">, číslo účtu: </w:t>
      </w:r>
      <w:r w:rsidR="00C721B7">
        <w:rPr>
          <w:rFonts w:ascii="Arial" w:hAnsi="Arial" w:cs="Arial"/>
          <w:sz w:val="22"/>
          <w:szCs w:val="22"/>
        </w:rPr>
        <w:t>xxxxxxx</w:t>
      </w:r>
      <w:r w:rsidR="003771F5">
        <w:rPr>
          <w:rFonts w:ascii="Arial" w:hAnsi="Arial" w:cs="Arial"/>
          <w:sz w:val="22"/>
          <w:szCs w:val="22"/>
        </w:rPr>
        <w:t>/</w:t>
      </w:r>
      <w:r w:rsidR="00C721B7">
        <w:rPr>
          <w:rFonts w:ascii="Arial" w:hAnsi="Arial" w:cs="Arial"/>
          <w:sz w:val="22"/>
          <w:szCs w:val="22"/>
        </w:rPr>
        <w:t>xxxx</w:t>
      </w:r>
    </w:p>
    <w:p w:rsidR="000E102E" w:rsidRDefault="008A0F39">
      <w:pPr>
        <w:rPr>
          <w:rFonts w:ascii="Arial" w:hAnsi="Arial" w:cs="Arial"/>
          <w:sz w:val="22"/>
          <w:szCs w:val="22"/>
        </w:rPr>
      </w:pPr>
      <w:r w:rsidRPr="009B0552">
        <w:rPr>
          <w:rFonts w:ascii="Arial" w:hAnsi="Arial" w:cs="Arial"/>
          <w:sz w:val="22"/>
          <w:szCs w:val="22"/>
        </w:rPr>
        <w:t>dále jen „</w:t>
      </w:r>
      <w:r w:rsidR="00EC2503">
        <w:rPr>
          <w:rFonts w:ascii="Arial" w:hAnsi="Arial" w:cs="Arial"/>
          <w:sz w:val="22"/>
          <w:szCs w:val="22"/>
        </w:rPr>
        <w:t>O</w:t>
      </w:r>
      <w:r w:rsidRPr="009B0552">
        <w:rPr>
          <w:rFonts w:ascii="Arial" w:hAnsi="Arial" w:cs="Arial"/>
          <w:sz w:val="22"/>
          <w:szCs w:val="22"/>
        </w:rPr>
        <w:t>bjednatel“</w:t>
      </w:r>
    </w:p>
    <w:p w:rsidR="00A80F0C" w:rsidRPr="009B0552" w:rsidRDefault="00A80F0C">
      <w:pPr>
        <w:rPr>
          <w:rFonts w:ascii="Arial" w:hAnsi="Arial" w:cs="Arial"/>
          <w:b/>
          <w:bCs/>
          <w:sz w:val="22"/>
          <w:szCs w:val="22"/>
        </w:rPr>
      </w:pPr>
    </w:p>
    <w:p w:rsidR="000E102E" w:rsidRPr="00C15500" w:rsidRDefault="000E102E">
      <w:pPr>
        <w:rPr>
          <w:rFonts w:ascii="Arial" w:hAnsi="Arial" w:cs="Arial"/>
          <w:b/>
          <w:bCs/>
          <w:sz w:val="22"/>
          <w:szCs w:val="22"/>
        </w:rPr>
      </w:pPr>
      <w:r w:rsidRPr="00C15500">
        <w:rPr>
          <w:rFonts w:ascii="Arial" w:hAnsi="Arial" w:cs="Arial"/>
          <w:b/>
          <w:bCs/>
          <w:sz w:val="22"/>
          <w:szCs w:val="22"/>
        </w:rPr>
        <w:t>a</w:t>
      </w:r>
    </w:p>
    <w:p w:rsidR="000E102E" w:rsidRPr="00C15500" w:rsidRDefault="000E102E">
      <w:pPr>
        <w:rPr>
          <w:rFonts w:ascii="Arial" w:hAnsi="Arial" w:cs="Arial"/>
          <w:b/>
          <w:bCs/>
          <w:sz w:val="22"/>
          <w:szCs w:val="22"/>
        </w:rPr>
      </w:pPr>
    </w:p>
    <w:p w:rsidR="000E102E" w:rsidRPr="00C15500" w:rsidRDefault="000E102E">
      <w:pPr>
        <w:autoSpaceDE w:val="0"/>
        <w:rPr>
          <w:rFonts w:ascii="Arial" w:hAnsi="Arial" w:cs="Arial"/>
          <w:sz w:val="22"/>
          <w:szCs w:val="22"/>
          <w:shd w:val="clear" w:color="auto" w:fill="FFFF00"/>
        </w:rPr>
      </w:pPr>
      <w:r w:rsidRPr="00C15500">
        <w:rPr>
          <w:rFonts w:ascii="Arial" w:hAnsi="Arial" w:cs="Arial"/>
          <w:sz w:val="22"/>
          <w:szCs w:val="22"/>
        </w:rPr>
        <w:t>Zhotovitel</w:t>
      </w:r>
    </w:p>
    <w:p w:rsidR="003771F5" w:rsidRDefault="003771F5" w:rsidP="003771F5">
      <w:pPr>
        <w:autoSpaceDE w:val="0"/>
        <w:ind w:left="360" w:hanging="360"/>
        <w:rPr>
          <w:rFonts w:ascii="Arial" w:hAnsi="Arial" w:cs="Arial"/>
          <w:sz w:val="22"/>
          <w:szCs w:val="22"/>
        </w:rPr>
      </w:pPr>
      <w:r w:rsidRPr="003771F5">
        <w:rPr>
          <w:rFonts w:ascii="Arial" w:hAnsi="Arial" w:cs="Arial"/>
          <w:b/>
          <w:sz w:val="22"/>
          <w:szCs w:val="22"/>
        </w:rPr>
        <w:t>Název:</w:t>
      </w:r>
      <w:r>
        <w:rPr>
          <w:rFonts w:ascii="Arial" w:hAnsi="Arial" w:cs="Arial"/>
          <w:sz w:val="22"/>
          <w:szCs w:val="22"/>
        </w:rPr>
        <w:tab/>
      </w:r>
      <w:r>
        <w:rPr>
          <w:rFonts w:ascii="Arial" w:hAnsi="Arial" w:cs="Arial"/>
          <w:sz w:val="22"/>
          <w:szCs w:val="22"/>
        </w:rPr>
        <w:tab/>
      </w:r>
      <w:r w:rsidR="00C25A72">
        <w:t>EUbuilding a.s.</w:t>
      </w:r>
    </w:p>
    <w:p w:rsidR="000E102E" w:rsidRPr="00C15500" w:rsidRDefault="003771F5">
      <w:pPr>
        <w:autoSpaceDE w:val="0"/>
        <w:ind w:left="360" w:hanging="360"/>
        <w:rPr>
          <w:rFonts w:ascii="Arial" w:hAnsi="Arial" w:cs="Arial"/>
          <w:sz w:val="22"/>
          <w:szCs w:val="22"/>
        </w:rPr>
      </w:pPr>
      <w:r w:rsidRPr="003771F5">
        <w:rPr>
          <w:rFonts w:ascii="Arial" w:hAnsi="Arial" w:cs="Arial"/>
          <w:b/>
          <w:sz w:val="22"/>
          <w:szCs w:val="22"/>
        </w:rPr>
        <w:t>Sídlo:</w:t>
      </w:r>
      <w:r w:rsidRPr="003771F5">
        <w:rPr>
          <w:rFonts w:ascii="Arial" w:hAnsi="Arial" w:cs="Arial"/>
          <w:b/>
          <w:sz w:val="22"/>
          <w:szCs w:val="22"/>
        </w:rPr>
        <w:tab/>
      </w:r>
      <w:r>
        <w:rPr>
          <w:rFonts w:ascii="Arial" w:hAnsi="Arial" w:cs="Arial"/>
          <w:sz w:val="22"/>
          <w:szCs w:val="22"/>
        </w:rPr>
        <w:tab/>
      </w:r>
      <w:r>
        <w:rPr>
          <w:rFonts w:ascii="Arial" w:hAnsi="Arial" w:cs="Arial"/>
          <w:sz w:val="22"/>
          <w:szCs w:val="22"/>
        </w:rPr>
        <w:tab/>
      </w:r>
      <w:r w:rsidR="00C25A72">
        <w:t>Pištín 91, 373 46 Pištín</w:t>
      </w:r>
    </w:p>
    <w:p w:rsidR="000E102E" w:rsidRPr="00C15500" w:rsidRDefault="000E102E">
      <w:pPr>
        <w:autoSpaceDE w:val="0"/>
        <w:rPr>
          <w:rFonts w:ascii="Arial" w:hAnsi="Arial" w:cs="Arial"/>
          <w:sz w:val="22"/>
          <w:szCs w:val="22"/>
        </w:rPr>
      </w:pPr>
      <w:r w:rsidRPr="00C15500">
        <w:rPr>
          <w:rFonts w:ascii="Arial" w:hAnsi="Arial" w:cs="Arial"/>
          <w:sz w:val="22"/>
          <w:szCs w:val="22"/>
        </w:rPr>
        <w:t xml:space="preserve">zapsaný v obchodním rejstříku vedeném  </w:t>
      </w:r>
      <w:r w:rsidR="00C25A72">
        <w:t xml:space="preserve">Krajským </w:t>
      </w:r>
      <w:r w:rsidRPr="00C15500">
        <w:rPr>
          <w:rFonts w:ascii="Arial" w:hAnsi="Arial" w:cs="Arial"/>
          <w:sz w:val="22"/>
          <w:szCs w:val="22"/>
        </w:rPr>
        <w:t>soudem v</w:t>
      </w:r>
      <w:r w:rsidR="00C25A72">
        <w:rPr>
          <w:rFonts w:ascii="Arial" w:hAnsi="Arial" w:cs="Arial"/>
          <w:sz w:val="22"/>
          <w:szCs w:val="22"/>
        </w:rPr>
        <w:t> </w:t>
      </w:r>
      <w:r w:rsidR="00C25A72">
        <w:t xml:space="preserve">Českých Budějovicích </w:t>
      </w:r>
      <w:r w:rsidRPr="00C15500">
        <w:rPr>
          <w:rFonts w:ascii="Arial" w:hAnsi="Arial" w:cs="Arial"/>
          <w:sz w:val="22"/>
          <w:szCs w:val="22"/>
        </w:rPr>
        <w:t xml:space="preserve">v oddíle </w:t>
      </w:r>
      <w:r w:rsidR="00C25A72">
        <w:t>B</w:t>
      </w:r>
      <w:r w:rsidRPr="00C15500">
        <w:rPr>
          <w:rFonts w:ascii="Arial" w:hAnsi="Arial" w:cs="Arial"/>
          <w:sz w:val="22"/>
          <w:szCs w:val="22"/>
        </w:rPr>
        <w:t xml:space="preserve"> vložka  </w:t>
      </w:r>
      <w:r w:rsidR="00C25A72">
        <w:rPr>
          <w:rFonts w:ascii="Arial" w:hAnsi="Arial" w:cs="Arial"/>
          <w:sz w:val="22"/>
          <w:szCs w:val="22"/>
        </w:rPr>
        <w:t>2392</w:t>
      </w:r>
    </w:p>
    <w:p w:rsidR="000E102E" w:rsidRDefault="000E102E">
      <w:pPr>
        <w:autoSpaceDE w:val="0"/>
        <w:ind w:left="360" w:hanging="360"/>
        <w:rPr>
          <w:rFonts w:ascii="Arial" w:hAnsi="Arial" w:cs="Arial"/>
          <w:sz w:val="22"/>
          <w:szCs w:val="22"/>
          <w:shd w:val="clear" w:color="auto" w:fill="FFFF00"/>
        </w:rPr>
      </w:pPr>
      <w:r w:rsidRPr="00C15500">
        <w:rPr>
          <w:rFonts w:ascii="Arial" w:hAnsi="Arial" w:cs="Arial"/>
          <w:sz w:val="22"/>
          <w:szCs w:val="22"/>
        </w:rPr>
        <w:t>jednající</w:t>
      </w:r>
      <w:r w:rsidR="00A80F0C">
        <w:rPr>
          <w:rFonts w:ascii="Arial" w:hAnsi="Arial" w:cs="Arial"/>
          <w:sz w:val="22"/>
          <w:szCs w:val="22"/>
        </w:rPr>
        <w:t>:</w:t>
      </w:r>
      <w:r w:rsidR="00A80F0C">
        <w:rPr>
          <w:rFonts w:ascii="Arial" w:hAnsi="Arial" w:cs="Arial"/>
          <w:sz w:val="22"/>
          <w:szCs w:val="22"/>
        </w:rPr>
        <w:tab/>
      </w:r>
      <w:r w:rsidR="00A80F0C">
        <w:rPr>
          <w:rFonts w:ascii="Arial" w:hAnsi="Arial" w:cs="Arial"/>
          <w:sz w:val="22"/>
          <w:szCs w:val="22"/>
        </w:rPr>
        <w:tab/>
      </w:r>
      <w:r w:rsidRPr="00C15500">
        <w:rPr>
          <w:rFonts w:ascii="Arial" w:hAnsi="Arial" w:cs="Arial"/>
          <w:sz w:val="22"/>
          <w:szCs w:val="22"/>
        </w:rPr>
        <w:t xml:space="preserve"> </w:t>
      </w:r>
      <w:r w:rsidR="00C25A72">
        <w:t>Lucie Čabanovová, Statutární ředitelka</w:t>
      </w:r>
    </w:p>
    <w:p w:rsidR="005C7ACF" w:rsidRDefault="00A80F0C">
      <w:pPr>
        <w:autoSpaceDE w:val="0"/>
        <w:ind w:left="360" w:hanging="360"/>
      </w:pPr>
      <w:r>
        <w:rPr>
          <w:rFonts w:ascii="Arial" w:hAnsi="Arial" w:cs="Arial"/>
          <w:sz w:val="22"/>
          <w:szCs w:val="22"/>
        </w:rPr>
        <w:t>Telefon:</w:t>
      </w:r>
      <w:r>
        <w:rPr>
          <w:rFonts w:ascii="Arial" w:hAnsi="Arial" w:cs="Arial"/>
          <w:sz w:val="22"/>
          <w:szCs w:val="22"/>
        </w:rPr>
        <w:tab/>
      </w:r>
      <w:r>
        <w:rPr>
          <w:rFonts w:ascii="Arial" w:hAnsi="Arial" w:cs="Arial"/>
          <w:sz w:val="22"/>
          <w:szCs w:val="22"/>
        </w:rPr>
        <w:tab/>
      </w:r>
      <w:r w:rsidRPr="00C15500">
        <w:rPr>
          <w:rFonts w:ascii="Arial" w:hAnsi="Arial" w:cs="Arial"/>
          <w:sz w:val="22"/>
          <w:szCs w:val="22"/>
        </w:rPr>
        <w:t xml:space="preserve"> </w:t>
      </w:r>
      <w:r w:rsidR="00444024">
        <w:t>+420 </w:t>
      </w:r>
      <w:r w:rsidR="00C721B7">
        <w:t>xxx xxx xxx</w:t>
      </w:r>
    </w:p>
    <w:p w:rsidR="00A80F0C" w:rsidRPr="00C15500" w:rsidRDefault="00A80F0C">
      <w:pPr>
        <w:autoSpaceDE w:val="0"/>
        <w:ind w:left="360" w:hanging="360"/>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sidR="00C721B7">
        <w:t>xxx</w:t>
      </w:r>
      <w:r w:rsidR="00C25A72">
        <w:t>@</w:t>
      </w:r>
      <w:r w:rsidR="00C721B7">
        <w:t>xxxxxxxxxx</w:t>
      </w:r>
      <w:r w:rsidR="00C25A72">
        <w:t>.</w:t>
      </w:r>
      <w:r w:rsidR="00C721B7">
        <w:t>xx</w:t>
      </w:r>
    </w:p>
    <w:p w:rsidR="00A80F0C" w:rsidRDefault="000E102E">
      <w:pPr>
        <w:autoSpaceDE w:val="0"/>
        <w:ind w:left="360" w:hanging="360"/>
        <w:rPr>
          <w:rFonts w:ascii="Arial" w:hAnsi="Arial" w:cs="Arial"/>
          <w:sz w:val="22"/>
          <w:szCs w:val="22"/>
        </w:rPr>
      </w:pPr>
      <w:r w:rsidRPr="00C15500">
        <w:rPr>
          <w:rFonts w:ascii="Arial" w:hAnsi="Arial" w:cs="Arial"/>
          <w:sz w:val="22"/>
          <w:szCs w:val="22"/>
        </w:rPr>
        <w:t>IČ</w:t>
      </w:r>
      <w:r w:rsidR="00120649" w:rsidRPr="00C15500">
        <w:rPr>
          <w:rFonts w:ascii="Arial" w:hAnsi="Arial" w:cs="Arial"/>
          <w:sz w:val="22"/>
          <w:szCs w:val="22"/>
        </w:rPr>
        <w:t>O</w:t>
      </w:r>
      <w:r w:rsidR="00A80F0C">
        <w:rPr>
          <w:rFonts w:ascii="Arial" w:hAnsi="Arial" w:cs="Arial"/>
          <w:sz w:val="22"/>
          <w:szCs w:val="22"/>
        </w:rPr>
        <w:t>:</w:t>
      </w:r>
      <w:r w:rsidR="00A80F0C">
        <w:rPr>
          <w:rFonts w:ascii="Arial" w:hAnsi="Arial" w:cs="Arial"/>
          <w:sz w:val="22"/>
          <w:szCs w:val="22"/>
        </w:rPr>
        <w:tab/>
      </w:r>
      <w:r w:rsidR="00A80F0C">
        <w:rPr>
          <w:rFonts w:ascii="Arial" w:hAnsi="Arial" w:cs="Arial"/>
          <w:sz w:val="22"/>
          <w:szCs w:val="22"/>
        </w:rPr>
        <w:tab/>
      </w:r>
      <w:r w:rsidR="00A80F0C">
        <w:rPr>
          <w:rFonts w:ascii="Arial" w:hAnsi="Arial" w:cs="Arial"/>
          <w:sz w:val="22"/>
          <w:szCs w:val="22"/>
        </w:rPr>
        <w:tab/>
        <w:t xml:space="preserve"> </w:t>
      </w:r>
      <w:r w:rsidR="00C25A72">
        <w:t>241 79 876</w:t>
      </w:r>
    </w:p>
    <w:p w:rsidR="000E102E" w:rsidRPr="00C15500" w:rsidRDefault="000E102E">
      <w:pPr>
        <w:autoSpaceDE w:val="0"/>
        <w:ind w:left="360" w:hanging="360"/>
        <w:rPr>
          <w:rFonts w:ascii="Arial" w:hAnsi="Arial" w:cs="Arial"/>
          <w:sz w:val="22"/>
          <w:szCs w:val="22"/>
        </w:rPr>
      </w:pPr>
      <w:r w:rsidRPr="00C15500">
        <w:rPr>
          <w:rFonts w:ascii="Arial" w:hAnsi="Arial" w:cs="Arial"/>
          <w:sz w:val="22"/>
          <w:szCs w:val="22"/>
        </w:rPr>
        <w:t>DIČ:</w:t>
      </w:r>
      <w:r w:rsidR="00A80F0C">
        <w:rPr>
          <w:rFonts w:ascii="Arial" w:hAnsi="Arial" w:cs="Arial"/>
          <w:sz w:val="22"/>
          <w:szCs w:val="22"/>
        </w:rPr>
        <w:tab/>
      </w:r>
      <w:r w:rsidR="00A80F0C">
        <w:rPr>
          <w:rFonts w:ascii="Arial" w:hAnsi="Arial" w:cs="Arial"/>
          <w:sz w:val="22"/>
          <w:szCs w:val="22"/>
        </w:rPr>
        <w:tab/>
      </w:r>
      <w:r w:rsidR="00A80F0C">
        <w:rPr>
          <w:rFonts w:ascii="Arial" w:hAnsi="Arial" w:cs="Arial"/>
          <w:sz w:val="22"/>
          <w:szCs w:val="22"/>
        </w:rPr>
        <w:tab/>
      </w:r>
      <w:r w:rsidRPr="00C15500">
        <w:rPr>
          <w:rFonts w:ascii="Arial" w:hAnsi="Arial" w:cs="Arial"/>
          <w:sz w:val="22"/>
          <w:szCs w:val="22"/>
        </w:rPr>
        <w:t xml:space="preserve"> </w:t>
      </w:r>
      <w:r w:rsidR="00C25A72">
        <w:t>CZ 24179876</w:t>
      </w:r>
    </w:p>
    <w:p w:rsidR="00444024" w:rsidRPr="00444024" w:rsidRDefault="00C25A72">
      <w:pPr>
        <w:autoSpaceDE w:val="0"/>
      </w:pPr>
      <w:r>
        <w:rPr>
          <w:rFonts w:ascii="Arial" w:hAnsi="Arial" w:cs="Arial"/>
          <w:sz w:val="22"/>
          <w:szCs w:val="22"/>
        </w:rPr>
        <w:t xml:space="preserve">Bankovní spojení: Česká spořitelna </w:t>
      </w:r>
      <w:r w:rsidR="000E102E" w:rsidRPr="00C15500">
        <w:rPr>
          <w:rFonts w:ascii="Arial" w:hAnsi="Arial" w:cs="Arial"/>
          <w:sz w:val="22"/>
          <w:szCs w:val="22"/>
        </w:rPr>
        <w:t xml:space="preserve">číslo účtu </w:t>
      </w:r>
      <w:r w:rsidR="00C721B7">
        <w:t>xxxxxxxxxx</w:t>
      </w:r>
      <w:r>
        <w:t>/</w:t>
      </w:r>
      <w:r w:rsidR="00C721B7">
        <w:t>xxxx</w:t>
      </w:r>
    </w:p>
    <w:p w:rsidR="000E102E" w:rsidRPr="00C15500" w:rsidRDefault="000E102E">
      <w:pPr>
        <w:autoSpaceDE w:val="0"/>
        <w:rPr>
          <w:rFonts w:ascii="Arial" w:hAnsi="Arial" w:cs="Arial"/>
          <w:i/>
          <w:iCs/>
          <w:sz w:val="22"/>
          <w:szCs w:val="22"/>
        </w:rPr>
      </w:pPr>
      <w:r w:rsidRPr="00C15500">
        <w:rPr>
          <w:rFonts w:ascii="Arial" w:hAnsi="Arial" w:cs="Arial"/>
          <w:sz w:val="22"/>
          <w:szCs w:val="22"/>
        </w:rPr>
        <w:t>dále jen „</w:t>
      </w:r>
      <w:r w:rsidR="00EC2503">
        <w:rPr>
          <w:rFonts w:ascii="Arial" w:hAnsi="Arial" w:cs="Arial"/>
          <w:sz w:val="22"/>
          <w:szCs w:val="22"/>
        </w:rPr>
        <w:t>Z</w:t>
      </w:r>
      <w:r w:rsidRPr="00C15500">
        <w:rPr>
          <w:rFonts w:ascii="Arial" w:hAnsi="Arial" w:cs="Arial"/>
          <w:sz w:val="22"/>
          <w:szCs w:val="22"/>
        </w:rPr>
        <w:t>hotovitel“</w:t>
      </w:r>
    </w:p>
    <w:p w:rsidR="000E102E" w:rsidRDefault="000E102E">
      <w:pPr>
        <w:autoSpaceDE w:val="0"/>
        <w:ind w:left="360"/>
        <w:rPr>
          <w:rFonts w:ascii="Arial" w:hAnsi="Arial" w:cs="Arial"/>
          <w:i/>
          <w:iCs/>
          <w:sz w:val="22"/>
          <w:szCs w:val="22"/>
        </w:rPr>
      </w:pPr>
    </w:p>
    <w:p w:rsidR="00444024" w:rsidRDefault="00444024">
      <w:pPr>
        <w:autoSpaceDE w:val="0"/>
        <w:ind w:left="360"/>
        <w:rPr>
          <w:rFonts w:ascii="Arial" w:hAnsi="Arial" w:cs="Arial"/>
          <w:i/>
          <w:iCs/>
          <w:sz w:val="22"/>
          <w:szCs w:val="22"/>
        </w:rPr>
      </w:pPr>
    </w:p>
    <w:p w:rsidR="00444024" w:rsidRPr="00C15500" w:rsidRDefault="00444024">
      <w:pPr>
        <w:autoSpaceDE w:val="0"/>
        <w:ind w:left="360"/>
        <w:rPr>
          <w:rFonts w:ascii="Arial" w:hAnsi="Arial" w:cs="Arial"/>
          <w:i/>
          <w:iCs/>
          <w:sz w:val="22"/>
          <w:szCs w:val="22"/>
        </w:rPr>
      </w:pPr>
    </w:p>
    <w:p w:rsidR="00F40727" w:rsidRDefault="00F40727">
      <w:pPr>
        <w:autoSpaceDE w:val="0"/>
        <w:jc w:val="center"/>
        <w:rPr>
          <w:rFonts w:ascii="Arial" w:hAnsi="Arial" w:cs="Arial"/>
          <w:sz w:val="22"/>
          <w:szCs w:val="22"/>
        </w:rPr>
      </w:pPr>
    </w:p>
    <w:p w:rsidR="000E102E" w:rsidRPr="00C15500" w:rsidRDefault="000E102E">
      <w:pPr>
        <w:autoSpaceDE w:val="0"/>
        <w:jc w:val="center"/>
        <w:rPr>
          <w:rFonts w:ascii="Arial" w:hAnsi="Arial" w:cs="Arial"/>
          <w:bCs/>
          <w:sz w:val="22"/>
          <w:szCs w:val="22"/>
        </w:rPr>
      </w:pPr>
      <w:r w:rsidRPr="00C15500">
        <w:rPr>
          <w:rFonts w:ascii="Arial" w:hAnsi="Arial" w:cs="Arial"/>
          <w:sz w:val="22"/>
          <w:szCs w:val="22"/>
        </w:rPr>
        <w:lastRenderedPageBreak/>
        <w:t xml:space="preserve">uzavírají podle příslušných ustanovení občanského zákoníku </w:t>
      </w:r>
    </w:p>
    <w:p w:rsidR="002774DE" w:rsidRDefault="000E102E" w:rsidP="00A80F0C">
      <w:pPr>
        <w:autoSpaceDE w:val="0"/>
        <w:jc w:val="center"/>
        <w:rPr>
          <w:rFonts w:ascii="Arial" w:hAnsi="Arial" w:cs="Arial"/>
          <w:bCs/>
          <w:sz w:val="22"/>
          <w:szCs w:val="22"/>
        </w:rPr>
      </w:pPr>
      <w:r w:rsidRPr="00C15500">
        <w:rPr>
          <w:rFonts w:ascii="Arial" w:hAnsi="Arial" w:cs="Arial"/>
          <w:bCs/>
          <w:sz w:val="22"/>
          <w:szCs w:val="22"/>
        </w:rPr>
        <w:t>t</w:t>
      </w:r>
      <w:r w:rsidR="00E6063D">
        <w:rPr>
          <w:rFonts w:ascii="Arial" w:hAnsi="Arial" w:cs="Arial"/>
          <w:bCs/>
          <w:sz w:val="22"/>
          <w:szCs w:val="22"/>
        </w:rPr>
        <w:t>ento dodatek smlouvy</w:t>
      </w:r>
      <w:r w:rsidRPr="00C15500">
        <w:rPr>
          <w:rFonts w:ascii="Arial" w:hAnsi="Arial" w:cs="Arial"/>
          <w:bCs/>
          <w:sz w:val="22"/>
          <w:szCs w:val="22"/>
        </w:rPr>
        <w:t xml:space="preserve"> o dílo:</w:t>
      </w:r>
    </w:p>
    <w:p w:rsidR="00EC2503" w:rsidRDefault="00EC2503" w:rsidP="00A80F0C">
      <w:pPr>
        <w:autoSpaceDE w:val="0"/>
        <w:jc w:val="center"/>
        <w:rPr>
          <w:rFonts w:ascii="Arial" w:hAnsi="Arial" w:cs="Arial"/>
          <w:bCs/>
          <w:sz w:val="22"/>
          <w:szCs w:val="22"/>
        </w:rPr>
      </w:pPr>
      <w:r>
        <w:rPr>
          <w:rFonts w:ascii="Arial" w:hAnsi="Arial" w:cs="Arial"/>
          <w:bCs/>
          <w:sz w:val="22"/>
          <w:szCs w:val="22"/>
        </w:rPr>
        <w:t>(dále jen „Smlouva“)</w:t>
      </w:r>
    </w:p>
    <w:p w:rsidR="00D64900" w:rsidRPr="00C15500" w:rsidRDefault="00D64900" w:rsidP="00723E7A">
      <w:pPr>
        <w:autoSpaceDE w:val="0"/>
        <w:spacing w:line="360" w:lineRule="auto"/>
        <w:jc w:val="center"/>
        <w:rPr>
          <w:rFonts w:ascii="Arial" w:hAnsi="Arial" w:cs="Arial"/>
          <w:b/>
          <w:bCs/>
          <w:sz w:val="22"/>
          <w:szCs w:val="22"/>
        </w:rPr>
      </w:pP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Článek I.</w:t>
      </w:r>
    </w:p>
    <w:p w:rsidR="000E102E" w:rsidRDefault="00723E7A" w:rsidP="00723E7A">
      <w:pPr>
        <w:keepNext/>
        <w:autoSpaceDE w:val="0"/>
        <w:spacing w:line="360" w:lineRule="auto"/>
        <w:ind w:left="360"/>
        <w:jc w:val="center"/>
        <w:rPr>
          <w:rFonts w:ascii="Arial" w:hAnsi="Arial" w:cs="Arial"/>
          <w:b/>
          <w:bCs/>
          <w:sz w:val="22"/>
          <w:szCs w:val="22"/>
        </w:rPr>
      </w:pPr>
      <w:r>
        <w:rPr>
          <w:rFonts w:ascii="Arial" w:hAnsi="Arial" w:cs="Arial"/>
          <w:b/>
          <w:bCs/>
          <w:sz w:val="22"/>
          <w:szCs w:val="22"/>
        </w:rPr>
        <w:t>Předmět smlouvy</w:t>
      </w:r>
    </w:p>
    <w:p w:rsidR="00723E7A" w:rsidRPr="00723E7A" w:rsidRDefault="00723E7A" w:rsidP="00723E7A">
      <w:pPr>
        <w:keepNext/>
        <w:autoSpaceDE w:val="0"/>
        <w:spacing w:line="360" w:lineRule="auto"/>
        <w:ind w:left="360"/>
        <w:jc w:val="center"/>
        <w:rPr>
          <w:rFonts w:ascii="Arial" w:hAnsi="Arial" w:cs="Arial"/>
          <w:b/>
          <w:bCs/>
          <w:sz w:val="22"/>
          <w:szCs w:val="22"/>
        </w:rPr>
      </w:pPr>
    </w:p>
    <w:p w:rsidR="00767B70" w:rsidRDefault="009B0552" w:rsidP="000378B6">
      <w:pPr>
        <w:pStyle w:val="Odstavecseseznamem1"/>
        <w:widowControl/>
        <w:numPr>
          <w:ilvl w:val="1"/>
          <w:numId w:val="10"/>
        </w:numPr>
        <w:suppressAutoHyphens w:val="0"/>
        <w:autoSpaceDE w:val="0"/>
        <w:autoSpaceDN w:val="0"/>
        <w:adjustRightInd w:val="0"/>
        <w:spacing w:line="360" w:lineRule="auto"/>
        <w:textAlignment w:val="auto"/>
        <w:rPr>
          <w:rFonts w:ascii="Arial" w:hAnsi="Arial" w:cs="Arial"/>
          <w:sz w:val="22"/>
          <w:szCs w:val="22"/>
        </w:rPr>
      </w:pPr>
      <w:r w:rsidRPr="00E6063D">
        <w:rPr>
          <w:rFonts w:ascii="Arial" w:hAnsi="Arial" w:cs="Arial"/>
          <w:sz w:val="22"/>
          <w:szCs w:val="22"/>
        </w:rPr>
        <w:t>Zhotovitel se zavazuje k provedení díla</w:t>
      </w:r>
      <w:r w:rsidR="00E6063D" w:rsidRPr="00E6063D">
        <w:rPr>
          <w:rFonts w:ascii="Arial" w:hAnsi="Arial" w:cs="Arial"/>
          <w:sz w:val="22"/>
          <w:szCs w:val="22"/>
        </w:rPr>
        <w:t>, které je součástí realizované akce</w:t>
      </w:r>
      <w:r w:rsidRPr="00E6063D">
        <w:rPr>
          <w:rFonts w:ascii="Arial" w:hAnsi="Arial" w:cs="Arial"/>
          <w:sz w:val="22"/>
          <w:szCs w:val="22"/>
        </w:rPr>
        <w:t xml:space="preserve"> </w:t>
      </w:r>
      <w:r w:rsidR="000E42CB" w:rsidRPr="00E6063D">
        <w:rPr>
          <w:rFonts w:ascii="Arial" w:hAnsi="Arial" w:cs="Arial"/>
          <w:sz w:val="22"/>
          <w:szCs w:val="22"/>
        </w:rPr>
        <w:t>–</w:t>
      </w:r>
      <w:r w:rsidRPr="00E6063D">
        <w:rPr>
          <w:rFonts w:ascii="Arial" w:hAnsi="Arial" w:cs="Arial"/>
          <w:sz w:val="22"/>
          <w:szCs w:val="22"/>
        </w:rPr>
        <w:t xml:space="preserve"> </w:t>
      </w:r>
      <w:r w:rsidR="001748EA" w:rsidRPr="00E6063D">
        <w:rPr>
          <w:rFonts w:ascii="Arial" w:hAnsi="Arial" w:cs="Arial"/>
          <w:b/>
          <w:sz w:val="22"/>
          <w:szCs w:val="22"/>
        </w:rPr>
        <w:t>Odizolování budovy školy včetně dílčích prací</w:t>
      </w:r>
      <w:r w:rsidR="00E6063D" w:rsidRPr="00E6063D">
        <w:rPr>
          <w:rFonts w:ascii="Arial" w:hAnsi="Arial" w:cs="Arial"/>
          <w:sz w:val="22"/>
          <w:szCs w:val="22"/>
        </w:rPr>
        <w:t>, a to k</w:t>
      </w:r>
      <w:r w:rsidR="00964C42">
        <w:rPr>
          <w:rFonts w:ascii="Arial" w:hAnsi="Arial" w:cs="Arial"/>
          <w:sz w:val="22"/>
          <w:szCs w:val="22"/>
        </w:rPr>
        <w:t> následujícím pracím</w:t>
      </w:r>
      <w:r w:rsidR="00E6063D" w:rsidRPr="00E6063D">
        <w:rPr>
          <w:rFonts w:ascii="Arial" w:hAnsi="Arial" w:cs="Arial"/>
          <w:sz w:val="22"/>
          <w:szCs w:val="22"/>
        </w:rPr>
        <w:t xml:space="preserve">. </w:t>
      </w:r>
    </w:p>
    <w:p w:rsidR="00964C42" w:rsidRDefault="00964C42" w:rsidP="00E6063D">
      <w:pPr>
        <w:pStyle w:val="Odstavecseseznamem1"/>
        <w:widowControl/>
        <w:suppressAutoHyphens w:val="0"/>
        <w:autoSpaceDE w:val="0"/>
        <w:autoSpaceDN w:val="0"/>
        <w:adjustRightInd w:val="0"/>
        <w:spacing w:line="360" w:lineRule="auto"/>
        <w:textAlignment w:val="auto"/>
        <w:rPr>
          <w:rFonts w:ascii="Arial" w:hAnsi="Arial" w:cs="Arial"/>
          <w:sz w:val="22"/>
          <w:szCs w:val="22"/>
        </w:rPr>
      </w:pPr>
    </w:p>
    <w:p w:rsidR="00E6063D" w:rsidRDefault="00E6063D" w:rsidP="00E6063D">
      <w:pPr>
        <w:pStyle w:val="Odstavecseseznamem1"/>
        <w:widowControl/>
        <w:suppressAutoHyphens w:val="0"/>
        <w:autoSpaceDE w:val="0"/>
        <w:autoSpaceDN w:val="0"/>
        <w:adjustRightInd w:val="0"/>
        <w:spacing w:line="360" w:lineRule="auto"/>
        <w:textAlignment w:val="auto"/>
        <w:rPr>
          <w:rFonts w:ascii="Arial" w:hAnsi="Arial" w:cs="Arial"/>
          <w:sz w:val="22"/>
          <w:szCs w:val="22"/>
        </w:rPr>
      </w:pPr>
      <w:r>
        <w:rPr>
          <w:rFonts w:ascii="Arial" w:hAnsi="Arial" w:cs="Arial"/>
          <w:sz w:val="22"/>
          <w:szCs w:val="22"/>
        </w:rPr>
        <w:t xml:space="preserve">Jedná se o </w:t>
      </w:r>
      <w:r w:rsidR="00964C42">
        <w:rPr>
          <w:rFonts w:ascii="Arial" w:hAnsi="Arial" w:cs="Arial"/>
          <w:sz w:val="22"/>
          <w:szCs w:val="22"/>
        </w:rPr>
        <w:t>tyto</w:t>
      </w:r>
      <w:r>
        <w:rPr>
          <w:rFonts w:ascii="Arial" w:hAnsi="Arial" w:cs="Arial"/>
          <w:sz w:val="22"/>
          <w:szCs w:val="22"/>
        </w:rPr>
        <w:t xml:space="preserve"> práce: </w:t>
      </w:r>
    </w:p>
    <w:p w:rsidR="00E6063D" w:rsidRPr="00E6063D" w:rsidRDefault="00E6063D" w:rsidP="000378B6">
      <w:pPr>
        <w:pStyle w:val="Odstavecseseznamem1"/>
        <w:widowControl/>
        <w:numPr>
          <w:ilvl w:val="0"/>
          <w:numId w:val="11"/>
        </w:numPr>
        <w:suppressAutoHyphens w:val="0"/>
        <w:autoSpaceDE w:val="0"/>
        <w:autoSpaceDN w:val="0"/>
        <w:adjustRightInd w:val="0"/>
        <w:spacing w:line="360" w:lineRule="auto"/>
        <w:textAlignment w:val="auto"/>
        <w:rPr>
          <w:rFonts w:ascii="Arial" w:hAnsi="Arial" w:cs="Arial"/>
          <w:sz w:val="22"/>
          <w:szCs w:val="22"/>
        </w:rPr>
      </w:pPr>
      <w:r>
        <w:rPr>
          <w:rFonts w:ascii="Arial" w:hAnsi="Arial" w:cs="Arial"/>
          <w:sz w:val="22"/>
          <w:szCs w:val="22"/>
        </w:rPr>
        <w:t>sejmutí ornice vrstvy nad 15 cm se zeminou tř. 3 (včetně nakládání, uložení sypaniny na skládku a poplatku za skládku) – severní strana budovy – 30 m</w:t>
      </w:r>
      <w:r>
        <w:rPr>
          <w:rFonts w:ascii="Arial" w:hAnsi="Arial" w:cs="Arial"/>
          <w:sz w:val="22"/>
          <w:szCs w:val="22"/>
          <w:vertAlign w:val="superscript"/>
        </w:rPr>
        <w:t>3</w:t>
      </w:r>
    </w:p>
    <w:p w:rsidR="00E6063D" w:rsidRDefault="00E6063D" w:rsidP="000378B6">
      <w:pPr>
        <w:pStyle w:val="Odstavecseseznamem1"/>
        <w:widowControl/>
        <w:numPr>
          <w:ilvl w:val="0"/>
          <w:numId w:val="11"/>
        </w:numPr>
        <w:suppressAutoHyphens w:val="0"/>
        <w:autoSpaceDE w:val="0"/>
        <w:autoSpaceDN w:val="0"/>
        <w:adjustRightInd w:val="0"/>
        <w:spacing w:line="360" w:lineRule="auto"/>
        <w:textAlignment w:val="auto"/>
        <w:rPr>
          <w:rFonts w:ascii="Arial" w:hAnsi="Arial" w:cs="Arial"/>
          <w:sz w:val="22"/>
          <w:szCs w:val="22"/>
        </w:rPr>
      </w:pPr>
      <w:r>
        <w:rPr>
          <w:rFonts w:ascii="Arial" w:hAnsi="Arial" w:cs="Arial"/>
          <w:sz w:val="22"/>
          <w:szCs w:val="22"/>
        </w:rPr>
        <w:t>zpevněná plocha z kameniva, kamenivo těžené frakce 4/8 (včetně dovozu drtě) – jižní strana budovy - 200 m</w:t>
      </w:r>
      <w:r>
        <w:rPr>
          <w:rFonts w:ascii="Arial" w:hAnsi="Arial" w:cs="Arial"/>
          <w:sz w:val="22"/>
          <w:szCs w:val="22"/>
          <w:vertAlign w:val="superscript"/>
        </w:rPr>
        <w:t>2</w:t>
      </w:r>
    </w:p>
    <w:p w:rsidR="00E6063D" w:rsidRPr="00E6063D" w:rsidRDefault="00E6063D" w:rsidP="000378B6">
      <w:pPr>
        <w:pStyle w:val="Odstavecseseznamem1"/>
        <w:widowControl/>
        <w:numPr>
          <w:ilvl w:val="0"/>
          <w:numId w:val="11"/>
        </w:numPr>
        <w:suppressAutoHyphens w:val="0"/>
        <w:autoSpaceDE w:val="0"/>
        <w:autoSpaceDN w:val="0"/>
        <w:adjustRightInd w:val="0"/>
        <w:spacing w:line="360" w:lineRule="auto"/>
        <w:textAlignment w:val="auto"/>
        <w:rPr>
          <w:rFonts w:ascii="Arial" w:hAnsi="Arial" w:cs="Arial"/>
          <w:sz w:val="22"/>
          <w:szCs w:val="22"/>
        </w:rPr>
      </w:pPr>
      <w:r>
        <w:rPr>
          <w:rFonts w:ascii="Arial" w:hAnsi="Arial" w:cs="Arial"/>
          <w:sz w:val="22"/>
          <w:szCs w:val="22"/>
        </w:rPr>
        <w:t>přeložení potrubí z PVC trubek – severní strana budovy – 12 m</w:t>
      </w:r>
    </w:p>
    <w:p w:rsidR="00E6063D" w:rsidRPr="00E6063D" w:rsidRDefault="00E6063D" w:rsidP="00E6063D">
      <w:pPr>
        <w:pStyle w:val="Odstavecseseznamem1"/>
        <w:widowControl/>
        <w:suppressAutoHyphens w:val="0"/>
        <w:autoSpaceDE w:val="0"/>
        <w:autoSpaceDN w:val="0"/>
        <w:adjustRightInd w:val="0"/>
        <w:spacing w:line="360" w:lineRule="auto"/>
        <w:ind w:left="360"/>
        <w:textAlignment w:val="auto"/>
        <w:rPr>
          <w:rFonts w:ascii="Arial" w:hAnsi="Arial" w:cs="Arial"/>
          <w:sz w:val="22"/>
          <w:szCs w:val="22"/>
        </w:rPr>
      </w:pPr>
    </w:p>
    <w:p w:rsidR="00F41D07" w:rsidRDefault="009B0552" w:rsidP="00723E7A">
      <w:pPr>
        <w:spacing w:line="360" w:lineRule="auto"/>
        <w:ind w:left="709"/>
        <w:rPr>
          <w:rFonts w:ascii="Arial" w:hAnsi="Arial" w:cs="Arial"/>
          <w:sz w:val="22"/>
          <w:szCs w:val="22"/>
        </w:rPr>
      </w:pPr>
      <w:r w:rsidRPr="00D62ADF">
        <w:rPr>
          <w:rFonts w:ascii="Arial" w:hAnsi="Arial" w:cs="Arial"/>
          <w:sz w:val="22"/>
          <w:szCs w:val="22"/>
        </w:rPr>
        <w:t xml:space="preserve">Místem plnění předmětu plnění je objekt </w:t>
      </w:r>
      <w:r w:rsidR="00A80F0C">
        <w:rPr>
          <w:rFonts w:ascii="Arial" w:hAnsi="Arial" w:cs="Arial"/>
          <w:sz w:val="22"/>
          <w:szCs w:val="22"/>
        </w:rPr>
        <w:t>SOŠ a SOU Kladno, nám. E. Beneše 2353 se sídlem nám. E. Beneše 2353, 272 01 Kladno</w:t>
      </w:r>
      <w:r w:rsidR="000E42CB">
        <w:rPr>
          <w:rFonts w:ascii="Arial" w:hAnsi="Arial" w:cs="Arial"/>
          <w:sz w:val="22"/>
          <w:szCs w:val="22"/>
        </w:rPr>
        <w:t>.</w:t>
      </w:r>
      <w:r w:rsidRPr="00D62ADF">
        <w:rPr>
          <w:rFonts w:ascii="Arial" w:hAnsi="Arial" w:cs="Arial"/>
          <w:sz w:val="22"/>
          <w:szCs w:val="22"/>
        </w:rPr>
        <w:t xml:space="preserve"> </w:t>
      </w:r>
    </w:p>
    <w:p w:rsidR="000E42CB" w:rsidRDefault="000E42CB" w:rsidP="00723E7A">
      <w:pPr>
        <w:spacing w:line="360" w:lineRule="auto"/>
        <w:ind w:left="709"/>
        <w:rPr>
          <w:rFonts w:ascii="Arial" w:hAnsi="Arial" w:cs="Arial"/>
          <w:sz w:val="22"/>
          <w:szCs w:val="22"/>
        </w:rPr>
      </w:pPr>
    </w:p>
    <w:p w:rsidR="009B0552" w:rsidRDefault="009B0552" w:rsidP="000378B6">
      <w:pPr>
        <w:numPr>
          <w:ilvl w:val="1"/>
          <w:numId w:val="10"/>
        </w:numPr>
        <w:spacing w:line="360" w:lineRule="auto"/>
        <w:rPr>
          <w:rFonts w:ascii="Arial" w:hAnsi="Arial" w:cs="Arial"/>
          <w:sz w:val="22"/>
          <w:szCs w:val="22"/>
        </w:rPr>
      </w:pPr>
      <w:r w:rsidRPr="00F41D07">
        <w:rPr>
          <w:rFonts w:ascii="Arial" w:hAnsi="Arial" w:cs="Arial"/>
          <w:sz w:val="22"/>
          <w:szCs w:val="22"/>
        </w:rPr>
        <w:t>Zhotovitel se zavazuje, že provede dílo v rozsahu, způsobem, v jako</w:t>
      </w:r>
      <w:r w:rsidR="00E6063D">
        <w:rPr>
          <w:rFonts w:ascii="Arial" w:hAnsi="Arial" w:cs="Arial"/>
          <w:sz w:val="22"/>
          <w:szCs w:val="22"/>
        </w:rPr>
        <w:t>sti a za podmínek dohodnutých ve</w:t>
      </w:r>
      <w:r w:rsidRPr="00F41D07">
        <w:rPr>
          <w:rFonts w:ascii="Arial" w:hAnsi="Arial" w:cs="Arial"/>
          <w:sz w:val="22"/>
          <w:szCs w:val="22"/>
        </w:rPr>
        <w:t xml:space="preserve"> </w:t>
      </w:r>
      <w:r w:rsidR="00EC2503" w:rsidRPr="00F41D07">
        <w:rPr>
          <w:rFonts w:ascii="Arial" w:hAnsi="Arial" w:cs="Arial"/>
          <w:sz w:val="22"/>
          <w:szCs w:val="22"/>
        </w:rPr>
        <w:t>S</w:t>
      </w:r>
      <w:r w:rsidRPr="00F41D07">
        <w:rPr>
          <w:rFonts w:ascii="Arial" w:hAnsi="Arial" w:cs="Arial"/>
          <w:sz w:val="22"/>
          <w:szCs w:val="22"/>
        </w:rPr>
        <w:t>mlouvě</w:t>
      </w:r>
      <w:r w:rsidR="00E6063D">
        <w:rPr>
          <w:rFonts w:ascii="Arial" w:hAnsi="Arial" w:cs="Arial"/>
          <w:sz w:val="22"/>
          <w:szCs w:val="22"/>
        </w:rPr>
        <w:t xml:space="preserve"> č. 57/473634/2019</w:t>
      </w:r>
      <w:r w:rsidR="000378B6">
        <w:rPr>
          <w:rFonts w:ascii="Arial" w:hAnsi="Arial" w:cs="Arial"/>
          <w:sz w:val="22"/>
          <w:szCs w:val="22"/>
        </w:rPr>
        <w:t xml:space="preserve"> ze dne 19. 6. 2019</w:t>
      </w:r>
      <w:r w:rsidR="00EC2503" w:rsidRPr="00F41D07">
        <w:rPr>
          <w:rFonts w:ascii="Arial" w:hAnsi="Arial" w:cs="Arial"/>
          <w:sz w:val="22"/>
          <w:szCs w:val="22"/>
        </w:rPr>
        <w:t xml:space="preserve"> </w:t>
      </w:r>
      <w:r w:rsidRPr="00F41D07">
        <w:rPr>
          <w:rFonts w:ascii="Arial" w:hAnsi="Arial" w:cs="Arial"/>
          <w:sz w:val="22"/>
          <w:szCs w:val="22"/>
        </w:rPr>
        <w:t>svým jménem a na vlastní odpovědnost, v souladu s právními předpisy a technickými normami ČR (viz článek VIII. odst. 8.</w:t>
      </w:r>
      <w:r w:rsidR="00A035B4" w:rsidRPr="00F41D07">
        <w:rPr>
          <w:rFonts w:ascii="Arial" w:hAnsi="Arial" w:cs="Arial"/>
          <w:sz w:val="22"/>
          <w:szCs w:val="22"/>
        </w:rPr>
        <w:t>1</w:t>
      </w:r>
      <w:r w:rsidRPr="00F41D07">
        <w:rPr>
          <w:rFonts w:ascii="Arial" w:hAnsi="Arial" w:cs="Arial"/>
          <w:sz w:val="22"/>
          <w:szCs w:val="22"/>
        </w:rPr>
        <w:t>. smlouvy).</w:t>
      </w:r>
    </w:p>
    <w:p w:rsidR="00F41D07" w:rsidRDefault="00F41D07" w:rsidP="00723E7A">
      <w:pPr>
        <w:spacing w:line="360" w:lineRule="auto"/>
        <w:ind w:left="720"/>
        <w:rPr>
          <w:rFonts w:ascii="Arial" w:hAnsi="Arial" w:cs="Arial"/>
          <w:sz w:val="22"/>
          <w:szCs w:val="22"/>
        </w:rPr>
      </w:pPr>
    </w:p>
    <w:p w:rsidR="009B0552" w:rsidRDefault="009B0552" w:rsidP="000378B6">
      <w:pPr>
        <w:numPr>
          <w:ilvl w:val="1"/>
          <w:numId w:val="10"/>
        </w:numPr>
        <w:spacing w:line="360" w:lineRule="auto"/>
        <w:rPr>
          <w:rFonts w:ascii="Arial" w:hAnsi="Arial" w:cs="Arial"/>
          <w:sz w:val="22"/>
          <w:szCs w:val="22"/>
        </w:rPr>
      </w:pPr>
      <w:r w:rsidRPr="00F41D07">
        <w:rPr>
          <w:rFonts w:ascii="Arial" w:hAnsi="Arial" w:cs="Arial"/>
          <w:sz w:val="22"/>
          <w:szCs w:val="22"/>
        </w:rPr>
        <w:t>Objednatel se zavazuje za proved</w:t>
      </w:r>
      <w:r w:rsidR="00EC2503" w:rsidRPr="00F41D07">
        <w:rPr>
          <w:rFonts w:ascii="Arial" w:hAnsi="Arial" w:cs="Arial"/>
          <w:sz w:val="22"/>
          <w:szCs w:val="22"/>
        </w:rPr>
        <w:t xml:space="preserve">ení díla uvedeného v článku I. </w:t>
      </w:r>
      <w:r w:rsidR="000378B6">
        <w:rPr>
          <w:rFonts w:ascii="Arial" w:hAnsi="Arial" w:cs="Arial"/>
          <w:sz w:val="22"/>
          <w:szCs w:val="22"/>
        </w:rPr>
        <w:t>Dodatku s</w:t>
      </w:r>
      <w:r w:rsidRPr="00F41D07">
        <w:rPr>
          <w:rFonts w:ascii="Arial" w:hAnsi="Arial" w:cs="Arial"/>
          <w:sz w:val="22"/>
          <w:szCs w:val="22"/>
        </w:rPr>
        <w:t xml:space="preserve">mlouvy zaplatit </w:t>
      </w:r>
      <w:r w:rsidR="00EC2503" w:rsidRPr="00F41D07">
        <w:rPr>
          <w:rFonts w:ascii="Arial" w:hAnsi="Arial" w:cs="Arial"/>
          <w:sz w:val="22"/>
          <w:szCs w:val="22"/>
        </w:rPr>
        <w:t>Z</w:t>
      </w:r>
      <w:r w:rsidRPr="00F41D07">
        <w:rPr>
          <w:rFonts w:ascii="Arial" w:hAnsi="Arial" w:cs="Arial"/>
          <w:sz w:val="22"/>
          <w:szCs w:val="22"/>
        </w:rPr>
        <w:t xml:space="preserve">hotoviteli cenu za dílo uvedenou v článku III. </w:t>
      </w:r>
      <w:r w:rsidR="000378B6">
        <w:rPr>
          <w:rFonts w:ascii="Arial" w:hAnsi="Arial" w:cs="Arial"/>
          <w:sz w:val="22"/>
          <w:szCs w:val="22"/>
        </w:rPr>
        <w:t>Dodatku s</w:t>
      </w:r>
      <w:r w:rsidRPr="00F41D07">
        <w:rPr>
          <w:rFonts w:ascii="Arial" w:hAnsi="Arial" w:cs="Arial"/>
          <w:sz w:val="22"/>
          <w:szCs w:val="22"/>
        </w:rPr>
        <w:t>mlouvy, a to za podmínek uvedených v</w:t>
      </w:r>
      <w:r w:rsidR="000378B6">
        <w:rPr>
          <w:rFonts w:ascii="Arial" w:hAnsi="Arial" w:cs="Arial"/>
          <w:sz w:val="22"/>
          <w:szCs w:val="22"/>
        </w:rPr>
        <w:t> tomto Dodatku smlouvy</w:t>
      </w:r>
      <w:r w:rsidRPr="00F41D07">
        <w:rPr>
          <w:rFonts w:ascii="Arial" w:hAnsi="Arial" w:cs="Arial"/>
          <w:sz w:val="22"/>
          <w:szCs w:val="22"/>
        </w:rPr>
        <w:t xml:space="preserve">. </w:t>
      </w:r>
    </w:p>
    <w:p w:rsidR="00F41D07" w:rsidRDefault="00F41D07" w:rsidP="00723E7A">
      <w:pPr>
        <w:pStyle w:val="Odstavecseseznamem"/>
        <w:spacing w:line="360" w:lineRule="auto"/>
        <w:rPr>
          <w:rFonts w:ascii="Arial" w:hAnsi="Arial" w:cs="Arial"/>
          <w:sz w:val="22"/>
          <w:szCs w:val="22"/>
        </w:rPr>
      </w:pPr>
    </w:p>
    <w:p w:rsidR="00082BDC" w:rsidRPr="006A0235" w:rsidRDefault="009B0552" w:rsidP="000378B6">
      <w:pPr>
        <w:numPr>
          <w:ilvl w:val="1"/>
          <w:numId w:val="10"/>
        </w:numPr>
        <w:spacing w:line="360" w:lineRule="auto"/>
        <w:rPr>
          <w:rFonts w:ascii="Arial" w:hAnsi="Arial" w:cs="Arial"/>
          <w:sz w:val="22"/>
          <w:szCs w:val="22"/>
        </w:rPr>
      </w:pPr>
      <w:r w:rsidRPr="006A0235">
        <w:rPr>
          <w:rFonts w:ascii="Arial" w:hAnsi="Arial" w:cs="Arial"/>
          <w:sz w:val="22"/>
          <w:szCs w:val="22"/>
        </w:rPr>
        <w:t xml:space="preserve">Předmětem </w:t>
      </w:r>
      <w:r w:rsidR="000E102E" w:rsidRPr="006A0235">
        <w:rPr>
          <w:rFonts w:ascii="Arial" w:hAnsi="Arial" w:cs="Arial"/>
          <w:sz w:val="22"/>
          <w:szCs w:val="22"/>
        </w:rPr>
        <w:t>díla jsou rovněž všechny dále uvedené činnosti:</w:t>
      </w:r>
    </w:p>
    <w:p w:rsidR="00474E8E" w:rsidRPr="00C15500" w:rsidRDefault="00474E8E" w:rsidP="000378B6">
      <w:pPr>
        <w:widowControl/>
        <w:numPr>
          <w:ilvl w:val="0"/>
          <w:numId w:val="5"/>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sidRPr="00C15500">
        <w:rPr>
          <w:rFonts w:ascii="Arial" w:hAnsi="Arial" w:cs="Arial"/>
          <w:sz w:val="22"/>
          <w:szCs w:val="22"/>
        </w:rPr>
        <w:t xml:space="preserve">opatření pro zajištění BOZP </w:t>
      </w:r>
      <w:r w:rsidR="00563966">
        <w:rPr>
          <w:rFonts w:ascii="Arial" w:hAnsi="Arial" w:cs="Arial"/>
          <w:sz w:val="22"/>
          <w:szCs w:val="22"/>
        </w:rPr>
        <w:t>pracovníků zhotovitele (dodržení bezpečnosti a hygieny na pracovišti)</w:t>
      </w:r>
      <w:r w:rsidRPr="00C15500">
        <w:rPr>
          <w:rFonts w:ascii="Arial" w:hAnsi="Arial" w:cs="Arial"/>
          <w:sz w:val="22"/>
          <w:szCs w:val="22"/>
        </w:rPr>
        <w:t>;</w:t>
      </w:r>
    </w:p>
    <w:p w:rsidR="00474E8E" w:rsidRPr="00C15500" w:rsidRDefault="00474E8E" w:rsidP="000378B6">
      <w:pPr>
        <w:widowControl/>
        <w:numPr>
          <w:ilvl w:val="0"/>
          <w:numId w:val="5"/>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sidRPr="00C15500">
        <w:rPr>
          <w:rFonts w:ascii="Arial" w:hAnsi="Arial" w:cs="Arial"/>
          <w:sz w:val="22"/>
          <w:szCs w:val="22"/>
        </w:rPr>
        <w:t>zhotovení práce podle technologického předpisu;</w:t>
      </w:r>
    </w:p>
    <w:p w:rsidR="00474E8E" w:rsidRPr="00C15500" w:rsidRDefault="00474E8E" w:rsidP="000378B6">
      <w:pPr>
        <w:widowControl/>
        <w:numPr>
          <w:ilvl w:val="0"/>
          <w:numId w:val="5"/>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sidRPr="00C15500">
        <w:rPr>
          <w:rFonts w:ascii="Arial" w:hAnsi="Arial" w:cs="Arial"/>
          <w:sz w:val="22"/>
          <w:szCs w:val="22"/>
        </w:rPr>
        <w:t>veškeré nutné prostředky ochrany práce;</w:t>
      </w:r>
    </w:p>
    <w:p w:rsidR="00A035B4" w:rsidRDefault="00563966" w:rsidP="000378B6">
      <w:pPr>
        <w:widowControl/>
        <w:numPr>
          <w:ilvl w:val="0"/>
          <w:numId w:val="5"/>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Pr>
          <w:rFonts w:ascii="Arial" w:hAnsi="Arial" w:cs="Arial"/>
          <w:sz w:val="22"/>
          <w:szCs w:val="22"/>
        </w:rPr>
        <w:t>potřebné revize</w:t>
      </w:r>
      <w:r w:rsidR="00A035B4">
        <w:rPr>
          <w:rFonts w:ascii="Arial" w:hAnsi="Arial" w:cs="Arial"/>
          <w:sz w:val="22"/>
          <w:szCs w:val="22"/>
        </w:rPr>
        <w:t>;</w:t>
      </w:r>
    </w:p>
    <w:p w:rsidR="00A035B4" w:rsidRDefault="00563966" w:rsidP="000378B6">
      <w:pPr>
        <w:widowControl/>
        <w:numPr>
          <w:ilvl w:val="0"/>
          <w:numId w:val="5"/>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Pr>
          <w:rFonts w:ascii="Arial" w:hAnsi="Arial" w:cs="Arial"/>
          <w:sz w:val="22"/>
          <w:szCs w:val="22"/>
        </w:rPr>
        <w:t>veškeré</w:t>
      </w:r>
      <w:r w:rsidR="00A035B4">
        <w:rPr>
          <w:rFonts w:ascii="Arial" w:hAnsi="Arial" w:cs="Arial"/>
          <w:sz w:val="22"/>
          <w:szCs w:val="22"/>
        </w:rPr>
        <w:t xml:space="preserve"> práce</w:t>
      </w:r>
      <w:r>
        <w:rPr>
          <w:rFonts w:ascii="Arial" w:hAnsi="Arial" w:cs="Arial"/>
          <w:sz w:val="22"/>
          <w:szCs w:val="22"/>
        </w:rPr>
        <w:t xml:space="preserve"> související s</w:t>
      </w:r>
      <w:r w:rsidR="001748EA">
        <w:rPr>
          <w:rFonts w:ascii="Arial" w:hAnsi="Arial" w:cs="Arial"/>
          <w:sz w:val="22"/>
          <w:szCs w:val="22"/>
        </w:rPr>
        <w:t> předmětem zakázky, vyjma stavebního dozoru</w:t>
      </w:r>
      <w:r w:rsidR="00A035B4">
        <w:rPr>
          <w:rFonts w:ascii="Arial" w:hAnsi="Arial" w:cs="Arial"/>
          <w:sz w:val="22"/>
          <w:szCs w:val="22"/>
        </w:rPr>
        <w:t>;</w:t>
      </w:r>
    </w:p>
    <w:p w:rsidR="004C51C3" w:rsidRPr="004E060D" w:rsidRDefault="004C51C3" w:rsidP="000378B6">
      <w:pPr>
        <w:widowControl/>
        <w:numPr>
          <w:ilvl w:val="0"/>
          <w:numId w:val="5"/>
        </w:numPr>
        <w:tabs>
          <w:tab w:val="clear" w:pos="786"/>
          <w:tab w:val="num" w:pos="720"/>
        </w:tabs>
        <w:suppressAutoHyphens w:val="0"/>
        <w:autoSpaceDE w:val="0"/>
        <w:autoSpaceDN w:val="0"/>
        <w:adjustRightInd w:val="0"/>
        <w:spacing w:line="360" w:lineRule="auto"/>
        <w:ind w:left="720" w:hanging="357"/>
        <w:textAlignment w:val="auto"/>
        <w:rPr>
          <w:rFonts w:ascii="Arial" w:hAnsi="Arial" w:cs="Arial"/>
          <w:sz w:val="22"/>
          <w:szCs w:val="22"/>
        </w:rPr>
      </w:pPr>
      <w:r>
        <w:rPr>
          <w:rFonts w:ascii="Arial" w:hAnsi="Arial" w:cs="Arial"/>
          <w:sz w:val="22"/>
          <w:szCs w:val="22"/>
        </w:rPr>
        <w:t>doprav</w:t>
      </w:r>
      <w:r w:rsidR="00563966">
        <w:rPr>
          <w:rFonts w:ascii="Arial" w:hAnsi="Arial" w:cs="Arial"/>
          <w:sz w:val="22"/>
          <w:szCs w:val="22"/>
        </w:rPr>
        <w:t>a.</w:t>
      </w:r>
    </w:p>
    <w:p w:rsidR="00723E7A" w:rsidRDefault="00723E7A" w:rsidP="00723E7A">
      <w:pPr>
        <w:widowControl/>
        <w:suppressAutoHyphens w:val="0"/>
        <w:autoSpaceDE w:val="0"/>
        <w:autoSpaceDN w:val="0"/>
        <w:adjustRightInd w:val="0"/>
        <w:spacing w:line="360" w:lineRule="auto"/>
        <w:textAlignment w:val="auto"/>
        <w:rPr>
          <w:rFonts w:ascii="Arial" w:hAnsi="Arial" w:cs="Arial"/>
          <w:sz w:val="22"/>
          <w:szCs w:val="22"/>
        </w:rPr>
      </w:pPr>
    </w:p>
    <w:p w:rsidR="004D1DAB" w:rsidRPr="00C15500" w:rsidRDefault="004D1DAB" w:rsidP="00723E7A">
      <w:pPr>
        <w:pStyle w:val="Odstavecseseznamem1"/>
        <w:tabs>
          <w:tab w:val="left" w:pos="-180"/>
        </w:tabs>
        <w:spacing w:line="360" w:lineRule="auto"/>
        <w:ind w:left="450"/>
        <w:rPr>
          <w:rFonts w:ascii="Arial" w:hAnsi="Arial" w:cs="Arial"/>
          <w:sz w:val="22"/>
          <w:szCs w:val="22"/>
        </w:rPr>
      </w:pP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Článek II.</w:t>
      </w:r>
    </w:p>
    <w:p w:rsidR="000E102E" w:rsidRDefault="000E102E" w:rsidP="00723E7A">
      <w:pPr>
        <w:keepNext/>
        <w:autoSpaceDE w:val="0"/>
        <w:spacing w:line="360" w:lineRule="auto"/>
        <w:ind w:left="360"/>
        <w:jc w:val="center"/>
        <w:rPr>
          <w:rFonts w:ascii="Arial" w:hAnsi="Arial" w:cs="Arial"/>
          <w:b/>
          <w:bCs/>
          <w:sz w:val="22"/>
          <w:szCs w:val="22"/>
        </w:rPr>
      </w:pPr>
      <w:r w:rsidRPr="00C15500">
        <w:rPr>
          <w:rFonts w:ascii="Arial" w:hAnsi="Arial" w:cs="Arial"/>
          <w:b/>
          <w:bCs/>
          <w:sz w:val="22"/>
          <w:szCs w:val="22"/>
        </w:rPr>
        <w:t>Doba zhotovení díla</w:t>
      </w:r>
    </w:p>
    <w:p w:rsidR="00F41D07" w:rsidRPr="00C15500" w:rsidRDefault="00F41D07" w:rsidP="00723E7A">
      <w:pPr>
        <w:keepNext/>
        <w:autoSpaceDE w:val="0"/>
        <w:spacing w:line="360" w:lineRule="auto"/>
        <w:ind w:left="360"/>
        <w:jc w:val="center"/>
        <w:rPr>
          <w:rFonts w:ascii="Arial" w:hAnsi="Arial" w:cs="Arial"/>
          <w:sz w:val="22"/>
          <w:szCs w:val="22"/>
        </w:rPr>
      </w:pPr>
    </w:p>
    <w:p w:rsidR="000E102E" w:rsidRDefault="000E102E" w:rsidP="00723E7A">
      <w:pPr>
        <w:spacing w:line="360" w:lineRule="auto"/>
        <w:ind w:left="705" w:hanging="705"/>
        <w:rPr>
          <w:rFonts w:ascii="Arial" w:hAnsi="Arial" w:cs="Arial"/>
          <w:sz w:val="22"/>
          <w:szCs w:val="22"/>
        </w:rPr>
      </w:pPr>
      <w:r w:rsidRPr="00C15500">
        <w:rPr>
          <w:rFonts w:ascii="Arial" w:hAnsi="Arial" w:cs="Arial"/>
          <w:sz w:val="22"/>
          <w:szCs w:val="22"/>
        </w:rPr>
        <w:t xml:space="preserve">2.1. </w:t>
      </w:r>
      <w:r w:rsidR="00F41D07">
        <w:rPr>
          <w:rFonts w:ascii="Arial" w:hAnsi="Arial" w:cs="Arial"/>
          <w:sz w:val="22"/>
          <w:szCs w:val="22"/>
        </w:rPr>
        <w:tab/>
      </w:r>
      <w:r w:rsidRPr="00C15500">
        <w:rPr>
          <w:rFonts w:ascii="Arial" w:hAnsi="Arial" w:cs="Arial"/>
          <w:sz w:val="22"/>
          <w:szCs w:val="22"/>
        </w:rPr>
        <w:t>Zhotovitel provede dílo</w:t>
      </w:r>
      <w:r w:rsidR="00AF24C0">
        <w:rPr>
          <w:rFonts w:ascii="Arial" w:hAnsi="Arial" w:cs="Arial"/>
          <w:sz w:val="22"/>
          <w:szCs w:val="22"/>
        </w:rPr>
        <w:t xml:space="preserve"> </w:t>
      </w:r>
      <w:r w:rsidRPr="00C15500">
        <w:rPr>
          <w:rFonts w:ascii="Arial" w:hAnsi="Arial" w:cs="Arial"/>
          <w:sz w:val="22"/>
          <w:szCs w:val="22"/>
        </w:rPr>
        <w:t>spe</w:t>
      </w:r>
      <w:r w:rsidR="0071289E" w:rsidRPr="00C15500">
        <w:rPr>
          <w:rFonts w:ascii="Arial" w:hAnsi="Arial" w:cs="Arial"/>
          <w:sz w:val="22"/>
          <w:szCs w:val="22"/>
        </w:rPr>
        <w:t xml:space="preserve">cifikované v článku I. </w:t>
      </w:r>
      <w:r w:rsidR="00557152" w:rsidRPr="00C15500">
        <w:rPr>
          <w:rFonts w:ascii="Arial" w:hAnsi="Arial" w:cs="Arial"/>
          <w:sz w:val="22"/>
          <w:szCs w:val="22"/>
        </w:rPr>
        <w:t xml:space="preserve">odst. </w:t>
      </w:r>
      <w:r w:rsidR="0071289E" w:rsidRPr="00C15500">
        <w:rPr>
          <w:rFonts w:ascii="Arial" w:hAnsi="Arial" w:cs="Arial"/>
          <w:sz w:val="22"/>
          <w:szCs w:val="22"/>
        </w:rPr>
        <w:t>1.1.</w:t>
      </w:r>
      <w:r w:rsidRPr="00C15500">
        <w:rPr>
          <w:rFonts w:ascii="Arial" w:hAnsi="Arial" w:cs="Arial"/>
          <w:sz w:val="22"/>
          <w:szCs w:val="22"/>
        </w:rPr>
        <w:t xml:space="preserve"> a 1.4</w:t>
      </w:r>
      <w:r w:rsidR="0071289E" w:rsidRPr="00C15500">
        <w:rPr>
          <w:rFonts w:ascii="Arial" w:hAnsi="Arial" w:cs="Arial"/>
          <w:sz w:val="22"/>
          <w:szCs w:val="22"/>
        </w:rPr>
        <w:t xml:space="preserve">. </w:t>
      </w:r>
      <w:r w:rsidR="000378B6">
        <w:rPr>
          <w:rFonts w:ascii="Arial" w:hAnsi="Arial" w:cs="Arial"/>
          <w:sz w:val="22"/>
          <w:szCs w:val="22"/>
        </w:rPr>
        <w:t>Dodatku s</w:t>
      </w:r>
      <w:r w:rsidR="0071289E" w:rsidRPr="00C15500">
        <w:rPr>
          <w:rFonts w:ascii="Arial" w:hAnsi="Arial" w:cs="Arial"/>
          <w:sz w:val="22"/>
          <w:szCs w:val="22"/>
        </w:rPr>
        <w:t>mlouvy</w:t>
      </w:r>
      <w:r w:rsidR="00A035B4">
        <w:rPr>
          <w:rFonts w:ascii="Arial" w:hAnsi="Arial" w:cs="Arial"/>
          <w:sz w:val="22"/>
          <w:szCs w:val="22"/>
        </w:rPr>
        <w:t xml:space="preserve"> </w:t>
      </w:r>
      <w:r w:rsidRPr="00C15500">
        <w:rPr>
          <w:rFonts w:ascii="Arial" w:hAnsi="Arial" w:cs="Arial"/>
          <w:sz w:val="22"/>
          <w:szCs w:val="22"/>
        </w:rPr>
        <w:t xml:space="preserve">v termínu </w:t>
      </w:r>
      <w:r w:rsidR="00502D6D" w:rsidRPr="008F5AC2">
        <w:rPr>
          <w:rFonts w:ascii="Arial" w:hAnsi="Arial" w:cs="Arial"/>
          <w:b/>
          <w:sz w:val="22"/>
          <w:szCs w:val="22"/>
        </w:rPr>
        <w:t xml:space="preserve">do </w:t>
      </w:r>
      <w:r w:rsidR="00AF24C0">
        <w:rPr>
          <w:rFonts w:ascii="Arial" w:hAnsi="Arial" w:cs="Arial"/>
          <w:b/>
          <w:sz w:val="22"/>
          <w:szCs w:val="22"/>
        </w:rPr>
        <w:t>31</w:t>
      </w:r>
      <w:r w:rsidR="008F5AC2" w:rsidRPr="008F5AC2">
        <w:rPr>
          <w:rFonts w:ascii="Arial" w:hAnsi="Arial" w:cs="Arial"/>
          <w:b/>
          <w:sz w:val="22"/>
          <w:szCs w:val="22"/>
        </w:rPr>
        <w:t xml:space="preserve">. </w:t>
      </w:r>
      <w:r w:rsidR="00DF2BD6">
        <w:rPr>
          <w:rFonts w:ascii="Arial" w:hAnsi="Arial" w:cs="Arial"/>
          <w:b/>
          <w:sz w:val="22"/>
          <w:szCs w:val="22"/>
        </w:rPr>
        <w:t>8</w:t>
      </w:r>
      <w:r w:rsidR="008F5AC2" w:rsidRPr="008F5AC2">
        <w:rPr>
          <w:rFonts w:ascii="Arial" w:hAnsi="Arial" w:cs="Arial"/>
          <w:b/>
          <w:sz w:val="22"/>
          <w:szCs w:val="22"/>
        </w:rPr>
        <w:t>. 201</w:t>
      </w:r>
      <w:r w:rsidR="001748EA">
        <w:rPr>
          <w:rFonts w:ascii="Arial" w:hAnsi="Arial" w:cs="Arial"/>
          <w:b/>
          <w:sz w:val="22"/>
          <w:szCs w:val="22"/>
        </w:rPr>
        <w:t>9</w:t>
      </w:r>
      <w:r w:rsidR="008F5AC2">
        <w:rPr>
          <w:rFonts w:ascii="Arial" w:hAnsi="Arial" w:cs="Arial"/>
          <w:sz w:val="22"/>
          <w:szCs w:val="22"/>
        </w:rPr>
        <w:t>.</w:t>
      </w:r>
    </w:p>
    <w:p w:rsidR="000E102E" w:rsidRPr="00C15500" w:rsidRDefault="000E102E" w:rsidP="00723E7A">
      <w:pPr>
        <w:autoSpaceDE w:val="0"/>
        <w:spacing w:line="360" w:lineRule="auto"/>
        <w:ind w:left="426" w:hanging="426"/>
        <w:rPr>
          <w:rFonts w:ascii="Arial" w:hAnsi="Arial" w:cs="Arial"/>
          <w:sz w:val="22"/>
          <w:szCs w:val="22"/>
        </w:rPr>
      </w:pPr>
    </w:p>
    <w:p w:rsidR="000E102E" w:rsidRDefault="0071289E" w:rsidP="00723E7A">
      <w:pPr>
        <w:autoSpaceDE w:val="0"/>
        <w:spacing w:line="360" w:lineRule="auto"/>
        <w:ind w:left="426" w:hanging="426"/>
        <w:rPr>
          <w:rFonts w:ascii="Arial" w:hAnsi="Arial" w:cs="Arial"/>
          <w:sz w:val="22"/>
          <w:szCs w:val="22"/>
        </w:rPr>
      </w:pPr>
      <w:r w:rsidRPr="00C15500">
        <w:rPr>
          <w:rFonts w:ascii="Arial" w:hAnsi="Arial" w:cs="Arial"/>
          <w:sz w:val="22"/>
          <w:szCs w:val="22"/>
        </w:rPr>
        <w:t>2.</w:t>
      </w:r>
      <w:r w:rsidR="008F5AC2">
        <w:rPr>
          <w:rFonts w:ascii="Arial" w:hAnsi="Arial" w:cs="Arial"/>
          <w:sz w:val="22"/>
          <w:szCs w:val="22"/>
        </w:rPr>
        <w:t>2</w:t>
      </w:r>
      <w:r w:rsidRPr="00C15500">
        <w:rPr>
          <w:rFonts w:ascii="Arial" w:hAnsi="Arial" w:cs="Arial"/>
          <w:sz w:val="22"/>
          <w:szCs w:val="22"/>
        </w:rPr>
        <w:t xml:space="preserve">. </w:t>
      </w:r>
      <w:r w:rsidR="00F41D07">
        <w:rPr>
          <w:rFonts w:ascii="Arial" w:hAnsi="Arial" w:cs="Arial"/>
          <w:sz w:val="22"/>
          <w:szCs w:val="22"/>
        </w:rPr>
        <w:tab/>
      </w:r>
      <w:r w:rsidR="000E102E" w:rsidRPr="00C15500">
        <w:rPr>
          <w:rFonts w:ascii="Arial" w:hAnsi="Arial" w:cs="Arial"/>
          <w:sz w:val="22"/>
          <w:szCs w:val="22"/>
        </w:rPr>
        <w:t>Zhotovitel může provést dílo před sjednanou dobou.</w:t>
      </w:r>
    </w:p>
    <w:p w:rsidR="000E102E" w:rsidRPr="00C15500" w:rsidRDefault="000E102E"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ind w:left="705" w:hanging="705"/>
        <w:rPr>
          <w:rFonts w:ascii="Arial" w:hAnsi="Arial" w:cs="Arial"/>
          <w:sz w:val="22"/>
          <w:szCs w:val="22"/>
        </w:rPr>
      </w:pPr>
      <w:r w:rsidRPr="00C15500">
        <w:rPr>
          <w:rFonts w:ascii="Arial" w:hAnsi="Arial" w:cs="Arial"/>
          <w:sz w:val="22"/>
          <w:szCs w:val="22"/>
        </w:rPr>
        <w:t>2.</w:t>
      </w:r>
      <w:r w:rsidR="000378B6">
        <w:rPr>
          <w:rFonts w:ascii="Arial" w:hAnsi="Arial" w:cs="Arial"/>
          <w:sz w:val="22"/>
          <w:szCs w:val="22"/>
        </w:rPr>
        <w:t>3</w:t>
      </w:r>
      <w:r w:rsidRPr="00C15500">
        <w:rPr>
          <w:rFonts w:ascii="Arial" w:hAnsi="Arial" w:cs="Arial"/>
          <w:sz w:val="22"/>
          <w:szCs w:val="22"/>
        </w:rPr>
        <w:t xml:space="preserve">. </w:t>
      </w:r>
      <w:r w:rsidR="00F41D07">
        <w:rPr>
          <w:rFonts w:ascii="Arial" w:hAnsi="Arial" w:cs="Arial"/>
          <w:sz w:val="22"/>
          <w:szCs w:val="22"/>
        </w:rPr>
        <w:tab/>
      </w:r>
      <w:r w:rsidRPr="00C15500">
        <w:rPr>
          <w:rFonts w:ascii="Arial" w:hAnsi="Arial" w:cs="Arial"/>
          <w:sz w:val="22"/>
          <w:szCs w:val="22"/>
        </w:rPr>
        <w:t>Objednatel připouští možnosti dohody o přiměřeném prodloužení doby plnění, zejména v</w:t>
      </w:r>
      <w:r w:rsidR="00D33B7A">
        <w:rPr>
          <w:rFonts w:ascii="Arial" w:hAnsi="Arial" w:cs="Arial"/>
          <w:sz w:val="22"/>
          <w:szCs w:val="22"/>
        </w:rPr>
        <w:t xml:space="preserve"> případech, </w:t>
      </w:r>
      <w:r w:rsidRPr="00C15500">
        <w:rPr>
          <w:rFonts w:ascii="Arial" w:hAnsi="Arial" w:cs="Arial"/>
          <w:sz w:val="22"/>
          <w:szCs w:val="22"/>
        </w:rPr>
        <w:t xml:space="preserve">nebude-li moci zhotovitel plynule pokračovat v pracích z jakéhokoliv důvodu na straně </w:t>
      </w:r>
      <w:r w:rsidR="006606A6">
        <w:rPr>
          <w:rFonts w:ascii="Arial" w:hAnsi="Arial" w:cs="Arial"/>
          <w:sz w:val="22"/>
          <w:szCs w:val="22"/>
        </w:rPr>
        <w:t>O</w:t>
      </w:r>
      <w:r w:rsidRPr="00C15500">
        <w:rPr>
          <w:rFonts w:ascii="Arial" w:hAnsi="Arial" w:cs="Arial"/>
          <w:sz w:val="22"/>
          <w:szCs w:val="22"/>
        </w:rPr>
        <w:t>bjednatele</w:t>
      </w:r>
      <w:r w:rsidR="006606A6">
        <w:rPr>
          <w:rFonts w:ascii="Arial" w:hAnsi="Arial" w:cs="Arial"/>
          <w:sz w:val="22"/>
          <w:szCs w:val="22"/>
        </w:rPr>
        <w:t xml:space="preserve"> či vyšší moci</w:t>
      </w:r>
      <w:r w:rsidR="00D33B7A">
        <w:rPr>
          <w:rFonts w:ascii="Arial" w:hAnsi="Arial" w:cs="Arial"/>
          <w:sz w:val="22"/>
          <w:szCs w:val="22"/>
        </w:rPr>
        <w:t>.</w:t>
      </w:r>
    </w:p>
    <w:p w:rsidR="000E102E" w:rsidRDefault="000E102E" w:rsidP="00723E7A">
      <w:pPr>
        <w:autoSpaceDE w:val="0"/>
        <w:spacing w:line="360" w:lineRule="auto"/>
        <w:ind w:left="426" w:hanging="426"/>
        <w:rPr>
          <w:rFonts w:ascii="Arial" w:hAnsi="Arial" w:cs="Arial"/>
          <w:sz w:val="22"/>
          <w:szCs w:val="22"/>
        </w:rPr>
      </w:pPr>
    </w:p>
    <w:p w:rsidR="00DF2BD6" w:rsidRPr="00C15500" w:rsidRDefault="00DF2BD6" w:rsidP="00AE3051">
      <w:pPr>
        <w:autoSpaceDE w:val="0"/>
        <w:spacing w:line="360" w:lineRule="auto"/>
        <w:rPr>
          <w:rFonts w:ascii="Arial" w:hAnsi="Arial" w:cs="Arial"/>
          <w:sz w:val="22"/>
          <w:szCs w:val="22"/>
        </w:rPr>
      </w:pPr>
    </w:p>
    <w:p w:rsidR="000E102E" w:rsidRPr="00C15500"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Článek III.</w:t>
      </w:r>
    </w:p>
    <w:p w:rsidR="000E102E" w:rsidRPr="00C15500" w:rsidRDefault="000E102E" w:rsidP="00723E7A">
      <w:pPr>
        <w:autoSpaceDE w:val="0"/>
        <w:spacing w:line="360" w:lineRule="auto"/>
        <w:jc w:val="center"/>
        <w:rPr>
          <w:rFonts w:ascii="Arial" w:hAnsi="Arial" w:cs="Arial"/>
          <w:sz w:val="22"/>
          <w:szCs w:val="22"/>
        </w:rPr>
      </w:pPr>
      <w:r w:rsidRPr="00C15500">
        <w:rPr>
          <w:rFonts w:ascii="Arial" w:hAnsi="Arial" w:cs="Arial"/>
          <w:b/>
          <w:bCs/>
          <w:sz w:val="22"/>
          <w:szCs w:val="22"/>
        </w:rPr>
        <w:t>Cena za dílo</w:t>
      </w:r>
    </w:p>
    <w:p w:rsidR="000E102E" w:rsidRPr="00C15500" w:rsidRDefault="000E102E" w:rsidP="00723E7A">
      <w:pPr>
        <w:autoSpaceDE w:val="0"/>
        <w:spacing w:line="360" w:lineRule="auto"/>
        <w:jc w:val="center"/>
        <w:rPr>
          <w:rFonts w:ascii="Arial" w:hAnsi="Arial" w:cs="Arial"/>
          <w:sz w:val="22"/>
          <w:szCs w:val="22"/>
        </w:rPr>
      </w:pPr>
    </w:p>
    <w:p w:rsidR="000378B6" w:rsidRPr="00C15500" w:rsidRDefault="00736487" w:rsidP="000378B6">
      <w:pPr>
        <w:autoSpaceDE w:val="0"/>
        <w:spacing w:line="360" w:lineRule="auto"/>
        <w:ind w:left="705" w:hanging="705"/>
        <w:rPr>
          <w:rFonts w:ascii="Arial" w:hAnsi="Arial" w:cs="Arial"/>
          <w:sz w:val="22"/>
          <w:szCs w:val="22"/>
        </w:rPr>
      </w:pPr>
      <w:r>
        <w:rPr>
          <w:rFonts w:ascii="Arial" w:hAnsi="Arial" w:cs="Arial"/>
          <w:sz w:val="22"/>
          <w:szCs w:val="22"/>
        </w:rPr>
        <w:t xml:space="preserve">3.1 </w:t>
      </w:r>
      <w:r w:rsidR="00F41D07">
        <w:rPr>
          <w:rFonts w:ascii="Arial" w:hAnsi="Arial" w:cs="Arial"/>
          <w:sz w:val="22"/>
          <w:szCs w:val="22"/>
        </w:rPr>
        <w:tab/>
      </w:r>
      <w:r w:rsidR="000378B6">
        <w:rPr>
          <w:rFonts w:ascii="Arial" w:hAnsi="Arial" w:cs="Arial"/>
          <w:sz w:val="22"/>
          <w:szCs w:val="22"/>
        </w:rPr>
        <w:t>Cena za</w:t>
      </w:r>
      <w:r w:rsidR="000378B6" w:rsidRPr="00AE3051">
        <w:rPr>
          <w:rFonts w:ascii="Arial" w:hAnsi="Arial" w:cs="Arial"/>
          <w:sz w:val="22"/>
          <w:szCs w:val="22"/>
        </w:rPr>
        <w:t xml:space="preserve"> dílo</w:t>
      </w:r>
      <w:r w:rsidR="000378B6" w:rsidRPr="00C15500">
        <w:rPr>
          <w:rFonts w:ascii="Arial" w:hAnsi="Arial" w:cs="Arial"/>
          <w:sz w:val="22"/>
          <w:szCs w:val="22"/>
        </w:rPr>
        <w:t xml:space="preserve"> dle článku I. </w:t>
      </w:r>
      <w:r w:rsidR="000378B6">
        <w:rPr>
          <w:rFonts w:ascii="Arial" w:hAnsi="Arial" w:cs="Arial"/>
          <w:sz w:val="22"/>
          <w:szCs w:val="22"/>
        </w:rPr>
        <w:t xml:space="preserve">tohoto Dodatku je cena smluvní </w:t>
      </w:r>
      <w:r w:rsidR="000378B6" w:rsidRPr="00C15500">
        <w:rPr>
          <w:rFonts w:ascii="Arial" w:hAnsi="Arial" w:cs="Arial"/>
          <w:sz w:val="22"/>
          <w:szCs w:val="22"/>
        </w:rPr>
        <w:t xml:space="preserve">v celkové výši </w:t>
      </w:r>
      <w:r w:rsidR="000378B6" w:rsidRPr="000378B6">
        <w:rPr>
          <w:rFonts w:ascii="Arial" w:hAnsi="Arial" w:cs="Arial"/>
          <w:sz w:val="22"/>
          <w:szCs w:val="22"/>
        </w:rPr>
        <w:t>118.181,82 Kč   bez DPH</w:t>
      </w:r>
      <w:r w:rsidR="000378B6" w:rsidRPr="00C15500">
        <w:rPr>
          <w:rFonts w:ascii="Arial" w:hAnsi="Arial" w:cs="Arial"/>
          <w:sz w:val="22"/>
          <w:szCs w:val="22"/>
        </w:rPr>
        <w:t>, a to jako cena nejvýše přípustná.</w:t>
      </w:r>
    </w:p>
    <w:p w:rsidR="000378B6" w:rsidRPr="000378B6" w:rsidRDefault="000378B6" w:rsidP="000378B6">
      <w:pPr>
        <w:autoSpaceDE w:val="0"/>
        <w:spacing w:line="360" w:lineRule="auto"/>
        <w:ind w:left="705"/>
        <w:rPr>
          <w:rFonts w:ascii="Arial" w:hAnsi="Arial" w:cs="Arial"/>
          <w:sz w:val="22"/>
          <w:szCs w:val="22"/>
        </w:rPr>
      </w:pPr>
      <w:r w:rsidRPr="00C15500">
        <w:rPr>
          <w:rFonts w:ascii="Arial" w:hAnsi="Arial" w:cs="Arial"/>
          <w:sz w:val="22"/>
          <w:szCs w:val="22"/>
        </w:rPr>
        <w:t xml:space="preserve">K této ceně za dílo bude </w:t>
      </w:r>
      <w:r>
        <w:rPr>
          <w:rFonts w:ascii="Arial" w:hAnsi="Arial" w:cs="Arial"/>
          <w:sz w:val="22"/>
          <w:szCs w:val="22"/>
        </w:rPr>
        <w:t>Z</w:t>
      </w:r>
      <w:r w:rsidRPr="00C15500">
        <w:rPr>
          <w:rFonts w:ascii="Arial" w:hAnsi="Arial" w:cs="Arial"/>
          <w:sz w:val="22"/>
          <w:szCs w:val="22"/>
        </w:rPr>
        <w:t xml:space="preserve">hotovitelem účtována v souladu se zákonem č. 235/2004 Sb., o dani z přidané hodnoty, v platném znění, </w:t>
      </w:r>
      <w:r w:rsidRPr="000378B6">
        <w:rPr>
          <w:rFonts w:ascii="Arial" w:hAnsi="Arial" w:cs="Arial"/>
          <w:sz w:val="22"/>
          <w:szCs w:val="22"/>
        </w:rPr>
        <w:t>DPH ve výši 24.818,18</w:t>
      </w:r>
      <w:r w:rsidRPr="000378B6">
        <w:t xml:space="preserve"> </w:t>
      </w:r>
      <w:r w:rsidRPr="000378B6">
        <w:rPr>
          <w:rFonts w:ascii="Arial" w:hAnsi="Arial" w:cs="Arial"/>
          <w:sz w:val="22"/>
          <w:szCs w:val="22"/>
        </w:rPr>
        <w:t>Kč.</w:t>
      </w:r>
    </w:p>
    <w:p w:rsidR="000378B6" w:rsidRPr="00ED1EAF" w:rsidRDefault="000378B6" w:rsidP="000378B6">
      <w:pPr>
        <w:autoSpaceDE w:val="0"/>
        <w:spacing w:line="360" w:lineRule="auto"/>
        <w:ind w:firstLine="705"/>
        <w:rPr>
          <w:rFonts w:ascii="Arial" w:hAnsi="Arial" w:cs="Arial"/>
          <w:b/>
          <w:sz w:val="22"/>
          <w:szCs w:val="22"/>
        </w:rPr>
      </w:pPr>
      <w:r w:rsidRPr="00BA5AE9">
        <w:rPr>
          <w:rFonts w:ascii="Arial" w:hAnsi="Arial" w:cs="Arial"/>
          <w:b/>
          <w:sz w:val="22"/>
          <w:szCs w:val="22"/>
        </w:rPr>
        <w:t xml:space="preserve">Celková cena za dílo včetně DPH činí </w:t>
      </w:r>
      <w:r>
        <w:rPr>
          <w:rFonts w:ascii="Arial" w:hAnsi="Arial" w:cs="Arial"/>
          <w:b/>
          <w:sz w:val="22"/>
          <w:szCs w:val="22"/>
        </w:rPr>
        <w:t>143</w:t>
      </w:r>
      <w:r w:rsidRPr="00BA5AE9">
        <w:rPr>
          <w:rFonts w:ascii="Arial" w:hAnsi="Arial" w:cs="Arial"/>
          <w:b/>
          <w:sz w:val="22"/>
          <w:szCs w:val="22"/>
        </w:rPr>
        <w:t>.000,-</w:t>
      </w:r>
      <w:r w:rsidRPr="00BA5AE9">
        <w:rPr>
          <w:b/>
        </w:rPr>
        <w:t xml:space="preserve"> </w:t>
      </w:r>
      <w:r w:rsidRPr="00BA5AE9">
        <w:rPr>
          <w:rFonts w:ascii="Arial" w:hAnsi="Arial" w:cs="Arial"/>
          <w:b/>
          <w:sz w:val="22"/>
          <w:szCs w:val="22"/>
        </w:rPr>
        <w:t xml:space="preserve">Kč. </w:t>
      </w:r>
      <w:r w:rsidRPr="00C15500">
        <w:rPr>
          <w:rFonts w:ascii="Arial" w:hAnsi="Arial" w:cs="Arial"/>
          <w:color w:val="000000"/>
          <w:sz w:val="22"/>
          <w:szCs w:val="22"/>
        </w:rPr>
        <w:t xml:space="preserve"> </w:t>
      </w:r>
    </w:p>
    <w:p w:rsidR="00FA79CD" w:rsidRPr="00C15500" w:rsidRDefault="00FA79CD" w:rsidP="00723E7A">
      <w:pPr>
        <w:autoSpaceDE w:val="0"/>
        <w:autoSpaceDN w:val="0"/>
        <w:spacing w:line="360" w:lineRule="auto"/>
        <w:ind w:left="426" w:hanging="426"/>
        <w:rPr>
          <w:rFonts w:ascii="Arial" w:hAnsi="Arial" w:cs="Arial"/>
          <w:color w:val="000000"/>
          <w:sz w:val="22"/>
          <w:szCs w:val="22"/>
        </w:rPr>
      </w:pPr>
    </w:p>
    <w:p w:rsidR="0054384F" w:rsidRPr="00ED1EAF" w:rsidRDefault="00474E8E" w:rsidP="0054384F">
      <w:pPr>
        <w:pStyle w:val="Odstavecseseznamem"/>
        <w:suppressAutoHyphens w:val="0"/>
        <w:adjustRightInd w:val="0"/>
        <w:spacing w:line="360" w:lineRule="auto"/>
        <w:ind w:left="705" w:hanging="705"/>
        <w:rPr>
          <w:rFonts w:ascii="Arial" w:hAnsi="Arial" w:cs="Arial"/>
          <w:color w:val="000000"/>
          <w:sz w:val="22"/>
          <w:szCs w:val="22"/>
        </w:rPr>
      </w:pPr>
      <w:r w:rsidRPr="00C15500">
        <w:rPr>
          <w:rFonts w:ascii="Arial" w:hAnsi="Arial" w:cs="Arial"/>
          <w:color w:val="000000"/>
          <w:sz w:val="22"/>
          <w:szCs w:val="22"/>
        </w:rPr>
        <w:t xml:space="preserve">3.2. </w:t>
      </w:r>
      <w:r w:rsidR="00F41D07">
        <w:rPr>
          <w:rFonts w:ascii="Arial" w:hAnsi="Arial" w:cs="Arial"/>
          <w:color w:val="000000"/>
          <w:sz w:val="22"/>
          <w:szCs w:val="22"/>
        </w:rPr>
        <w:tab/>
      </w:r>
      <w:r w:rsidR="0054384F" w:rsidRPr="00C15500">
        <w:rPr>
          <w:rFonts w:ascii="Arial" w:hAnsi="Arial" w:cs="Arial"/>
          <w:sz w:val="22"/>
          <w:szCs w:val="22"/>
        </w:rPr>
        <w:t>Cena za dílo je konečná, ani jedna strana není oprávněna požadovat změnu ceny díla proto, že si dílo vyžádalo jiné úsilí nebo jiné náklady, než bylo předpokládáno. Zhotovitel je povinen poskytnout slevu z ceny díla na neprovedené práce</w:t>
      </w:r>
      <w:r w:rsidR="0054384F">
        <w:rPr>
          <w:rFonts w:ascii="Arial" w:hAnsi="Arial" w:cs="Arial"/>
          <w:sz w:val="22"/>
          <w:szCs w:val="22"/>
        </w:rPr>
        <w:t>.</w:t>
      </w:r>
      <w:r w:rsidR="0054384F" w:rsidRPr="00C15500">
        <w:rPr>
          <w:rFonts w:ascii="Arial" w:hAnsi="Arial" w:cs="Arial"/>
          <w:sz w:val="22"/>
          <w:szCs w:val="22"/>
        </w:rPr>
        <w:t xml:space="preserve"> </w:t>
      </w:r>
    </w:p>
    <w:p w:rsidR="00723E7A" w:rsidRDefault="00723E7A" w:rsidP="00723E7A">
      <w:pPr>
        <w:autoSpaceDE w:val="0"/>
        <w:spacing w:line="360" w:lineRule="auto"/>
        <w:rPr>
          <w:rFonts w:ascii="Arial" w:hAnsi="Arial" w:cs="Arial"/>
          <w:sz w:val="22"/>
          <w:szCs w:val="22"/>
        </w:rPr>
      </w:pPr>
    </w:p>
    <w:p w:rsidR="00723E7A" w:rsidRPr="00C15500" w:rsidRDefault="00723E7A"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ind w:left="360" w:hanging="360"/>
        <w:jc w:val="center"/>
        <w:rPr>
          <w:rFonts w:ascii="Arial" w:hAnsi="Arial" w:cs="Arial"/>
          <w:b/>
          <w:bCs/>
          <w:sz w:val="22"/>
          <w:szCs w:val="22"/>
        </w:rPr>
      </w:pPr>
      <w:r w:rsidRPr="00C15500">
        <w:rPr>
          <w:rFonts w:ascii="Arial" w:hAnsi="Arial" w:cs="Arial"/>
          <w:b/>
          <w:bCs/>
          <w:sz w:val="22"/>
          <w:szCs w:val="22"/>
        </w:rPr>
        <w:t>Článek IV.</w:t>
      </w:r>
    </w:p>
    <w:p w:rsidR="000E102E"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Platební podmínky</w:t>
      </w:r>
    </w:p>
    <w:p w:rsidR="00F41D07" w:rsidRPr="00C15500" w:rsidRDefault="00F41D07" w:rsidP="00723E7A">
      <w:pPr>
        <w:autoSpaceDE w:val="0"/>
        <w:spacing w:line="360" w:lineRule="auto"/>
        <w:jc w:val="center"/>
        <w:rPr>
          <w:rFonts w:ascii="Arial" w:hAnsi="Arial" w:cs="Arial"/>
          <w:sz w:val="22"/>
          <w:szCs w:val="22"/>
        </w:rPr>
      </w:pPr>
    </w:p>
    <w:p w:rsidR="00CE07E4" w:rsidRDefault="00CE07E4" w:rsidP="000378B6">
      <w:pPr>
        <w:numPr>
          <w:ilvl w:val="1"/>
          <w:numId w:val="9"/>
        </w:numPr>
        <w:autoSpaceDE w:val="0"/>
        <w:spacing w:line="360" w:lineRule="auto"/>
        <w:rPr>
          <w:rFonts w:ascii="Arial" w:hAnsi="Arial" w:cs="Arial"/>
          <w:sz w:val="22"/>
          <w:szCs w:val="22"/>
        </w:rPr>
      </w:pPr>
      <w:r w:rsidRPr="00C15500">
        <w:rPr>
          <w:rFonts w:ascii="Arial" w:hAnsi="Arial" w:cs="Arial"/>
          <w:sz w:val="22"/>
          <w:szCs w:val="22"/>
        </w:rPr>
        <w:t xml:space="preserve">Objednatel </w:t>
      </w:r>
      <w:r>
        <w:rPr>
          <w:rFonts w:ascii="Arial" w:hAnsi="Arial" w:cs="Arial"/>
          <w:sz w:val="22"/>
          <w:szCs w:val="22"/>
        </w:rPr>
        <w:t xml:space="preserve">uhradí zhotoviteli </w:t>
      </w:r>
      <w:r w:rsidR="0054384F">
        <w:rPr>
          <w:rFonts w:ascii="Arial" w:hAnsi="Arial" w:cs="Arial"/>
          <w:sz w:val="22"/>
          <w:szCs w:val="22"/>
        </w:rPr>
        <w:t>f</w:t>
      </w:r>
      <w:r>
        <w:rPr>
          <w:rFonts w:ascii="Arial" w:hAnsi="Arial" w:cs="Arial"/>
          <w:sz w:val="22"/>
          <w:szCs w:val="22"/>
        </w:rPr>
        <w:t>aktur</w:t>
      </w:r>
      <w:r w:rsidR="0054384F">
        <w:rPr>
          <w:rFonts w:ascii="Arial" w:hAnsi="Arial" w:cs="Arial"/>
          <w:sz w:val="22"/>
          <w:szCs w:val="22"/>
        </w:rPr>
        <w:t>u</w:t>
      </w:r>
      <w:r>
        <w:rPr>
          <w:rFonts w:ascii="Arial" w:hAnsi="Arial" w:cs="Arial"/>
          <w:sz w:val="22"/>
          <w:szCs w:val="22"/>
        </w:rPr>
        <w:t xml:space="preserve"> se splatností min. </w:t>
      </w:r>
      <w:r w:rsidRPr="006A0235">
        <w:rPr>
          <w:rFonts w:ascii="Arial" w:hAnsi="Arial" w:cs="Arial"/>
          <w:sz w:val="22"/>
          <w:szCs w:val="22"/>
        </w:rPr>
        <w:t>30</w:t>
      </w:r>
      <w:r>
        <w:rPr>
          <w:rFonts w:ascii="Arial" w:hAnsi="Arial" w:cs="Arial"/>
          <w:sz w:val="22"/>
          <w:szCs w:val="22"/>
        </w:rPr>
        <w:t xml:space="preserve"> kalendářních dnů.</w:t>
      </w:r>
    </w:p>
    <w:p w:rsidR="00CE07E4" w:rsidRPr="00C15500" w:rsidRDefault="00CE07E4" w:rsidP="00CE07E4">
      <w:pPr>
        <w:autoSpaceDE w:val="0"/>
        <w:spacing w:line="360" w:lineRule="auto"/>
        <w:ind w:left="720"/>
        <w:rPr>
          <w:rFonts w:ascii="Arial" w:hAnsi="Arial" w:cs="Arial"/>
          <w:sz w:val="22"/>
          <w:szCs w:val="22"/>
        </w:rPr>
      </w:pPr>
    </w:p>
    <w:p w:rsidR="000E102E" w:rsidRPr="00C15500" w:rsidRDefault="00EE75C9" w:rsidP="000378B6">
      <w:pPr>
        <w:numPr>
          <w:ilvl w:val="1"/>
          <w:numId w:val="9"/>
        </w:numPr>
        <w:autoSpaceDE w:val="0"/>
        <w:spacing w:line="360" w:lineRule="auto"/>
        <w:rPr>
          <w:rFonts w:ascii="Arial" w:hAnsi="Arial" w:cs="Arial"/>
          <w:b/>
          <w:bCs/>
          <w:sz w:val="22"/>
          <w:szCs w:val="22"/>
        </w:rPr>
      </w:pPr>
      <w:r>
        <w:rPr>
          <w:rFonts w:ascii="Arial" w:hAnsi="Arial" w:cs="Arial"/>
          <w:sz w:val="22"/>
          <w:szCs w:val="22"/>
        </w:rPr>
        <w:t>F</w:t>
      </w:r>
      <w:r w:rsidR="000E102E" w:rsidRPr="00C15500">
        <w:rPr>
          <w:rFonts w:ascii="Arial" w:hAnsi="Arial" w:cs="Arial"/>
          <w:sz w:val="22"/>
          <w:szCs w:val="22"/>
        </w:rPr>
        <w:t>aktu</w:t>
      </w:r>
      <w:r w:rsidR="0054384F">
        <w:rPr>
          <w:rFonts w:ascii="Arial" w:hAnsi="Arial" w:cs="Arial"/>
          <w:sz w:val="22"/>
          <w:szCs w:val="22"/>
        </w:rPr>
        <w:t xml:space="preserve">ra </w:t>
      </w:r>
      <w:r w:rsidR="000E102E" w:rsidRPr="00C15500">
        <w:rPr>
          <w:rFonts w:ascii="Arial" w:hAnsi="Arial" w:cs="Arial"/>
          <w:sz w:val="22"/>
          <w:szCs w:val="22"/>
        </w:rPr>
        <w:t>bud</w:t>
      </w:r>
      <w:r w:rsidR="0054384F">
        <w:rPr>
          <w:rFonts w:ascii="Arial" w:hAnsi="Arial" w:cs="Arial"/>
          <w:sz w:val="22"/>
          <w:szCs w:val="22"/>
        </w:rPr>
        <w:t>e</w:t>
      </w:r>
      <w:r w:rsidR="000E102E" w:rsidRPr="00C15500">
        <w:rPr>
          <w:rFonts w:ascii="Arial" w:hAnsi="Arial" w:cs="Arial"/>
          <w:sz w:val="22"/>
          <w:szCs w:val="22"/>
        </w:rPr>
        <w:t xml:space="preserve"> splňovat náležitosti daňového dokladu dle platných obecně závazných právních předpisů, tj. dle zákona č. 235/2004 Sb., o dani z přidané hodnoty, v platném znění a bude v nich uveden název</w:t>
      </w:r>
      <w:r w:rsidR="009C0827" w:rsidRPr="00C15500">
        <w:rPr>
          <w:rFonts w:ascii="Arial" w:hAnsi="Arial" w:cs="Arial"/>
          <w:sz w:val="22"/>
          <w:szCs w:val="22"/>
        </w:rPr>
        <w:t xml:space="preserve"> </w:t>
      </w:r>
      <w:r w:rsidR="0009673C" w:rsidRPr="009B0552">
        <w:rPr>
          <w:rFonts w:ascii="Arial" w:hAnsi="Arial" w:cs="Arial"/>
          <w:b/>
          <w:sz w:val="22"/>
          <w:szCs w:val="22"/>
        </w:rPr>
        <w:t>„</w:t>
      </w:r>
      <w:r w:rsidR="00B64F56">
        <w:rPr>
          <w:rFonts w:ascii="Arial" w:hAnsi="Arial" w:cs="Arial"/>
          <w:b/>
          <w:sz w:val="22"/>
          <w:szCs w:val="22"/>
        </w:rPr>
        <w:t>Odizolování budovy školy včetně dílčích prací</w:t>
      </w:r>
      <w:r w:rsidR="0009673C" w:rsidRPr="00C15500">
        <w:rPr>
          <w:rFonts w:ascii="Arial" w:hAnsi="Arial" w:cs="Arial"/>
          <w:b/>
          <w:sz w:val="22"/>
          <w:szCs w:val="22"/>
        </w:rPr>
        <w:t>“</w:t>
      </w:r>
      <w:r w:rsidR="00736487">
        <w:rPr>
          <w:rFonts w:ascii="Arial" w:hAnsi="Arial" w:cs="Arial"/>
          <w:sz w:val="22"/>
          <w:szCs w:val="22"/>
        </w:rPr>
        <w:t xml:space="preserve"> a</w:t>
      </w:r>
      <w:r w:rsidR="009C0827" w:rsidRPr="00C15500">
        <w:rPr>
          <w:rFonts w:ascii="Arial" w:hAnsi="Arial" w:cs="Arial"/>
          <w:b/>
          <w:sz w:val="22"/>
          <w:szCs w:val="22"/>
        </w:rPr>
        <w:t xml:space="preserve"> </w:t>
      </w:r>
      <w:r w:rsidR="000E102E" w:rsidRPr="00C15500">
        <w:rPr>
          <w:rFonts w:ascii="Arial" w:hAnsi="Arial" w:cs="Arial"/>
          <w:sz w:val="22"/>
          <w:szCs w:val="22"/>
        </w:rPr>
        <w:t xml:space="preserve">číslo </w:t>
      </w:r>
      <w:r w:rsidR="0054384F">
        <w:rPr>
          <w:rFonts w:ascii="Arial" w:hAnsi="Arial" w:cs="Arial"/>
          <w:sz w:val="22"/>
          <w:szCs w:val="22"/>
        </w:rPr>
        <w:t>Dodatku s</w:t>
      </w:r>
      <w:r w:rsidR="000E102E" w:rsidRPr="00C15500">
        <w:rPr>
          <w:rFonts w:ascii="Arial" w:hAnsi="Arial" w:cs="Arial"/>
          <w:sz w:val="22"/>
          <w:szCs w:val="22"/>
        </w:rPr>
        <w:t xml:space="preserve">mlouvy </w:t>
      </w:r>
      <w:r w:rsidR="00F636A2">
        <w:rPr>
          <w:rFonts w:ascii="Arial" w:hAnsi="Arial" w:cs="Arial"/>
          <w:sz w:val="22"/>
          <w:szCs w:val="22"/>
        </w:rPr>
        <w:t>O</w:t>
      </w:r>
      <w:r w:rsidR="000E102E" w:rsidRPr="00C15500">
        <w:rPr>
          <w:rFonts w:ascii="Arial" w:hAnsi="Arial" w:cs="Arial"/>
          <w:sz w:val="22"/>
          <w:szCs w:val="22"/>
        </w:rPr>
        <w:t xml:space="preserve">bjednatele. Nedílnou součástí </w:t>
      </w:r>
      <w:r w:rsidR="00FE1722">
        <w:rPr>
          <w:rFonts w:ascii="Arial" w:hAnsi="Arial" w:cs="Arial"/>
          <w:sz w:val="22"/>
          <w:szCs w:val="22"/>
        </w:rPr>
        <w:t>f</w:t>
      </w:r>
      <w:r w:rsidR="000E102E" w:rsidRPr="00C15500">
        <w:rPr>
          <w:rFonts w:ascii="Arial" w:hAnsi="Arial" w:cs="Arial"/>
          <w:sz w:val="22"/>
          <w:szCs w:val="22"/>
        </w:rPr>
        <w:t>aktur musí být soupis provedených prací a dodávek</w:t>
      </w:r>
      <w:r w:rsidR="0054384F">
        <w:rPr>
          <w:rFonts w:ascii="Arial" w:hAnsi="Arial" w:cs="Arial"/>
          <w:sz w:val="22"/>
          <w:szCs w:val="22"/>
        </w:rPr>
        <w:t>.</w:t>
      </w:r>
      <w:r w:rsidR="000E102E" w:rsidRPr="00C15500">
        <w:rPr>
          <w:rFonts w:ascii="Arial" w:hAnsi="Arial" w:cs="Arial"/>
          <w:sz w:val="22"/>
          <w:szCs w:val="22"/>
        </w:rPr>
        <w:t xml:space="preserve"> </w:t>
      </w:r>
    </w:p>
    <w:p w:rsidR="000E102E" w:rsidRPr="00C15500" w:rsidRDefault="000E102E" w:rsidP="00723E7A">
      <w:pPr>
        <w:autoSpaceDE w:val="0"/>
        <w:spacing w:line="360" w:lineRule="auto"/>
        <w:rPr>
          <w:rFonts w:ascii="Arial" w:hAnsi="Arial" w:cs="Arial"/>
          <w:sz w:val="22"/>
          <w:szCs w:val="22"/>
        </w:rPr>
      </w:pPr>
    </w:p>
    <w:p w:rsidR="000E102E" w:rsidRPr="00C15500" w:rsidRDefault="00271D84" w:rsidP="00723E7A">
      <w:pPr>
        <w:autoSpaceDE w:val="0"/>
        <w:spacing w:line="360" w:lineRule="auto"/>
        <w:ind w:left="705" w:hanging="705"/>
        <w:rPr>
          <w:rFonts w:ascii="Arial" w:hAnsi="Arial" w:cs="Arial"/>
          <w:sz w:val="22"/>
          <w:szCs w:val="22"/>
        </w:rPr>
      </w:pPr>
      <w:r w:rsidRPr="00C15500">
        <w:rPr>
          <w:rFonts w:ascii="Arial" w:hAnsi="Arial" w:cs="Arial"/>
          <w:sz w:val="22"/>
          <w:szCs w:val="22"/>
        </w:rPr>
        <w:t>4.</w:t>
      </w:r>
      <w:r w:rsidR="00E97F49">
        <w:rPr>
          <w:rFonts w:ascii="Arial" w:hAnsi="Arial" w:cs="Arial"/>
          <w:sz w:val="22"/>
          <w:szCs w:val="22"/>
        </w:rPr>
        <w:t>3</w:t>
      </w:r>
      <w:r w:rsidRPr="00C15500">
        <w:rPr>
          <w:rFonts w:ascii="Arial" w:hAnsi="Arial" w:cs="Arial"/>
          <w:sz w:val="22"/>
          <w:szCs w:val="22"/>
        </w:rPr>
        <w:t xml:space="preserve">. </w:t>
      </w:r>
      <w:r w:rsidR="00F41D07">
        <w:rPr>
          <w:rFonts w:ascii="Arial" w:hAnsi="Arial" w:cs="Arial"/>
          <w:sz w:val="22"/>
          <w:szCs w:val="22"/>
        </w:rPr>
        <w:tab/>
      </w:r>
      <w:r w:rsidR="00F41D07">
        <w:rPr>
          <w:rFonts w:ascii="Arial" w:hAnsi="Arial" w:cs="Arial"/>
          <w:sz w:val="22"/>
          <w:szCs w:val="22"/>
        </w:rPr>
        <w:tab/>
      </w:r>
      <w:r w:rsidR="000E102E" w:rsidRPr="00C15500">
        <w:rPr>
          <w:rFonts w:ascii="Arial" w:hAnsi="Arial" w:cs="Arial"/>
          <w:sz w:val="22"/>
          <w:szCs w:val="22"/>
        </w:rPr>
        <w:t xml:space="preserve">Pokud faktura nebude vystavena v souladu s platebními podmínkami nebo nebude splňovat požadované náležitosti, je </w:t>
      </w:r>
      <w:r w:rsidR="00EE75C9">
        <w:rPr>
          <w:rFonts w:ascii="Arial" w:hAnsi="Arial" w:cs="Arial"/>
          <w:sz w:val="22"/>
          <w:szCs w:val="22"/>
        </w:rPr>
        <w:t>O</w:t>
      </w:r>
      <w:r w:rsidR="000E102E" w:rsidRPr="00C15500">
        <w:rPr>
          <w:rFonts w:ascii="Arial" w:hAnsi="Arial" w:cs="Arial"/>
          <w:sz w:val="22"/>
          <w:szCs w:val="22"/>
        </w:rPr>
        <w:t xml:space="preserve">bjednatel oprávněn fakturu </w:t>
      </w:r>
      <w:r w:rsidR="00EE75C9">
        <w:rPr>
          <w:rFonts w:ascii="Arial" w:hAnsi="Arial" w:cs="Arial"/>
          <w:sz w:val="22"/>
          <w:szCs w:val="22"/>
        </w:rPr>
        <w:t>Z</w:t>
      </w:r>
      <w:r w:rsidR="000E102E" w:rsidRPr="00C15500">
        <w:rPr>
          <w:rFonts w:ascii="Arial" w:hAnsi="Arial" w:cs="Arial"/>
          <w:sz w:val="22"/>
          <w:szCs w:val="22"/>
        </w:rPr>
        <w:t>hotoviteli díla vrátit; vrácením pozbývá faktura splatnosti.</w:t>
      </w:r>
    </w:p>
    <w:p w:rsidR="00AF24C0" w:rsidRPr="00C15500" w:rsidRDefault="00AF24C0" w:rsidP="00AE3051">
      <w:pPr>
        <w:autoSpaceDE w:val="0"/>
        <w:spacing w:line="360" w:lineRule="auto"/>
        <w:rPr>
          <w:rFonts w:ascii="Arial" w:hAnsi="Arial" w:cs="Arial"/>
          <w:sz w:val="22"/>
          <w:szCs w:val="22"/>
        </w:rPr>
      </w:pPr>
    </w:p>
    <w:p w:rsidR="000E102E" w:rsidRPr="00C15500" w:rsidRDefault="00271D84" w:rsidP="00723E7A">
      <w:pPr>
        <w:autoSpaceDE w:val="0"/>
        <w:spacing w:line="360" w:lineRule="auto"/>
        <w:ind w:left="705" w:hanging="705"/>
        <w:rPr>
          <w:rFonts w:ascii="Arial" w:hAnsi="Arial" w:cs="Arial"/>
          <w:sz w:val="22"/>
          <w:szCs w:val="22"/>
        </w:rPr>
      </w:pPr>
      <w:r w:rsidRPr="00C15500">
        <w:rPr>
          <w:rFonts w:ascii="Arial" w:hAnsi="Arial" w:cs="Arial"/>
          <w:sz w:val="22"/>
          <w:szCs w:val="22"/>
        </w:rPr>
        <w:t>4.</w:t>
      </w:r>
      <w:r w:rsidR="00E97F49">
        <w:rPr>
          <w:rFonts w:ascii="Arial" w:hAnsi="Arial" w:cs="Arial"/>
          <w:sz w:val="22"/>
          <w:szCs w:val="22"/>
        </w:rPr>
        <w:t>4</w:t>
      </w:r>
      <w:r w:rsidR="00F41D07">
        <w:rPr>
          <w:rFonts w:ascii="Arial" w:hAnsi="Arial" w:cs="Arial"/>
          <w:sz w:val="22"/>
          <w:szCs w:val="22"/>
        </w:rPr>
        <w:t>.</w:t>
      </w:r>
      <w:r w:rsidR="00F41D07">
        <w:rPr>
          <w:rFonts w:ascii="Arial" w:hAnsi="Arial" w:cs="Arial"/>
          <w:sz w:val="22"/>
          <w:szCs w:val="22"/>
        </w:rPr>
        <w:tab/>
      </w:r>
      <w:r w:rsidR="000E102E" w:rsidRPr="00C15500">
        <w:rPr>
          <w:rFonts w:ascii="Arial" w:hAnsi="Arial" w:cs="Arial"/>
          <w:sz w:val="22"/>
          <w:szCs w:val="22"/>
        </w:rPr>
        <w:t xml:space="preserve">Pro účel dodržení termínu splatnosti faktury je platba považována za uhrazenou v den, kdy byla odepsána z účtu </w:t>
      </w:r>
      <w:r w:rsidR="00EE75C9">
        <w:rPr>
          <w:rFonts w:ascii="Arial" w:hAnsi="Arial" w:cs="Arial"/>
          <w:sz w:val="22"/>
          <w:szCs w:val="22"/>
        </w:rPr>
        <w:t>O</w:t>
      </w:r>
      <w:r w:rsidR="000E102E" w:rsidRPr="00C15500">
        <w:rPr>
          <w:rFonts w:ascii="Arial" w:hAnsi="Arial" w:cs="Arial"/>
          <w:sz w:val="22"/>
          <w:szCs w:val="22"/>
        </w:rPr>
        <w:t xml:space="preserve">bjednatele a poukázána ve prospěch účtu </w:t>
      </w:r>
      <w:r w:rsidR="00EE75C9">
        <w:rPr>
          <w:rFonts w:ascii="Arial" w:hAnsi="Arial" w:cs="Arial"/>
          <w:sz w:val="22"/>
          <w:szCs w:val="22"/>
        </w:rPr>
        <w:t>Z</w:t>
      </w:r>
      <w:r w:rsidR="00FE1722">
        <w:rPr>
          <w:rFonts w:ascii="Arial" w:hAnsi="Arial" w:cs="Arial"/>
          <w:sz w:val="22"/>
          <w:szCs w:val="22"/>
        </w:rPr>
        <w:t xml:space="preserve">hotovitele </w:t>
      </w:r>
      <w:r w:rsidR="000E102E" w:rsidRPr="00C15500">
        <w:rPr>
          <w:rFonts w:ascii="Arial" w:hAnsi="Arial" w:cs="Arial"/>
          <w:sz w:val="22"/>
          <w:szCs w:val="22"/>
        </w:rPr>
        <w:t>označený v záhlaví smlouvy</w:t>
      </w:r>
      <w:r w:rsidR="00FE1722">
        <w:rPr>
          <w:rFonts w:ascii="Arial" w:hAnsi="Arial" w:cs="Arial"/>
          <w:sz w:val="22"/>
          <w:szCs w:val="22"/>
        </w:rPr>
        <w:t>.</w:t>
      </w:r>
      <w:r w:rsidR="000E102E" w:rsidRPr="00C15500">
        <w:rPr>
          <w:rFonts w:ascii="Arial" w:hAnsi="Arial" w:cs="Arial"/>
          <w:sz w:val="22"/>
          <w:szCs w:val="22"/>
        </w:rPr>
        <w:t xml:space="preserve"> </w:t>
      </w:r>
    </w:p>
    <w:p w:rsidR="000E102E" w:rsidRPr="00C15500" w:rsidRDefault="000E102E"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rPr>
          <w:rFonts w:ascii="Arial" w:hAnsi="Arial" w:cs="Arial"/>
          <w:sz w:val="22"/>
          <w:szCs w:val="22"/>
        </w:rPr>
      </w:pPr>
      <w:r w:rsidRPr="00C15500">
        <w:rPr>
          <w:rFonts w:ascii="Arial" w:hAnsi="Arial" w:cs="Arial"/>
          <w:sz w:val="22"/>
          <w:szCs w:val="22"/>
        </w:rPr>
        <w:t>4.</w:t>
      </w:r>
      <w:r w:rsidR="00E97F49">
        <w:rPr>
          <w:rFonts w:ascii="Arial" w:hAnsi="Arial" w:cs="Arial"/>
          <w:sz w:val="22"/>
          <w:szCs w:val="22"/>
        </w:rPr>
        <w:t>5</w:t>
      </w:r>
      <w:r w:rsidRPr="00C15500">
        <w:rPr>
          <w:rFonts w:ascii="Arial" w:hAnsi="Arial" w:cs="Arial"/>
          <w:sz w:val="22"/>
          <w:szCs w:val="22"/>
        </w:rPr>
        <w:t xml:space="preserve">.  </w:t>
      </w:r>
      <w:r w:rsidR="00F41D07">
        <w:rPr>
          <w:rFonts w:ascii="Arial" w:hAnsi="Arial" w:cs="Arial"/>
          <w:sz w:val="22"/>
          <w:szCs w:val="22"/>
        </w:rPr>
        <w:tab/>
      </w:r>
      <w:r w:rsidRPr="00C15500">
        <w:rPr>
          <w:rFonts w:ascii="Arial" w:hAnsi="Arial" w:cs="Arial"/>
          <w:sz w:val="22"/>
          <w:szCs w:val="22"/>
        </w:rPr>
        <w:t xml:space="preserve">Veškeré platby budou prováděny </w:t>
      </w:r>
      <w:r w:rsidR="00EE75C9">
        <w:rPr>
          <w:rFonts w:ascii="Arial" w:hAnsi="Arial" w:cs="Arial"/>
          <w:sz w:val="22"/>
          <w:szCs w:val="22"/>
        </w:rPr>
        <w:t xml:space="preserve">bankovním převodem </w:t>
      </w:r>
      <w:r w:rsidRPr="00C15500">
        <w:rPr>
          <w:rFonts w:ascii="Arial" w:hAnsi="Arial" w:cs="Arial"/>
          <w:sz w:val="22"/>
          <w:szCs w:val="22"/>
        </w:rPr>
        <w:t>v českých korunách.</w:t>
      </w:r>
    </w:p>
    <w:p w:rsidR="000E102E" w:rsidRPr="00C15500" w:rsidRDefault="000E102E" w:rsidP="00723E7A">
      <w:pPr>
        <w:autoSpaceDE w:val="0"/>
        <w:spacing w:line="360" w:lineRule="auto"/>
        <w:rPr>
          <w:rFonts w:ascii="Arial" w:hAnsi="Arial" w:cs="Arial"/>
          <w:sz w:val="22"/>
          <w:szCs w:val="22"/>
        </w:rPr>
      </w:pPr>
    </w:p>
    <w:p w:rsidR="00F41D07" w:rsidRDefault="000E102E" w:rsidP="00723E7A">
      <w:pPr>
        <w:autoSpaceDE w:val="0"/>
        <w:spacing w:line="360" w:lineRule="auto"/>
        <w:ind w:left="705" w:hanging="705"/>
        <w:rPr>
          <w:rFonts w:ascii="Arial" w:hAnsi="Arial" w:cs="Arial"/>
          <w:sz w:val="22"/>
          <w:szCs w:val="22"/>
        </w:rPr>
      </w:pPr>
      <w:r w:rsidRPr="00C15500">
        <w:rPr>
          <w:rFonts w:ascii="Arial" w:hAnsi="Arial" w:cs="Arial"/>
          <w:sz w:val="22"/>
          <w:szCs w:val="22"/>
        </w:rPr>
        <w:t>4.</w:t>
      </w:r>
      <w:r w:rsidR="00E97F49">
        <w:rPr>
          <w:rFonts w:ascii="Arial" w:hAnsi="Arial" w:cs="Arial"/>
          <w:sz w:val="22"/>
          <w:szCs w:val="22"/>
        </w:rPr>
        <w:t>6</w:t>
      </w:r>
      <w:r w:rsidRPr="00C15500">
        <w:rPr>
          <w:rFonts w:ascii="Arial" w:hAnsi="Arial" w:cs="Arial"/>
          <w:sz w:val="22"/>
          <w:szCs w:val="22"/>
        </w:rPr>
        <w:t xml:space="preserve">. </w:t>
      </w:r>
      <w:r w:rsidRPr="00C15500">
        <w:rPr>
          <w:rFonts w:ascii="Arial" w:hAnsi="Arial" w:cs="Arial"/>
          <w:sz w:val="22"/>
          <w:szCs w:val="22"/>
        </w:rPr>
        <w:tab/>
      </w:r>
      <w:r w:rsidR="00F41D07">
        <w:rPr>
          <w:rFonts w:ascii="Arial" w:hAnsi="Arial" w:cs="Arial"/>
          <w:sz w:val="22"/>
          <w:szCs w:val="22"/>
        </w:rPr>
        <w:tab/>
      </w:r>
      <w:r w:rsidR="00796F48">
        <w:rPr>
          <w:rFonts w:ascii="Arial" w:hAnsi="Arial" w:cs="Arial"/>
          <w:sz w:val="22"/>
          <w:szCs w:val="22"/>
        </w:rPr>
        <w:t>Zhotovitel se zavazuje</w:t>
      </w:r>
      <w:r w:rsidRPr="00C15500">
        <w:rPr>
          <w:rFonts w:ascii="Arial" w:hAnsi="Arial" w:cs="Arial"/>
          <w:sz w:val="22"/>
          <w:szCs w:val="22"/>
        </w:rPr>
        <w:t xml:space="preserve"> evidenc</w:t>
      </w:r>
      <w:r w:rsidR="00796F48">
        <w:rPr>
          <w:rFonts w:ascii="Arial" w:hAnsi="Arial" w:cs="Arial"/>
          <w:sz w:val="22"/>
          <w:szCs w:val="22"/>
        </w:rPr>
        <w:t>i této Veřejné zakázky</w:t>
      </w:r>
      <w:r w:rsidRPr="00C15500">
        <w:rPr>
          <w:rFonts w:ascii="Arial" w:hAnsi="Arial" w:cs="Arial"/>
          <w:sz w:val="22"/>
          <w:szCs w:val="22"/>
        </w:rPr>
        <w:t xml:space="preserve"> archivov</w:t>
      </w:r>
      <w:r w:rsidR="00796F48">
        <w:rPr>
          <w:rFonts w:ascii="Arial" w:hAnsi="Arial" w:cs="Arial"/>
          <w:sz w:val="22"/>
          <w:szCs w:val="22"/>
        </w:rPr>
        <w:t>at</w:t>
      </w:r>
      <w:r w:rsidRPr="00C15500">
        <w:rPr>
          <w:rFonts w:ascii="Arial" w:hAnsi="Arial" w:cs="Arial"/>
          <w:sz w:val="22"/>
          <w:szCs w:val="22"/>
        </w:rPr>
        <w:t xml:space="preserve"> v souladu s požadavky zákona o účetnictví a zákona o daních z příjmů. V případě, že část díla bude </w:t>
      </w:r>
      <w:r w:rsidR="00EE75C9">
        <w:rPr>
          <w:rFonts w:ascii="Arial" w:hAnsi="Arial" w:cs="Arial"/>
          <w:sz w:val="22"/>
          <w:szCs w:val="22"/>
        </w:rPr>
        <w:t>Z</w:t>
      </w:r>
      <w:r w:rsidRPr="00C15500">
        <w:rPr>
          <w:rFonts w:ascii="Arial" w:hAnsi="Arial" w:cs="Arial"/>
          <w:sz w:val="22"/>
          <w:szCs w:val="22"/>
        </w:rPr>
        <w:t>hotovitel plnit prostřednictvím jiných subjektů</w:t>
      </w:r>
      <w:r w:rsidR="00EE75C9">
        <w:rPr>
          <w:rFonts w:ascii="Arial" w:hAnsi="Arial" w:cs="Arial"/>
          <w:sz w:val="22"/>
          <w:szCs w:val="22"/>
        </w:rPr>
        <w:t>,</w:t>
      </w:r>
      <w:r w:rsidRPr="00C15500">
        <w:rPr>
          <w:rFonts w:ascii="Arial" w:hAnsi="Arial" w:cs="Arial"/>
          <w:sz w:val="22"/>
          <w:szCs w:val="22"/>
        </w:rPr>
        <w:t xml:space="preserve"> je povinen zajistit, aby tyto subjekty podléhali povinnostem uvedeným v tomto bodě </w:t>
      </w:r>
      <w:r w:rsidR="00EE75C9">
        <w:rPr>
          <w:rFonts w:ascii="Arial" w:hAnsi="Arial" w:cs="Arial"/>
          <w:sz w:val="22"/>
          <w:szCs w:val="22"/>
        </w:rPr>
        <w:t>S</w:t>
      </w:r>
      <w:r w:rsidRPr="00C15500">
        <w:rPr>
          <w:rFonts w:ascii="Arial" w:hAnsi="Arial" w:cs="Arial"/>
          <w:sz w:val="22"/>
          <w:szCs w:val="22"/>
        </w:rPr>
        <w:t xml:space="preserve">mlouvy. Tuto povinnost má </w:t>
      </w:r>
      <w:r w:rsidR="00EE75C9">
        <w:rPr>
          <w:rFonts w:ascii="Arial" w:hAnsi="Arial" w:cs="Arial"/>
          <w:sz w:val="22"/>
          <w:szCs w:val="22"/>
        </w:rPr>
        <w:t>Z</w:t>
      </w:r>
      <w:r w:rsidRPr="00C15500">
        <w:rPr>
          <w:rFonts w:ascii="Arial" w:hAnsi="Arial" w:cs="Arial"/>
          <w:sz w:val="22"/>
          <w:szCs w:val="22"/>
        </w:rPr>
        <w:t xml:space="preserve">hotovitel i v případě dodavatelských subjektů. </w:t>
      </w:r>
    </w:p>
    <w:p w:rsidR="000E102E" w:rsidRPr="00C15500" w:rsidRDefault="000E102E" w:rsidP="00723E7A">
      <w:pPr>
        <w:autoSpaceDE w:val="0"/>
        <w:spacing w:line="360" w:lineRule="auto"/>
        <w:rPr>
          <w:rFonts w:ascii="Arial" w:hAnsi="Arial" w:cs="Arial"/>
          <w:sz w:val="22"/>
          <w:szCs w:val="22"/>
        </w:rPr>
      </w:pPr>
    </w:p>
    <w:p w:rsidR="000E102E" w:rsidRPr="00C15500" w:rsidRDefault="00271D84" w:rsidP="00723E7A">
      <w:pPr>
        <w:pStyle w:val="Odstavecseseznamem2"/>
        <w:autoSpaceDE w:val="0"/>
        <w:spacing w:line="360" w:lineRule="auto"/>
        <w:ind w:left="705" w:hanging="705"/>
        <w:rPr>
          <w:rFonts w:ascii="Arial" w:hAnsi="Arial" w:cs="Arial"/>
          <w:sz w:val="22"/>
          <w:szCs w:val="22"/>
        </w:rPr>
      </w:pPr>
      <w:r w:rsidRPr="00C15500">
        <w:rPr>
          <w:rFonts w:ascii="Arial" w:hAnsi="Arial" w:cs="Arial"/>
          <w:sz w:val="22"/>
          <w:szCs w:val="22"/>
        </w:rPr>
        <w:t>4.</w:t>
      </w:r>
      <w:r w:rsidR="00E97F49">
        <w:rPr>
          <w:rFonts w:ascii="Arial" w:hAnsi="Arial" w:cs="Arial"/>
          <w:sz w:val="22"/>
          <w:szCs w:val="22"/>
        </w:rPr>
        <w:t>7</w:t>
      </w:r>
      <w:r w:rsidRPr="00C15500">
        <w:rPr>
          <w:rFonts w:ascii="Arial" w:hAnsi="Arial" w:cs="Arial"/>
          <w:sz w:val="22"/>
          <w:szCs w:val="22"/>
        </w:rPr>
        <w:t xml:space="preserve">. </w:t>
      </w:r>
      <w:r w:rsidR="00F41D07">
        <w:rPr>
          <w:rFonts w:ascii="Arial" w:hAnsi="Arial" w:cs="Arial"/>
          <w:sz w:val="22"/>
          <w:szCs w:val="22"/>
        </w:rPr>
        <w:tab/>
      </w:r>
      <w:r w:rsidR="00F41D07">
        <w:rPr>
          <w:rFonts w:ascii="Arial" w:hAnsi="Arial" w:cs="Arial"/>
          <w:sz w:val="22"/>
          <w:szCs w:val="22"/>
        </w:rPr>
        <w:tab/>
      </w:r>
      <w:r w:rsidR="000E102E" w:rsidRPr="00C15500">
        <w:rPr>
          <w:rFonts w:ascii="Arial" w:hAnsi="Arial" w:cs="Arial"/>
          <w:sz w:val="22"/>
          <w:szCs w:val="22"/>
        </w:rPr>
        <w:t xml:space="preserve">Smluvní strany se dále dohodly, že v případě, že se </w:t>
      </w:r>
      <w:r w:rsidR="00EE75C9">
        <w:rPr>
          <w:rFonts w:ascii="Arial" w:hAnsi="Arial" w:cs="Arial"/>
          <w:sz w:val="22"/>
          <w:szCs w:val="22"/>
        </w:rPr>
        <w:t>Z</w:t>
      </w:r>
      <w:r w:rsidR="000E102E" w:rsidRPr="00C15500">
        <w:rPr>
          <w:rFonts w:ascii="Arial" w:hAnsi="Arial" w:cs="Arial"/>
          <w:sz w:val="22"/>
          <w:szCs w:val="22"/>
        </w:rPr>
        <w:t xml:space="preserve">hotovitel stane ve smyslu ust. </w:t>
      </w:r>
      <w:r w:rsidR="00A54447" w:rsidRPr="00C15500">
        <w:rPr>
          <w:rFonts w:ascii="Arial" w:hAnsi="Arial" w:cs="Arial"/>
          <w:sz w:val="22"/>
          <w:szCs w:val="22"/>
        </w:rPr>
        <w:br/>
      </w:r>
      <w:r w:rsidR="000E102E" w:rsidRPr="00C15500">
        <w:rPr>
          <w:rFonts w:ascii="Arial" w:hAnsi="Arial" w:cs="Arial"/>
          <w:sz w:val="22"/>
          <w:szCs w:val="22"/>
        </w:rPr>
        <w:t xml:space="preserve">§ 106a zákona o dani z přidané hodnoty nespolehlivým plátcem daně a po dobu, kdy za něj ve smyslu uvedeného zákonného ustanovení bude považován (tedy až do doby, kdy bude rozhodnuto, že není nespolehlivým plátcem daně), bude </w:t>
      </w:r>
      <w:r w:rsidR="00EE75C9">
        <w:rPr>
          <w:rFonts w:ascii="Arial" w:hAnsi="Arial" w:cs="Arial"/>
          <w:sz w:val="22"/>
          <w:szCs w:val="22"/>
        </w:rPr>
        <w:t>O</w:t>
      </w:r>
      <w:r w:rsidR="000E102E" w:rsidRPr="00C15500">
        <w:rPr>
          <w:rFonts w:ascii="Arial" w:hAnsi="Arial" w:cs="Arial"/>
          <w:sz w:val="22"/>
          <w:szCs w:val="22"/>
        </w:rPr>
        <w:t>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C15500">
        <w:rPr>
          <w:rFonts w:ascii="Arial" w:hAnsi="Arial" w:cs="Arial"/>
          <w:sz w:val="22"/>
          <w:szCs w:val="22"/>
        </w:rPr>
        <w:t xml:space="preserve"> Zhotovitel je </w:t>
      </w:r>
      <w:r w:rsidR="00EE75C9">
        <w:rPr>
          <w:rFonts w:ascii="Arial" w:hAnsi="Arial" w:cs="Arial"/>
          <w:sz w:val="22"/>
          <w:szCs w:val="22"/>
        </w:rPr>
        <w:t xml:space="preserve">povinen </w:t>
      </w:r>
      <w:r w:rsidR="00072B19" w:rsidRPr="00C15500">
        <w:rPr>
          <w:rFonts w:ascii="Arial" w:hAnsi="Arial" w:cs="Arial"/>
          <w:sz w:val="22"/>
          <w:szCs w:val="22"/>
        </w:rPr>
        <w:t xml:space="preserve">na svoji nespolehlivost </w:t>
      </w:r>
      <w:r w:rsidR="00E261C5" w:rsidRPr="00C15500">
        <w:rPr>
          <w:rFonts w:ascii="Arial" w:hAnsi="Arial" w:cs="Arial"/>
          <w:sz w:val="22"/>
          <w:szCs w:val="22"/>
        </w:rPr>
        <w:t xml:space="preserve">Objednatele upozornit </w:t>
      </w:r>
      <w:r w:rsidR="00EE75C9">
        <w:rPr>
          <w:rFonts w:ascii="Arial" w:hAnsi="Arial" w:cs="Arial"/>
          <w:sz w:val="22"/>
          <w:szCs w:val="22"/>
        </w:rPr>
        <w:t xml:space="preserve">ihned </w:t>
      </w:r>
      <w:r w:rsidR="00E261C5" w:rsidRPr="00C15500">
        <w:rPr>
          <w:rFonts w:ascii="Arial" w:hAnsi="Arial" w:cs="Arial"/>
          <w:sz w:val="22"/>
          <w:szCs w:val="22"/>
        </w:rPr>
        <w:t xml:space="preserve">po právní moci rozhodnutí. Nesplnění této povinnosti je hrubým porušením povinností </w:t>
      </w:r>
      <w:r w:rsidR="00EE75C9">
        <w:rPr>
          <w:rFonts w:ascii="Arial" w:hAnsi="Arial" w:cs="Arial"/>
          <w:sz w:val="22"/>
          <w:szCs w:val="22"/>
        </w:rPr>
        <w:t>Z</w:t>
      </w:r>
      <w:r w:rsidR="00E261C5" w:rsidRPr="00C15500">
        <w:rPr>
          <w:rFonts w:ascii="Arial" w:hAnsi="Arial" w:cs="Arial"/>
          <w:sz w:val="22"/>
          <w:szCs w:val="22"/>
        </w:rPr>
        <w:t xml:space="preserve">hotovitele. </w:t>
      </w:r>
    </w:p>
    <w:p w:rsidR="000E102E" w:rsidRPr="00C15500" w:rsidRDefault="000E102E" w:rsidP="00723E7A">
      <w:pPr>
        <w:pStyle w:val="Odstavecseseznamem2"/>
        <w:autoSpaceDE w:val="0"/>
        <w:spacing w:line="360" w:lineRule="auto"/>
        <w:ind w:left="540"/>
        <w:rPr>
          <w:rFonts w:ascii="Arial" w:hAnsi="Arial" w:cs="Arial"/>
          <w:sz w:val="22"/>
          <w:szCs w:val="22"/>
        </w:rPr>
      </w:pPr>
    </w:p>
    <w:p w:rsidR="00F30B22" w:rsidRPr="00006C3C" w:rsidRDefault="00F30B22" w:rsidP="00723E7A">
      <w:pPr>
        <w:tabs>
          <w:tab w:val="left" w:pos="540"/>
        </w:tabs>
        <w:spacing w:line="360" w:lineRule="auto"/>
        <w:ind w:left="705" w:hanging="705"/>
        <w:rPr>
          <w:rFonts w:ascii="Arial" w:hAnsi="Arial" w:cs="Arial"/>
          <w:sz w:val="22"/>
          <w:szCs w:val="22"/>
        </w:rPr>
      </w:pPr>
      <w:r>
        <w:rPr>
          <w:rFonts w:ascii="Arial" w:hAnsi="Arial" w:cs="Arial"/>
          <w:sz w:val="22"/>
          <w:szCs w:val="22"/>
        </w:rPr>
        <w:t>4.</w:t>
      </w:r>
      <w:r w:rsidR="00E97F49">
        <w:rPr>
          <w:rFonts w:ascii="Arial" w:hAnsi="Arial" w:cs="Arial"/>
          <w:sz w:val="22"/>
          <w:szCs w:val="22"/>
        </w:rPr>
        <w:t>8</w:t>
      </w:r>
      <w:r w:rsidR="00404475" w:rsidRPr="00C15500">
        <w:rPr>
          <w:rFonts w:ascii="Arial" w:hAnsi="Arial" w:cs="Arial"/>
          <w:sz w:val="22"/>
          <w:szCs w:val="22"/>
        </w:rPr>
        <w:t>.</w:t>
      </w:r>
      <w:r w:rsidR="00404475" w:rsidRPr="00C15500">
        <w:rPr>
          <w:rFonts w:ascii="Arial" w:hAnsi="Arial" w:cs="Arial"/>
          <w:sz w:val="22"/>
          <w:szCs w:val="22"/>
        </w:rPr>
        <w:tab/>
      </w:r>
      <w:r w:rsidR="00F41D07">
        <w:rPr>
          <w:rFonts w:ascii="Arial" w:hAnsi="Arial" w:cs="Arial"/>
          <w:sz w:val="22"/>
          <w:szCs w:val="22"/>
        </w:rPr>
        <w:tab/>
      </w:r>
      <w:r w:rsidRPr="00EE75C9">
        <w:rPr>
          <w:rFonts w:ascii="Arial" w:hAnsi="Arial" w:cs="Arial"/>
          <w:i/>
          <w:sz w:val="22"/>
          <w:szCs w:val="22"/>
        </w:rPr>
        <w:t>Objednatel</w:t>
      </w:r>
      <w:r w:rsidR="000E102E" w:rsidRPr="00EE75C9">
        <w:rPr>
          <w:rFonts w:ascii="Arial" w:hAnsi="Arial" w:cs="Arial"/>
          <w:i/>
          <w:sz w:val="22"/>
          <w:szCs w:val="22"/>
        </w:rPr>
        <w:t xml:space="preserve"> </w:t>
      </w:r>
      <w:r w:rsidRPr="00EE75C9">
        <w:rPr>
          <w:rFonts w:ascii="Arial" w:hAnsi="Arial" w:cs="Arial"/>
          <w:i/>
          <w:sz w:val="22"/>
          <w:szCs w:val="22"/>
        </w:rPr>
        <w:t>není</w:t>
      </w:r>
      <w:r w:rsidR="000E102E" w:rsidRPr="00EE75C9">
        <w:rPr>
          <w:rFonts w:ascii="Arial" w:hAnsi="Arial" w:cs="Arial"/>
          <w:i/>
          <w:sz w:val="22"/>
          <w:szCs w:val="22"/>
        </w:rPr>
        <w:t xml:space="preserve"> registrovaným plátcem daně z přidané hodnoty</w:t>
      </w:r>
      <w:r w:rsidR="00EE75C9">
        <w:rPr>
          <w:rFonts w:ascii="Arial" w:hAnsi="Arial" w:cs="Arial"/>
          <w:sz w:val="22"/>
          <w:szCs w:val="22"/>
        </w:rPr>
        <w:t>.</w:t>
      </w:r>
      <w:r w:rsidR="000E102E" w:rsidRPr="00C15500">
        <w:rPr>
          <w:rFonts w:ascii="Arial" w:hAnsi="Arial" w:cs="Arial"/>
          <w:sz w:val="22"/>
          <w:szCs w:val="22"/>
        </w:rPr>
        <w:t xml:space="preserve"> </w:t>
      </w:r>
      <w:r w:rsidR="00EE75C9">
        <w:rPr>
          <w:rFonts w:ascii="Arial" w:hAnsi="Arial" w:cs="Arial"/>
          <w:sz w:val="22"/>
          <w:szCs w:val="22"/>
        </w:rPr>
        <w:t>N</w:t>
      </w:r>
      <w:r w:rsidR="000E102E" w:rsidRPr="00C15500">
        <w:rPr>
          <w:rFonts w:ascii="Arial" w:hAnsi="Arial" w:cs="Arial"/>
          <w:sz w:val="22"/>
          <w:szCs w:val="22"/>
        </w:rPr>
        <w:t xml:space="preserve">a přijatá plnění vyplývající z této </w:t>
      </w:r>
      <w:r w:rsidR="00EE75C9">
        <w:rPr>
          <w:rFonts w:ascii="Arial" w:hAnsi="Arial" w:cs="Arial"/>
          <w:sz w:val="22"/>
          <w:szCs w:val="22"/>
        </w:rPr>
        <w:t>S</w:t>
      </w:r>
      <w:r w:rsidR="000E102E" w:rsidRPr="00C15500">
        <w:rPr>
          <w:rFonts w:ascii="Arial" w:hAnsi="Arial" w:cs="Arial"/>
          <w:sz w:val="22"/>
          <w:szCs w:val="22"/>
        </w:rPr>
        <w:t xml:space="preserve">mlouvy </w:t>
      </w:r>
      <w:r w:rsidR="000E102E" w:rsidRPr="00EE75C9">
        <w:rPr>
          <w:rFonts w:ascii="Arial" w:hAnsi="Arial" w:cs="Arial"/>
          <w:i/>
          <w:sz w:val="22"/>
          <w:szCs w:val="22"/>
        </w:rPr>
        <w:t xml:space="preserve">nemůže </w:t>
      </w:r>
      <w:r w:rsidRPr="00EE75C9">
        <w:rPr>
          <w:rFonts w:ascii="Arial" w:hAnsi="Arial" w:cs="Arial"/>
          <w:i/>
          <w:sz w:val="22"/>
          <w:szCs w:val="22"/>
        </w:rPr>
        <w:t xml:space="preserve">být </w:t>
      </w:r>
      <w:r w:rsidR="000E102E" w:rsidRPr="00EE75C9">
        <w:rPr>
          <w:rFonts w:ascii="Arial" w:hAnsi="Arial" w:cs="Arial"/>
          <w:i/>
          <w:sz w:val="22"/>
          <w:szCs w:val="22"/>
        </w:rPr>
        <w:t>uplatn</w:t>
      </w:r>
      <w:r w:rsidRPr="00EE75C9">
        <w:rPr>
          <w:rFonts w:ascii="Arial" w:hAnsi="Arial" w:cs="Arial"/>
          <w:i/>
          <w:sz w:val="22"/>
          <w:szCs w:val="22"/>
        </w:rPr>
        <w:t>ěn</w:t>
      </w:r>
      <w:r w:rsidR="000E102E" w:rsidRPr="00EE75C9">
        <w:rPr>
          <w:rFonts w:ascii="Arial" w:hAnsi="Arial" w:cs="Arial"/>
          <w:i/>
          <w:sz w:val="22"/>
          <w:szCs w:val="22"/>
        </w:rPr>
        <w:t xml:space="preserve"> režim přenesené daňové povinnosti</w:t>
      </w:r>
      <w:r w:rsidR="000E102E" w:rsidRPr="00C15500">
        <w:rPr>
          <w:rFonts w:ascii="Arial" w:hAnsi="Arial" w:cs="Arial"/>
          <w:sz w:val="22"/>
          <w:szCs w:val="22"/>
        </w:rPr>
        <w:t xml:space="preserve"> dle § 92e zákona č. 235/2004 Sb. ve znění pozdějších předpisů</w:t>
      </w:r>
      <w:r>
        <w:rPr>
          <w:rFonts w:ascii="Arial" w:hAnsi="Arial" w:cs="Arial"/>
          <w:sz w:val="22"/>
          <w:szCs w:val="22"/>
        </w:rPr>
        <w:t xml:space="preserve">. </w:t>
      </w:r>
      <w:r w:rsidR="000E102E" w:rsidRPr="00C15500">
        <w:rPr>
          <w:rFonts w:ascii="Arial" w:hAnsi="Arial" w:cs="Arial"/>
          <w:sz w:val="22"/>
          <w:szCs w:val="22"/>
        </w:rPr>
        <w:t xml:space="preserve">Z tohoto vyplývá, že z předmětných plnění bude daň odvedena dodavatelem na výstupu tj., že </w:t>
      </w:r>
      <w:r w:rsidR="00EE75C9">
        <w:rPr>
          <w:rFonts w:ascii="Arial" w:hAnsi="Arial" w:cs="Arial"/>
          <w:sz w:val="22"/>
          <w:szCs w:val="22"/>
        </w:rPr>
        <w:t>O</w:t>
      </w:r>
      <w:r>
        <w:rPr>
          <w:rFonts w:ascii="Arial" w:hAnsi="Arial" w:cs="Arial"/>
          <w:sz w:val="22"/>
          <w:szCs w:val="22"/>
        </w:rPr>
        <w:t>bjednateli</w:t>
      </w:r>
      <w:r w:rsidR="000E102E" w:rsidRPr="00C15500">
        <w:rPr>
          <w:rFonts w:ascii="Arial" w:hAnsi="Arial" w:cs="Arial"/>
          <w:sz w:val="22"/>
          <w:szCs w:val="22"/>
        </w:rPr>
        <w:t xml:space="preserve"> budou předmětná plnění fakturována včetně DPH.</w:t>
      </w:r>
    </w:p>
    <w:p w:rsidR="00F30B22" w:rsidRDefault="00F30B22" w:rsidP="00723E7A">
      <w:pPr>
        <w:autoSpaceDE w:val="0"/>
        <w:spacing w:line="360" w:lineRule="auto"/>
        <w:ind w:left="360"/>
        <w:jc w:val="center"/>
        <w:rPr>
          <w:rFonts w:ascii="Arial" w:hAnsi="Arial" w:cs="Arial"/>
          <w:b/>
          <w:bCs/>
          <w:sz w:val="22"/>
          <w:szCs w:val="22"/>
        </w:rPr>
      </w:pPr>
    </w:p>
    <w:p w:rsidR="0054384F" w:rsidRDefault="0054384F" w:rsidP="00723E7A">
      <w:pPr>
        <w:autoSpaceDE w:val="0"/>
        <w:spacing w:line="360" w:lineRule="auto"/>
        <w:ind w:left="360"/>
        <w:jc w:val="center"/>
        <w:rPr>
          <w:rFonts w:ascii="Arial" w:hAnsi="Arial" w:cs="Arial"/>
          <w:b/>
          <w:bCs/>
          <w:sz w:val="22"/>
          <w:szCs w:val="22"/>
        </w:rPr>
      </w:pPr>
    </w:p>
    <w:p w:rsidR="0054384F" w:rsidRDefault="0054384F" w:rsidP="00723E7A">
      <w:pPr>
        <w:autoSpaceDE w:val="0"/>
        <w:spacing w:line="360" w:lineRule="auto"/>
        <w:ind w:left="360"/>
        <w:jc w:val="center"/>
        <w:rPr>
          <w:rFonts w:ascii="Arial" w:hAnsi="Arial" w:cs="Arial"/>
          <w:b/>
          <w:bCs/>
          <w:sz w:val="22"/>
          <w:szCs w:val="22"/>
        </w:rPr>
      </w:pPr>
    </w:p>
    <w:p w:rsidR="0054384F" w:rsidRDefault="0054384F" w:rsidP="00723E7A">
      <w:pPr>
        <w:autoSpaceDE w:val="0"/>
        <w:spacing w:line="360" w:lineRule="auto"/>
        <w:ind w:left="360"/>
        <w:jc w:val="center"/>
        <w:rPr>
          <w:rFonts w:ascii="Arial" w:hAnsi="Arial" w:cs="Arial"/>
          <w:b/>
          <w:bCs/>
          <w:sz w:val="22"/>
          <w:szCs w:val="22"/>
        </w:rPr>
      </w:pPr>
    </w:p>
    <w:p w:rsidR="00964C42" w:rsidRDefault="00964C42" w:rsidP="00723E7A">
      <w:pPr>
        <w:autoSpaceDE w:val="0"/>
        <w:spacing w:line="360" w:lineRule="auto"/>
        <w:ind w:left="360"/>
        <w:jc w:val="center"/>
        <w:rPr>
          <w:rFonts w:ascii="Arial" w:hAnsi="Arial" w:cs="Arial"/>
          <w:b/>
          <w:bCs/>
          <w:sz w:val="22"/>
          <w:szCs w:val="22"/>
        </w:rPr>
      </w:pPr>
    </w:p>
    <w:p w:rsidR="0054384F" w:rsidRDefault="0054384F" w:rsidP="00723E7A">
      <w:pPr>
        <w:autoSpaceDE w:val="0"/>
        <w:spacing w:line="360" w:lineRule="auto"/>
        <w:ind w:left="360"/>
        <w:jc w:val="center"/>
        <w:rPr>
          <w:rFonts w:ascii="Arial" w:hAnsi="Arial" w:cs="Arial"/>
          <w:b/>
          <w:bCs/>
          <w:sz w:val="22"/>
          <w:szCs w:val="22"/>
        </w:rPr>
      </w:pP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lastRenderedPageBreak/>
        <w:t>Článek V.</w:t>
      </w:r>
    </w:p>
    <w:p w:rsidR="000E102E" w:rsidRPr="00C15500" w:rsidRDefault="000E102E" w:rsidP="00723E7A">
      <w:pPr>
        <w:autoSpaceDE w:val="0"/>
        <w:spacing w:line="360" w:lineRule="auto"/>
        <w:ind w:left="360"/>
        <w:jc w:val="center"/>
        <w:rPr>
          <w:rFonts w:ascii="Arial" w:hAnsi="Arial" w:cs="Arial"/>
          <w:sz w:val="22"/>
          <w:szCs w:val="22"/>
        </w:rPr>
      </w:pPr>
      <w:r w:rsidRPr="00C15500">
        <w:rPr>
          <w:rFonts w:ascii="Arial" w:hAnsi="Arial" w:cs="Arial"/>
          <w:b/>
          <w:bCs/>
          <w:sz w:val="22"/>
          <w:szCs w:val="22"/>
        </w:rPr>
        <w:t>Vlastnické právo k dílu</w:t>
      </w:r>
    </w:p>
    <w:p w:rsidR="006735EB" w:rsidRPr="00C15500" w:rsidRDefault="006735EB" w:rsidP="00723E7A">
      <w:pPr>
        <w:autoSpaceDE w:val="0"/>
        <w:autoSpaceDN w:val="0"/>
        <w:spacing w:line="360" w:lineRule="auto"/>
        <w:rPr>
          <w:rFonts w:ascii="Arial" w:hAnsi="Arial" w:cs="Arial"/>
          <w:b/>
          <w:bCs/>
          <w:sz w:val="22"/>
          <w:szCs w:val="22"/>
        </w:rPr>
      </w:pPr>
    </w:p>
    <w:p w:rsidR="006735EB" w:rsidRPr="00C15500" w:rsidRDefault="0086590A" w:rsidP="000378B6">
      <w:pPr>
        <w:numPr>
          <w:ilvl w:val="1"/>
          <w:numId w:val="7"/>
        </w:numPr>
        <w:suppressAutoHyphens w:val="0"/>
        <w:autoSpaceDE w:val="0"/>
        <w:autoSpaceDN w:val="0"/>
        <w:adjustRightInd w:val="0"/>
        <w:spacing w:line="360" w:lineRule="auto"/>
        <w:rPr>
          <w:rFonts w:ascii="Arial" w:hAnsi="Arial" w:cs="Arial"/>
          <w:sz w:val="22"/>
          <w:szCs w:val="22"/>
        </w:rPr>
      </w:pPr>
      <w:r w:rsidRPr="00C15500">
        <w:rPr>
          <w:rFonts w:ascii="Arial" w:hAnsi="Arial" w:cs="Arial"/>
          <w:sz w:val="22"/>
          <w:szCs w:val="22"/>
        </w:rPr>
        <w:t xml:space="preserve">Zhotovitel není bez předchozího písemného souhlasu </w:t>
      </w:r>
      <w:r w:rsidR="00EE75C9">
        <w:rPr>
          <w:rFonts w:ascii="Arial" w:hAnsi="Arial" w:cs="Arial"/>
          <w:sz w:val="22"/>
          <w:szCs w:val="22"/>
        </w:rPr>
        <w:t>O</w:t>
      </w:r>
      <w:r w:rsidRPr="00C15500">
        <w:rPr>
          <w:rFonts w:ascii="Arial" w:hAnsi="Arial" w:cs="Arial"/>
          <w:sz w:val="22"/>
          <w:szCs w:val="22"/>
        </w:rPr>
        <w:t>bjednatele oprávněn postoupit práva a povinnosti z této smlouvy na třetí osobu.</w:t>
      </w:r>
    </w:p>
    <w:p w:rsidR="00C15500" w:rsidRDefault="00C15500" w:rsidP="00723E7A">
      <w:pPr>
        <w:autoSpaceDE w:val="0"/>
        <w:spacing w:line="360" w:lineRule="auto"/>
        <w:rPr>
          <w:rFonts w:ascii="Arial" w:hAnsi="Arial" w:cs="Arial"/>
          <w:sz w:val="22"/>
          <w:szCs w:val="22"/>
        </w:rPr>
      </w:pPr>
    </w:p>
    <w:p w:rsidR="00723E7A" w:rsidRPr="00C15500" w:rsidRDefault="00723E7A"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Článek VI.</w:t>
      </w:r>
    </w:p>
    <w:p w:rsidR="000E102E" w:rsidRDefault="00AF24C0" w:rsidP="00723E7A">
      <w:pPr>
        <w:autoSpaceDE w:val="0"/>
        <w:spacing w:line="360" w:lineRule="auto"/>
        <w:jc w:val="center"/>
        <w:rPr>
          <w:rFonts w:ascii="Arial" w:hAnsi="Arial" w:cs="Arial"/>
          <w:b/>
          <w:bCs/>
          <w:sz w:val="22"/>
          <w:szCs w:val="22"/>
        </w:rPr>
      </w:pPr>
      <w:r>
        <w:rPr>
          <w:rFonts w:ascii="Arial" w:hAnsi="Arial" w:cs="Arial"/>
          <w:b/>
          <w:bCs/>
          <w:sz w:val="22"/>
          <w:szCs w:val="22"/>
        </w:rPr>
        <w:t>Místo realizace</w:t>
      </w:r>
    </w:p>
    <w:p w:rsidR="000E102E" w:rsidRPr="00C15500" w:rsidRDefault="000E102E" w:rsidP="00723E7A">
      <w:pPr>
        <w:autoSpaceDE w:val="0"/>
        <w:spacing w:line="360" w:lineRule="auto"/>
        <w:rPr>
          <w:rFonts w:ascii="Arial" w:hAnsi="Arial" w:cs="Arial"/>
          <w:sz w:val="22"/>
          <w:szCs w:val="22"/>
        </w:rPr>
      </w:pPr>
    </w:p>
    <w:p w:rsidR="00F30B22" w:rsidRPr="00F30B22" w:rsidRDefault="00F30B22" w:rsidP="00AF24C0">
      <w:pPr>
        <w:autoSpaceDE w:val="0"/>
        <w:spacing w:line="360" w:lineRule="auto"/>
        <w:ind w:left="705" w:hanging="705"/>
        <w:rPr>
          <w:rFonts w:ascii="Arial" w:hAnsi="Arial" w:cs="Arial"/>
          <w:sz w:val="22"/>
          <w:szCs w:val="22"/>
        </w:rPr>
      </w:pPr>
      <w:r>
        <w:rPr>
          <w:rFonts w:ascii="Arial" w:hAnsi="Arial" w:cs="Arial"/>
          <w:sz w:val="22"/>
          <w:szCs w:val="22"/>
        </w:rPr>
        <w:t>6.1.</w:t>
      </w:r>
      <w:r w:rsidRPr="00F30B22">
        <w:rPr>
          <w:rFonts w:ascii="Arial" w:hAnsi="Arial" w:cs="Arial"/>
          <w:sz w:val="22"/>
          <w:szCs w:val="22"/>
        </w:rPr>
        <w:t xml:space="preserve"> </w:t>
      </w:r>
      <w:r w:rsidR="00F41D07">
        <w:rPr>
          <w:rFonts w:ascii="Arial" w:hAnsi="Arial" w:cs="Arial"/>
          <w:sz w:val="22"/>
          <w:szCs w:val="22"/>
        </w:rPr>
        <w:tab/>
      </w:r>
      <w:r w:rsidR="000E102E" w:rsidRPr="00F30B22">
        <w:rPr>
          <w:rFonts w:ascii="Arial" w:hAnsi="Arial" w:cs="Arial"/>
          <w:sz w:val="22"/>
          <w:szCs w:val="22"/>
        </w:rPr>
        <w:t xml:space="preserve">Zhotovitel zabezpečí na vlastní náklad pořádek a čistotu po celou dobu </w:t>
      </w:r>
      <w:r w:rsidR="00AF24C0">
        <w:rPr>
          <w:rFonts w:ascii="Arial" w:hAnsi="Arial" w:cs="Arial"/>
          <w:sz w:val="22"/>
          <w:szCs w:val="22"/>
        </w:rPr>
        <w:t>realizace zakázky</w:t>
      </w:r>
      <w:r w:rsidRPr="00F30B22">
        <w:rPr>
          <w:rFonts w:ascii="Arial" w:hAnsi="Arial" w:cs="Arial"/>
          <w:sz w:val="22"/>
          <w:szCs w:val="22"/>
        </w:rPr>
        <w:t xml:space="preserve">. </w:t>
      </w:r>
    </w:p>
    <w:p w:rsidR="00F30B22" w:rsidRPr="00F30B22" w:rsidRDefault="00F30B22" w:rsidP="00723E7A">
      <w:pPr>
        <w:autoSpaceDE w:val="0"/>
        <w:spacing w:line="360" w:lineRule="auto"/>
        <w:ind w:left="540"/>
        <w:rPr>
          <w:rFonts w:ascii="Arial" w:hAnsi="Arial" w:cs="Arial"/>
          <w:sz w:val="22"/>
          <w:szCs w:val="22"/>
        </w:rPr>
      </w:pPr>
    </w:p>
    <w:p w:rsidR="000E102E" w:rsidRPr="00C15500" w:rsidRDefault="00F30B22" w:rsidP="00723E7A">
      <w:pPr>
        <w:autoSpaceDE w:val="0"/>
        <w:spacing w:line="360" w:lineRule="auto"/>
        <w:ind w:left="705" w:hanging="705"/>
        <w:rPr>
          <w:rFonts w:ascii="Arial" w:hAnsi="Arial" w:cs="Arial"/>
          <w:sz w:val="22"/>
          <w:szCs w:val="22"/>
        </w:rPr>
      </w:pPr>
      <w:r>
        <w:rPr>
          <w:rFonts w:ascii="Arial" w:hAnsi="Arial" w:cs="Arial"/>
          <w:sz w:val="22"/>
          <w:szCs w:val="22"/>
        </w:rPr>
        <w:t xml:space="preserve">6.2. </w:t>
      </w:r>
      <w:r w:rsidR="00F41D07">
        <w:rPr>
          <w:rFonts w:ascii="Arial" w:hAnsi="Arial" w:cs="Arial"/>
          <w:sz w:val="22"/>
          <w:szCs w:val="22"/>
        </w:rPr>
        <w:tab/>
      </w:r>
      <w:r w:rsidR="000E102E" w:rsidRPr="00C15500">
        <w:rPr>
          <w:rFonts w:ascii="Arial" w:hAnsi="Arial" w:cs="Arial"/>
          <w:sz w:val="22"/>
          <w:szCs w:val="22"/>
        </w:rPr>
        <w:t xml:space="preserve">Zhotovitel je odpovědný za všechny škody způsobené </w:t>
      </w:r>
      <w:r>
        <w:rPr>
          <w:rFonts w:ascii="Arial" w:hAnsi="Arial" w:cs="Arial"/>
          <w:sz w:val="22"/>
          <w:szCs w:val="22"/>
        </w:rPr>
        <w:t>při provedení díla</w:t>
      </w:r>
      <w:r w:rsidR="000E102E" w:rsidRPr="00C15500">
        <w:rPr>
          <w:rFonts w:ascii="Arial" w:hAnsi="Arial" w:cs="Arial"/>
          <w:sz w:val="22"/>
          <w:szCs w:val="22"/>
        </w:rPr>
        <w:t>, a to podle obecných ustanovení o náhradě škody.</w:t>
      </w:r>
    </w:p>
    <w:p w:rsidR="000E102E" w:rsidRPr="00C15500" w:rsidRDefault="000E102E" w:rsidP="00723E7A">
      <w:pPr>
        <w:autoSpaceDE w:val="0"/>
        <w:spacing w:line="360" w:lineRule="auto"/>
        <w:rPr>
          <w:rFonts w:ascii="Arial" w:hAnsi="Arial" w:cs="Arial"/>
          <w:sz w:val="22"/>
          <w:szCs w:val="22"/>
        </w:rPr>
      </w:pPr>
    </w:p>
    <w:p w:rsidR="00723E7A" w:rsidRDefault="0080414E" w:rsidP="00723E7A">
      <w:pPr>
        <w:autoSpaceDE w:val="0"/>
        <w:spacing w:line="360" w:lineRule="auto"/>
        <w:ind w:left="705" w:hanging="705"/>
        <w:rPr>
          <w:rFonts w:ascii="Arial" w:hAnsi="Arial" w:cs="Arial"/>
          <w:sz w:val="22"/>
          <w:szCs w:val="22"/>
        </w:rPr>
      </w:pPr>
      <w:r>
        <w:rPr>
          <w:rFonts w:ascii="Arial" w:hAnsi="Arial" w:cs="Arial"/>
          <w:sz w:val="22"/>
          <w:szCs w:val="22"/>
        </w:rPr>
        <w:t>6.3.</w:t>
      </w:r>
      <w:r w:rsidR="00EE75C9">
        <w:rPr>
          <w:rFonts w:ascii="Arial" w:hAnsi="Arial" w:cs="Arial"/>
          <w:sz w:val="22"/>
          <w:szCs w:val="22"/>
        </w:rPr>
        <w:t xml:space="preserve"> </w:t>
      </w:r>
      <w:r w:rsidR="00F41D07">
        <w:rPr>
          <w:rFonts w:ascii="Arial" w:hAnsi="Arial" w:cs="Arial"/>
          <w:sz w:val="22"/>
          <w:szCs w:val="22"/>
        </w:rPr>
        <w:tab/>
      </w:r>
      <w:r w:rsidR="000E102E" w:rsidRPr="00C15500">
        <w:rPr>
          <w:rFonts w:ascii="Arial" w:hAnsi="Arial" w:cs="Arial"/>
          <w:sz w:val="22"/>
          <w:szCs w:val="22"/>
        </w:rPr>
        <w:t xml:space="preserve">Zhotovitel v plné míře zodpovídá za bezpečnost a ochranu zdraví všech </w:t>
      </w:r>
      <w:r w:rsidR="00F30B22">
        <w:rPr>
          <w:rFonts w:ascii="Arial" w:hAnsi="Arial" w:cs="Arial"/>
          <w:sz w:val="22"/>
          <w:szCs w:val="22"/>
        </w:rPr>
        <w:t xml:space="preserve">svých </w:t>
      </w:r>
      <w:r w:rsidR="000E102E" w:rsidRPr="00C15500">
        <w:rPr>
          <w:rFonts w:ascii="Arial" w:hAnsi="Arial" w:cs="Arial"/>
          <w:sz w:val="22"/>
          <w:szCs w:val="22"/>
        </w:rPr>
        <w:t xml:space="preserve">pracovníků </w:t>
      </w:r>
      <w:r w:rsidR="00F30B22">
        <w:rPr>
          <w:rFonts w:ascii="Arial" w:hAnsi="Arial" w:cs="Arial"/>
          <w:sz w:val="22"/>
          <w:szCs w:val="22"/>
        </w:rPr>
        <w:t xml:space="preserve">podílejících se na provedení díla </w:t>
      </w:r>
      <w:r w:rsidR="000E102E" w:rsidRPr="00C15500">
        <w:rPr>
          <w:rFonts w:ascii="Arial" w:hAnsi="Arial" w:cs="Arial"/>
          <w:sz w:val="22"/>
          <w:szCs w:val="22"/>
        </w:rPr>
        <w:t xml:space="preserve">v prostoru </w:t>
      </w:r>
      <w:r w:rsidR="00F30B22">
        <w:rPr>
          <w:rFonts w:ascii="Arial" w:hAnsi="Arial" w:cs="Arial"/>
          <w:sz w:val="22"/>
          <w:szCs w:val="22"/>
        </w:rPr>
        <w:t>budovy SOŠ a SOU Kladno</w:t>
      </w:r>
      <w:r w:rsidR="000E102E" w:rsidRPr="00C15500">
        <w:rPr>
          <w:rFonts w:ascii="Arial" w:hAnsi="Arial" w:cs="Arial"/>
          <w:sz w:val="22"/>
          <w:szCs w:val="22"/>
        </w:rPr>
        <w:t xml:space="preserve"> a zabezpečí jejich vybavení ochrannými pracovními pomůckami. Dále se zavazuje dodržovat hygienické předpisy a podmínky životního prostředí. Zhotovitel je dále povinen dodržovat veškeré platné technické a právní předpisy, týkající se zajištění bezpečnosti a ochrany zdraví při práci a bezpečnosti technických zařízení, požární ochrany apod.</w:t>
      </w:r>
      <w:r w:rsidR="000E102E" w:rsidRPr="00B50E97">
        <w:rPr>
          <w:rFonts w:ascii="Arial" w:hAnsi="Arial" w:cs="Arial"/>
          <w:sz w:val="22"/>
          <w:szCs w:val="22"/>
        </w:rPr>
        <w:t xml:space="preserve"> </w:t>
      </w:r>
    </w:p>
    <w:p w:rsidR="00723E7A" w:rsidRDefault="00723E7A" w:rsidP="00723E7A">
      <w:pPr>
        <w:autoSpaceDE w:val="0"/>
        <w:spacing w:line="360" w:lineRule="auto"/>
        <w:ind w:left="705" w:hanging="705"/>
        <w:rPr>
          <w:rFonts w:ascii="Arial" w:hAnsi="Arial" w:cs="Arial"/>
          <w:sz w:val="22"/>
          <w:szCs w:val="22"/>
        </w:rPr>
      </w:pPr>
    </w:p>
    <w:p w:rsidR="00723E7A" w:rsidRDefault="00723E7A" w:rsidP="00723E7A">
      <w:pPr>
        <w:autoSpaceDE w:val="0"/>
        <w:spacing w:line="360" w:lineRule="auto"/>
        <w:ind w:left="705" w:hanging="705"/>
        <w:rPr>
          <w:rFonts w:ascii="Arial" w:hAnsi="Arial" w:cs="Arial"/>
          <w:sz w:val="22"/>
          <w:szCs w:val="22"/>
        </w:rPr>
      </w:pPr>
    </w:p>
    <w:p w:rsidR="000E102E" w:rsidRPr="00C15500" w:rsidRDefault="000E102E" w:rsidP="00723E7A">
      <w:pPr>
        <w:autoSpaceDE w:val="0"/>
        <w:spacing w:line="360" w:lineRule="auto"/>
        <w:ind w:left="705" w:hanging="705"/>
        <w:jc w:val="center"/>
        <w:rPr>
          <w:rFonts w:ascii="Arial" w:hAnsi="Arial" w:cs="Arial"/>
          <w:b/>
          <w:bCs/>
          <w:sz w:val="22"/>
          <w:szCs w:val="22"/>
        </w:rPr>
      </w:pPr>
      <w:r w:rsidRPr="00C15500">
        <w:rPr>
          <w:rFonts w:ascii="Arial" w:hAnsi="Arial" w:cs="Arial"/>
          <w:b/>
          <w:bCs/>
          <w:sz w:val="22"/>
          <w:szCs w:val="22"/>
        </w:rPr>
        <w:t>Článek VII.</w:t>
      </w: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rsidR="000E102E" w:rsidRPr="00C15500" w:rsidRDefault="000E102E" w:rsidP="00723E7A">
      <w:pPr>
        <w:autoSpaceDE w:val="0"/>
        <w:spacing w:line="360" w:lineRule="auto"/>
        <w:ind w:left="360"/>
        <w:jc w:val="center"/>
        <w:rPr>
          <w:rFonts w:ascii="Arial" w:hAnsi="Arial" w:cs="Arial"/>
          <w:b/>
          <w:bCs/>
          <w:sz w:val="22"/>
          <w:szCs w:val="22"/>
        </w:rPr>
      </w:pPr>
    </w:p>
    <w:p w:rsidR="00AA1921" w:rsidRDefault="00AA1921" w:rsidP="000378B6">
      <w:pPr>
        <w:numPr>
          <w:ilvl w:val="0"/>
          <w:numId w:val="6"/>
        </w:numPr>
        <w:tabs>
          <w:tab w:val="left" w:pos="360"/>
        </w:tabs>
        <w:suppressAutoHyphens w:val="0"/>
        <w:autoSpaceDE w:val="0"/>
        <w:autoSpaceDN w:val="0"/>
        <w:adjustRightInd w:val="0"/>
        <w:spacing w:line="360" w:lineRule="auto"/>
        <w:rPr>
          <w:rFonts w:ascii="Arial" w:hAnsi="Arial" w:cs="Arial"/>
          <w:sz w:val="22"/>
          <w:szCs w:val="22"/>
        </w:rPr>
      </w:pPr>
      <w:r w:rsidRPr="00C15500">
        <w:rPr>
          <w:rFonts w:ascii="Arial" w:hAnsi="Arial" w:cs="Arial"/>
          <w:sz w:val="22"/>
          <w:szCs w:val="22"/>
        </w:rPr>
        <w:t>Oprávněným zástupc</w:t>
      </w:r>
      <w:r w:rsidR="00B50E97">
        <w:rPr>
          <w:rFonts w:ascii="Arial" w:hAnsi="Arial" w:cs="Arial"/>
          <w:sz w:val="22"/>
          <w:szCs w:val="22"/>
        </w:rPr>
        <w:t xml:space="preserve">em objednatele při provádění a </w:t>
      </w:r>
      <w:r w:rsidRPr="00C15500">
        <w:rPr>
          <w:rFonts w:ascii="Arial" w:hAnsi="Arial" w:cs="Arial"/>
          <w:sz w:val="22"/>
          <w:szCs w:val="22"/>
        </w:rPr>
        <w:t>převzetí díla</w:t>
      </w:r>
      <w:r w:rsidR="00E27B2B">
        <w:rPr>
          <w:rFonts w:ascii="Arial" w:hAnsi="Arial" w:cs="Arial"/>
          <w:sz w:val="22"/>
          <w:szCs w:val="22"/>
        </w:rPr>
        <w:t xml:space="preserve">, </w:t>
      </w:r>
      <w:r w:rsidR="00B50E97">
        <w:rPr>
          <w:rFonts w:ascii="Arial" w:hAnsi="Arial" w:cs="Arial"/>
          <w:sz w:val="22"/>
          <w:szCs w:val="22"/>
        </w:rPr>
        <w:t>ve věcech smluvních</w:t>
      </w:r>
      <w:r w:rsidRPr="00C15500">
        <w:rPr>
          <w:rFonts w:ascii="Arial" w:hAnsi="Arial" w:cs="Arial"/>
          <w:sz w:val="22"/>
          <w:szCs w:val="22"/>
        </w:rPr>
        <w:t xml:space="preserve"> </w:t>
      </w:r>
      <w:r w:rsidR="00E27B2B">
        <w:rPr>
          <w:rFonts w:ascii="Arial" w:hAnsi="Arial" w:cs="Arial"/>
          <w:sz w:val="22"/>
          <w:szCs w:val="22"/>
        </w:rPr>
        <w:t xml:space="preserve">a technických </w:t>
      </w:r>
      <w:r w:rsidRPr="00C15500">
        <w:rPr>
          <w:rFonts w:ascii="Arial" w:hAnsi="Arial" w:cs="Arial"/>
          <w:sz w:val="22"/>
          <w:szCs w:val="22"/>
        </w:rPr>
        <w:t>(dále jen „oprávněn</w:t>
      </w:r>
      <w:r w:rsidR="00B50E97">
        <w:rPr>
          <w:rFonts w:ascii="Arial" w:hAnsi="Arial" w:cs="Arial"/>
          <w:sz w:val="22"/>
          <w:szCs w:val="22"/>
        </w:rPr>
        <w:t>ý</w:t>
      </w:r>
      <w:r w:rsidRPr="00C15500">
        <w:rPr>
          <w:rFonts w:ascii="Arial" w:hAnsi="Arial" w:cs="Arial"/>
          <w:sz w:val="22"/>
          <w:szCs w:val="22"/>
        </w:rPr>
        <w:t xml:space="preserve"> zástupc</w:t>
      </w:r>
      <w:r w:rsidR="00B50E97">
        <w:rPr>
          <w:rFonts w:ascii="Arial" w:hAnsi="Arial" w:cs="Arial"/>
          <w:sz w:val="22"/>
          <w:szCs w:val="22"/>
        </w:rPr>
        <w:t>e</w:t>
      </w:r>
      <w:r w:rsidRPr="00C15500">
        <w:rPr>
          <w:rFonts w:ascii="Arial" w:hAnsi="Arial" w:cs="Arial"/>
          <w:sz w:val="22"/>
          <w:szCs w:val="22"/>
        </w:rPr>
        <w:t xml:space="preserve"> objednatele“) j</w:t>
      </w:r>
      <w:r w:rsidR="00B50E97">
        <w:rPr>
          <w:rFonts w:ascii="Arial" w:hAnsi="Arial" w:cs="Arial"/>
          <w:sz w:val="22"/>
          <w:szCs w:val="22"/>
        </w:rPr>
        <w:t>e</w:t>
      </w:r>
      <w:r w:rsidRPr="00C15500">
        <w:rPr>
          <w:rFonts w:ascii="Arial" w:hAnsi="Arial" w:cs="Arial"/>
          <w:sz w:val="22"/>
          <w:szCs w:val="22"/>
        </w:rPr>
        <w:t>:</w:t>
      </w:r>
    </w:p>
    <w:p w:rsidR="00B50E97" w:rsidRPr="00C15500" w:rsidRDefault="00B50E97" w:rsidP="00723E7A">
      <w:pPr>
        <w:tabs>
          <w:tab w:val="left" w:pos="360"/>
        </w:tabs>
        <w:suppressAutoHyphens w:val="0"/>
        <w:autoSpaceDE w:val="0"/>
        <w:autoSpaceDN w:val="0"/>
        <w:adjustRightInd w:val="0"/>
        <w:spacing w:line="360" w:lineRule="auto"/>
        <w:ind w:left="540"/>
        <w:rPr>
          <w:rFonts w:ascii="Arial" w:hAnsi="Arial" w:cs="Arial"/>
          <w:sz w:val="22"/>
          <w:szCs w:val="22"/>
        </w:rPr>
      </w:pPr>
    </w:p>
    <w:p w:rsidR="00B50E97" w:rsidRDefault="00B50E97" w:rsidP="00723E7A">
      <w:pPr>
        <w:autoSpaceDE w:val="0"/>
        <w:autoSpaceDN w:val="0"/>
        <w:spacing w:line="360" w:lineRule="auto"/>
        <w:ind w:left="540"/>
        <w:rPr>
          <w:rFonts w:ascii="Arial" w:hAnsi="Arial" w:cs="Arial"/>
          <w:sz w:val="22"/>
          <w:szCs w:val="22"/>
        </w:rPr>
      </w:pPr>
      <w:r>
        <w:rPr>
          <w:rFonts w:ascii="Arial" w:hAnsi="Arial" w:cs="Arial"/>
          <w:sz w:val="22"/>
          <w:szCs w:val="22"/>
        </w:rPr>
        <w:t>Mgr. Petr Paták, DiS.</w:t>
      </w:r>
      <w:r w:rsidR="0086590A" w:rsidRPr="00C15500">
        <w:rPr>
          <w:rFonts w:ascii="Arial" w:hAnsi="Arial" w:cs="Arial"/>
          <w:sz w:val="22"/>
          <w:szCs w:val="22"/>
        </w:rPr>
        <w:t>,</w:t>
      </w:r>
      <w:r>
        <w:rPr>
          <w:rFonts w:ascii="Arial" w:hAnsi="Arial" w:cs="Arial"/>
          <w:sz w:val="22"/>
          <w:szCs w:val="22"/>
        </w:rPr>
        <w:t xml:space="preserve"> ředitel příspěvkové organizace, </w:t>
      </w:r>
    </w:p>
    <w:p w:rsidR="00F41D07" w:rsidRDefault="0086590A" w:rsidP="00723E7A">
      <w:pPr>
        <w:autoSpaceDE w:val="0"/>
        <w:autoSpaceDN w:val="0"/>
        <w:spacing w:line="360" w:lineRule="auto"/>
        <w:ind w:left="540"/>
        <w:rPr>
          <w:rFonts w:ascii="Arial" w:hAnsi="Arial" w:cs="Arial"/>
          <w:sz w:val="22"/>
          <w:szCs w:val="22"/>
        </w:rPr>
      </w:pPr>
      <w:r w:rsidRPr="00C15500">
        <w:rPr>
          <w:rFonts w:ascii="Arial" w:hAnsi="Arial" w:cs="Arial"/>
          <w:bCs/>
          <w:iCs/>
          <w:sz w:val="22"/>
          <w:szCs w:val="22"/>
        </w:rPr>
        <w:sym w:font="Wingdings" w:char="F028"/>
      </w:r>
      <w:r w:rsidR="00B50E97">
        <w:rPr>
          <w:rFonts w:ascii="Arial" w:hAnsi="Arial" w:cs="Arial"/>
          <w:sz w:val="22"/>
          <w:szCs w:val="22"/>
        </w:rPr>
        <w:t xml:space="preserve"> </w:t>
      </w:r>
      <w:r w:rsidR="00C721B7">
        <w:rPr>
          <w:rFonts w:ascii="Arial" w:hAnsi="Arial" w:cs="Arial"/>
          <w:sz w:val="22"/>
          <w:szCs w:val="22"/>
        </w:rPr>
        <w:t>xxx xxx xxx</w:t>
      </w:r>
      <w:r w:rsidR="00B50E97">
        <w:rPr>
          <w:rFonts w:ascii="Arial" w:hAnsi="Arial" w:cs="Arial"/>
          <w:sz w:val="22"/>
          <w:szCs w:val="22"/>
        </w:rPr>
        <w:t xml:space="preserve">  </w:t>
      </w:r>
      <w:r w:rsidRPr="00C15500">
        <w:rPr>
          <w:rFonts w:ascii="Arial" w:hAnsi="Arial" w:cs="Arial"/>
          <w:sz w:val="22"/>
          <w:szCs w:val="22"/>
        </w:rPr>
        <w:t xml:space="preserve"> </w:t>
      </w:r>
      <w:r w:rsidRPr="00C15500">
        <w:rPr>
          <w:rFonts w:ascii="Arial" w:hAnsi="Arial" w:cs="Arial"/>
          <w:sz w:val="22"/>
          <w:szCs w:val="22"/>
        </w:rPr>
        <w:sym w:font="Wingdings" w:char="F02A"/>
      </w:r>
      <w:r w:rsidRPr="00C15500">
        <w:rPr>
          <w:rFonts w:ascii="Arial" w:hAnsi="Arial" w:cs="Arial"/>
          <w:sz w:val="22"/>
          <w:szCs w:val="22"/>
        </w:rPr>
        <w:t xml:space="preserve"> </w:t>
      </w:r>
      <w:hyperlink r:id="rId8" w:history="1">
        <w:r w:rsidR="00C721B7" w:rsidRPr="009D2120">
          <w:rPr>
            <w:rStyle w:val="Hypertextovodkaz"/>
            <w:rFonts w:ascii="Arial" w:hAnsi="Arial" w:cs="Arial"/>
            <w:sz w:val="22"/>
            <w:szCs w:val="22"/>
          </w:rPr>
          <w:t>xxxxxxx@xxxxxxxxxxxxx.xx</w:t>
        </w:r>
      </w:hyperlink>
      <w:bookmarkStart w:id="0" w:name="_GoBack"/>
      <w:bookmarkEnd w:id="0"/>
      <w:r w:rsidR="00B50E97">
        <w:rPr>
          <w:rFonts w:ascii="Arial" w:hAnsi="Arial" w:cs="Arial"/>
          <w:sz w:val="22"/>
          <w:szCs w:val="22"/>
        </w:rPr>
        <w:t xml:space="preserve"> </w:t>
      </w:r>
    </w:p>
    <w:p w:rsidR="00F41D07" w:rsidRDefault="00F41D07" w:rsidP="00723E7A">
      <w:pPr>
        <w:autoSpaceDE w:val="0"/>
        <w:autoSpaceDN w:val="0"/>
        <w:spacing w:line="360" w:lineRule="auto"/>
        <w:ind w:left="540"/>
        <w:rPr>
          <w:rFonts w:ascii="Arial" w:hAnsi="Arial" w:cs="Arial"/>
          <w:sz w:val="22"/>
          <w:szCs w:val="22"/>
        </w:rPr>
      </w:pPr>
    </w:p>
    <w:p w:rsidR="00AA1921" w:rsidRDefault="00F41D07" w:rsidP="00723E7A">
      <w:pPr>
        <w:autoSpaceDE w:val="0"/>
        <w:autoSpaceDN w:val="0"/>
        <w:spacing w:line="360" w:lineRule="auto"/>
        <w:ind w:left="540" w:hanging="540"/>
        <w:rPr>
          <w:rFonts w:ascii="Arial" w:hAnsi="Arial" w:cs="Arial"/>
          <w:sz w:val="22"/>
          <w:szCs w:val="22"/>
        </w:rPr>
      </w:pPr>
      <w:r>
        <w:rPr>
          <w:rFonts w:ascii="Arial" w:hAnsi="Arial" w:cs="Arial"/>
          <w:sz w:val="22"/>
          <w:szCs w:val="22"/>
        </w:rPr>
        <w:t xml:space="preserve">7.2.  </w:t>
      </w:r>
      <w:r>
        <w:rPr>
          <w:rFonts w:ascii="Arial" w:hAnsi="Arial" w:cs="Arial"/>
          <w:sz w:val="22"/>
          <w:szCs w:val="22"/>
        </w:rPr>
        <w:tab/>
      </w:r>
      <w:r w:rsidR="00AA1921" w:rsidRPr="005C7ACF">
        <w:rPr>
          <w:rFonts w:ascii="Arial" w:hAnsi="Arial" w:cs="Arial"/>
          <w:sz w:val="22"/>
          <w:szCs w:val="22"/>
        </w:rPr>
        <w:t>Oprávněným zástupc</w:t>
      </w:r>
      <w:r w:rsidR="00B50E97" w:rsidRPr="005C7ACF">
        <w:rPr>
          <w:rFonts w:ascii="Arial" w:hAnsi="Arial" w:cs="Arial"/>
          <w:sz w:val="22"/>
          <w:szCs w:val="22"/>
        </w:rPr>
        <w:t xml:space="preserve">em zhotovitele </w:t>
      </w:r>
      <w:r w:rsidR="005C7ACF">
        <w:rPr>
          <w:rFonts w:ascii="Arial" w:hAnsi="Arial" w:cs="Arial"/>
          <w:sz w:val="22"/>
          <w:szCs w:val="22"/>
        </w:rPr>
        <w:t>při provádění a př</w:t>
      </w:r>
      <w:r w:rsidR="00126C1D">
        <w:rPr>
          <w:rFonts w:ascii="Arial" w:hAnsi="Arial" w:cs="Arial"/>
          <w:sz w:val="22"/>
          <w:szCs w:val="22"/>
        </w:rPr>
        <w:t>edání díla, ve věcech smluvních</w:t>
      </w:r>
      <w:r>
        <w:rPr>
          <w:rFonts w:ascii="Arial" w:hAnsi="Arial" w:cs="Arial"/>
          <w:sz w:val="22"/>
          <w:szCs w:val="22"/>
        </w:rPr>
        <w:t xml:space="preserve"> a t</w:t>
      </w:r>
      <w:r w:rsidR="005C7ACF">
        <w:rPr>
          <w:rFonts w:ascii="Arial" w:hAnsi="Arial" w:cs="Arial"/>
          <w:sz w:val="22"/>
          <w:szCs w:val="22"/>
        </w:rPr>
        <w:t>echnických (dále jen „oprávněný zástupce zhotovitele“) je:</w:t>
      </w:r>
    </w:p>
    <w:p w:rsidR="005C7ACF" w:rsidRPr="005C7ACF" w:rsidRDefault="005C7ACF" w:rsidP="00723E7A">
      <w:pPr>
        <w:tabs>
          <w:tab w:val="left" w:pos="360"/>
        </w:tabs>
        <w:suppressAutoHyphens w:val="0"/>
        <w:autoSpaceDE w:val="0"/>
        <w:autoSpaceDN w:val="0"/>
        <w:adjustRightInd w:val="0"/>
        <w:spacing w:line="360" w:lineRule="auto"/>
        <w:ind w:left="720"/>
        <w:rPr>
          <w:rFonts w:ascii="Arial" w:hAnsi="Arial" w:cs="Arial"/>
          <w:sz w:val="22"/>
          <w:szCs w:val="22"/>
        </w:rPr>
      </w:pPr>
    </w:p>
    <w:p w:rsidR="00B50E97" w:rsidRPr="00FF1009" w:rsidRDefault="00C25A72" w:rsidP="00723E7A">
      <w:pPr>
        <w:autoSpaceDE w:val="0"/>
        <w:autoSpaceDN w:val="0"/>
        <w:spacing w:line="360" w:lineRule="auto"/>
        <w:ind w:left="540"/>
        <w:rPr>
          <w:rFonts w:ascii="Arial" w:hAnsi="Arial" w:cs="Arial"/>
          <w:sz w:val="22"/>
          <w:szCs w:val="22"/>
        </w:rPr>
      </w:pPr>
      <w:r w:rsidRPr="00FF1009">
        <w:t>Lucie Čabanovová,</w:t>
      </w:r>
      <w:r w:rsidR="00FF1009">
        <w:t xml:space="preserve"> </w:t>
      </w:r>
      <w:r w:rsidRPr="00FF1009">
        <w:t>Statutární ředitelka</w:t>
      </w:r>
    </w:p>
    <w:p w:rsidR="00811E5F" w:rsidRPr="00C15500" w:rsidRDefault="00B50E97" w:rsidP="00723E7A">
      <w:pPr>
        <w:autoSpaceDE w:val="0"/>
        <w:autoSpaceDN w:val="0"/>
        <w:spacing w:line="360" w:lineRule="auto"/>
        <w:ind w:left="540"/>
        <w:rPr>
          <w:rFonts w:ascii="Arial" w:hAnsi="Arial" w:cs="Arial"/>
          <w:sz w:val="22"/>
          <w:szCs w:val="22"/>
        </w:rPr>
      </w:pPr>
      <w:r w:rsidRPr="00FF1009">
        <w:rPr>
          <w:rFonts w:ascii="Arial" w:hAnsi="Arial" w:cs="Arial"/>
          <w:bCs/>
          <w:iCs/>
          <w:sz w:val="22"/>
          <w:szCs w:val="22"/>
        </w:rPr>
        <w:sym w:font="Wingdings" w:char="F028"/>
      </w:r>
      <w:r w:rsidRPr="00FF1009">
        <w:rPr>
          <w:rFonts w:ascii="Arial" w:hAnsi="Arial" w:cs="Arial"/>
          <w:sz w:val="22"/>
          <w:szCs w:val="22"/>
        </w:rPr>
        <w:t xml:space="preserve"> </w:t>
      </w:r>
      <w:r w:rsidR="00C721B7">
        <w:t>xxx xxx xxx</w:t>
      </w:r>
      <w:r w:rsidRPr="00FF1009">
        <w:rPr>
          <w:rFonts w:ascii="Arial" w:hAnsi="Arial" w:cs="Arial"/>
          <w:sz w:val="22"/>
          <w:szCs w:val="22"/>
        </w:rPr>
        <w:t xml:space="preserve">   </w:t>
      </w:r>
      <w:r w:rsidRPr="00FF1009">
        <w:rPr>
          <w:rFonts w:ascii="Arial" w:hAnsi="Arial" w:cs="Arial"/>
          <w:sz w:val="22"/>
          <w:szCs w:val="22"/>
        </w:rPr>
        <w:sym w:font="Wingdings" w:char="F02A"/>
      </w:r>
      <w:r w:rsidRPr="00FF1009">
        <w:rPr>
          <w:rFonts w:ascii="Arial" w:hAnsi="Arial" w:cs="Arial"/>
          <w:sz w:val="22"/>
          <w:szCs w:val="22"/>
        </w:rPr>
        <w:t xml:space="preserve"> </w:t>
      </w:r>
      <w:r w:rsidR="00C721B7">
        <w:t>xxxx</w:t>
      </w:r>
      <w:r w:rsidR="0054384F">
        <w:t>@</w:t>
      </w:r>
      <w:r w:rsidR="00C721B7">
        <w:t>xxxxxxxxxx</w:t>
      </w:r>
      <w:r w:rsidR="00C25A72" w:rsidRPr="00FF1009">
        <w:t>.</w:t>
      </w:r>
      <w:r w:rsidR="00C721B7">
        <w:t>xx</w:t>
      </w:r>
      <w:r>
        <w:rPr>
          <w:rFonts w:ascii="Arial" w:hAnsi="Arial" w:cs="Arial"/>
          <w:sz w:val="22"/>
          <w:szCs w:val="22"/>
        </w:rPr>
        <w:t xml:space="preserve"> </w:t>
      </w:r>
    </w:p>
    <w:p w:rsidR="00723E7A" w:rsidRDefault="00723E7A" w:rsidP="00723E7A">
      <w:pPr>
        <w:autoSpaceDE w:val="0"/>
        <w:spacing w:line="360" w:lineRule="auto"/>
        <w:ind w:left="360"/>
        <w:jc w:val="center"/>
        <w:rPr>
          <w:rFonts w:ascii="Arial" w:hAnsi="Arial" w:cs="Arial"/>
          <w:b/>
          <w:bCs/>
          <w:sz w:val="22"/>
          <w:szCs w:val="22"/>
        </w:rPr>
      </w:pPr>
    </w:p>
    <w:p w:rsidR="00723E7A" w:rsidRDefault="00723E7A" w:rsidP="00723E7A">
      <w:pPr>
        <w:autoSpaceDE w:val="0"/>
        <w:spacing w:line="360" w:lineRule="auto"/>
        <w:ind w:left="360"/>
        <w:jc w:val="center"/>
        <w:rPr>
          <w:rFonts w:ascii="Arial" w:hAnsi="Arial" w:cs="Arial"/>
          <w:b/>
          <w:bCs/>
          <w:sz w:val="22"/>
          <w:szCs w:val="22"/>
        </w:rPr>
      </w:pPr>
    </w:p>
    <w:p w:rsidR="000E102E" w:rsidRPr="00C15500" w:rsidRDefault="006F1309" w:rsidP="00723E7A">
      <w:pPr>
        <w:autoSpaceDE w:val="0"/>
        <w:spacing w:line="360" w:lineRule="auto"/>
        <w:ind w:left="360"/>
        <w:jc w:val="center"/>
        <w:rPr>
          <w:rFonts w:ascii="Arial" w:hAnsi="Arial" w:cs="Arial"/>
          <w:b/>
          <w:bCs/>
          <w:sz w:val="22"/>
          <w:szCs w:val="22"/>
        </w:rPr>
      </w:pPr>
      <w:r>
        <w:rPr>
          <w:rFonts w:ascii="Arial" w:hAnsi="Arial" w:cs="Arial"/>
          <w:b/>
          <w:bCs/>
          <w:sz w:val="22"/>
          <w:szCs w:val="22"/>
        </w:rPr>
        <w:t>Č</w:t>
      </w:r>
      <w:r w:rsidR="000E102E" w:rsidRPr="00C15500">
        <w:rPr>
          <w:rFonts w:ascii="Arial" w:hAnsi="Arial" w:cs="Arial"/>
          <w:b/>
          <w:bCs/>
          <w:sz w:val="22"/>
          <w:szCs w:val="22"/>
        </w:rPr>
        <w:t xml:space="preserve">lánek VIII.  </w:t>
      </w: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rsidR="000E102E"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rsidR="00B50E97" w:rsidRPr="00C15500" w:rsidRDefault="00B50E97" w:rsidP="00723E7A">
      <w:pPr>
        <w:autoSpaceDE w:val="0"/>
        <w:spacing w:line="360" w:lineRule="auto"/>
        <w:ind w:left="360"/>
        <w:jc w:val="center"/>
        <w:rPr>
          <w:rFonts w:ascii="Arial" w:hAnsi="Arial" w:cs="Arial"/>
          <w:sz w:val="22"/>
          <w:szCs w:val="22"/>
        </w:rPr>
      </w:pPr>
    </w:p>
    <w:p w:rsidR="00F0042A" w:rsidRPr="00BB3DD6" w:rsidRDefault="00F0042A" w:rsidP="00F0042A">
      <w:pPr>
        <w:autoSpaceDE w:val="0"/>
        <w:spacing w:line="360" w:lineRule="auto"/>
        <w:ind w:left="705"/>
        <w:rPr>
          <w:rFonts w:ascii="Arial" w:hAnsi="Arial" w:cs="Arial"/>
          <w:bCs/>
          <w:sz w:val="22"/>
          <w:szCs w:val="22"/>
        </w:rPr>
      </w:pPr>
      <w:r w:rsidRPr="00ED1EAF">
        <w:rPr>
          <w:rFonts w:ascii="Arial" w:hAnsi="Arial" w:cs="Arial"/>
          <w:bCs/>
          <w:sz w:val="22"/>
          <w:szCs w:val="22"/>
        </w:rPr>
        <w:t>Článek VII</w:t>
      </w:r>
      <w:r>
        <w:rPr>
          <w:rFonts w:ascii="Arial" w:hAnsi="Arial" w:cs="Arial"/>
          <w:bCs/>
          <w:sz w:val="22"/>
          <w:szCs w:val="22"/>
        </w:rPr>
        <w:t>I</w:t>
      </w:r>
      <w:r w:rsidRPr="00ED1EAF">
        <w:rPr>
          <w:rFonts w:ascii="Arial" w:hAnsi="Arial" w:cs="Arial"/>
          <w:bCs/>
          <w:sz w:val="22"/>
          <w:szCs w:val="22"/>
        </w:rPr>
        <w:t xml:space="preserve">. je s veškerými odstavci shodný se Smlouvu o dílo č. </w:t>
      </w:r>
      <w:r>
        <w:rPr>
          <w:rFonts w:ascii="Arial" w:hAnsi="Arial" w:cs="Arial"/>
          <w:bCs/>
          <w:sz w:val="22"/>
          <w:szCs w:val="22"/>
        </w:rPr>
        <w:t>57</w:t>
      </w:r>
      <w:r w:rsidRPr="00ED1EAF">
        <w:rPr>
          <w:rFonts w:ascii="Arial" w:hAnsi="Arial" w:cs="Arial"/>
          <w:bCs/>
          <w:sz w:val="22"/>
          <w:szCs w:val="22"/>
        </w:rPr>
        <w:t>/473634/201</w:t>
      </w:r>
      <w:r>
        <w:rPr>
          <w:rFonts w:ascii="Arial" w:hAnsi="Arial" w:cs="Arial"/>
          <w:bCs/>
          <w:sz w:val="22"/>
          <w:szCs w:val="22"/>
        </w:rPr>
        <w:t>9</w:t>
      </w:r>
      <w:r w:rsidRPr="00ED1EAF">
        <w:rPr>
          <w:rFonts w:ascii="Arial" w:hAnsi="Arial" w:cs="Arial"/>
          <w:bCs/>
          <w:sz w:val="22"/>
          <w:szCs w:val="22"/>
        </w:rPr>
        <w:t xml:space="preserve"> ze dne </w:t>
      </w:r>
      <w:r>
        <w:rPr>
          <w:rFonts w:ascii="Arial" w:hAnsi="Arial" w:cs="Arial"/>
          <w:bCs/>
          <w:sz w:val="22"/>
          <w:szCs w:val="22"/>
        </w:rPr>
        <w:t>19</w:t>
      </w:r>
      <w:r w:rsidRPr="00ED1EAF">
        <w:rPr>
          <w:rFonts w:ascii="Arial" w:hAnsi="Arial" w:cs="Arial"/>
          <w:bCs/>
          <w:sz w:val="22"/>
          <w:szCs w:val="22"/>
        </w:rPr>
        <w:t xml:space="preserve">. </w:t>
      </w:r>
      <w:r>
        <w:rPr>
          <w:rFonts w:ascii="Arial" w:hAnsi="Arial" w:cs="Arial"/>
          <w:bCs/>
          <w:sz w:val="22"/>
          <w:szCs w:val="22"/>
        </w:rPr>
        <w:t>6. 2019</w:t>
      </w:r>
      <w:r w:rsidRPr="00ED1EAF">
        <w:rPr>
          <w:rFonts w:ascii="Arial" w:hAnsi="Arial" w:cs="Arial"/>
          <w:bCs/>
          <w:sz w:val="22"/>
          <w:szCs w:val="22"/>
        </w:rPr>
        <w:t>.</w:t>
      </w:r>
    </w:p>
    <w:p w:rsidR="00F40727" w:rsidRDefault="00F40727" w:rsidP="00723E7A">
      <w:pPr>
        <w:autoSpaceDE w:val="0"/>
        <w:spacing w:line="360" w:lineRule="auto"/>
        <w:rPr>
          <w:rFonts w:ascii="Arial" w:hAnsi="Arial" w:cs="Arial"/>
          <w:sz w:val="22"/>
          <w:szCs w:val="22"/>
        </w:rPr>
      </w:pPr>
    </w:p>
    <w:p w:rsidR="00B64F56" w:rsidRPr="00C15500" w:rsidRDefault="00B64F56" w:rsidP="00723E7A">
      <w:pPr>
        <w:autoSpaceDE w:val="0"/>
        <w:spacing w:line="360" w:lineRule="auto"/>
        <w:rPr>
          <w:rFonts w:ascii="Arial" w:hAnsi="Arial" w:cs="Arial"/>
          <w:sz w:val="22"/>
          <w:szCs w:val="22"/>
        </w:rPr>
      </w:pPr>
    </w:p>
    <w:p w:rsidR="000E102E" w:rsidRPr="00C15500"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Článek IX.</w:t>
      </w:r>
    </w:p>
    <w:p w:rsidR="000E102E"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Pojištění zhotovitele</w:t>
      </w:r>
    </w:p>
    <w:p w:rsidR="00492D53" w:rsidRPr="00C15500" w:rsidRDefault="00492D53" w:rsidP="00723E7A">
      <w:pPr>
        <w:autoSpaceDE w:val="0"/>
        <w:spacing w:line="360" w:lineRule="auto"/>
        <w:jc w:val="center"/>
        <w:rPr>
          <w:rFonts w:ascii="Arial" w:hAnsi="Arial" w:cs="Arial"/>
          <w:sz w:val="22"/>
          <w:szCs w:val="22"/>
        </w:rPr>
      </w:pPr>
    </w:p>
    <w:p w:rsidR="00AE3051" w:rsidRDefault="00F0042A" w:rsidP="00AF24C0">
      <w:pPr>
        <w:autoSpaceDE w:val="0"/>
        <w:spacing w:line="360" w:lineRule="auto"/>
        <w:ind w:left="567"/>
        <w:rPr>
          <w:rFonts w:ascii="Arial" w:eastAsia="Cambria" w:hAnsi="Arial" w:cs="Arial"/>
          <w:color w:val="000000"/>
          <w:sz w:val="22"/>
          <w:szCs w:val="22"/>
        </w:rPr>
      </w:pPr>
      <w:r w:rsidRPr="00ED1EAF">
        <w:rPr>
          <w:rFonts w:ascii="Arial" w:hAnsi="Arial" w:cs="Arial"/>
          <w:bCs/>
          <w:sz w:val="22"/>
          <w:szCs w:val="22"/>
        </w:rPr>
        <w:t xml:space="preserve">Článek </w:t>
      </w:r>
      <w:r>
        <w:rPr>
          <w:rFonts w:ascii="Arial" w:hAnsi="Arial" w:cs="Arial"/>
          <w:bCs/>
          <w:sz w:val="22"/>
          <w:szCs w:val="22"/>
        </w:rPr>
        <w:t>IX</w:t>
      </w:r>
      <w:r w:rsidRPr="00ED1EAF">
        <w:rPr>
          <w:rFonts w:ascii="Arial" w:hAnsi="Arial" w:cs="Arial"/>
          <w:bCs/>
          <w:sz w:val="22"/>
          <w:szCs w:val="22"/>
        </w:rPr>
        <w:t xml:space="preserve">. je s veškerými odstavci shodný se Smlouvu o dílo č. </w:t>
      </w:r>
      <w:r>
        <w:rPr>
          <w:rFonts w:ascii="Arial" w:hAnsi="Arial" w:cs="Arial"/>
          <w:bCs/>
          <w:sz w:val="22"/>
          <w:szCs w:val="22"/>
        </w:rPr>
        <w:t>57</w:t>
      </w:r>
      <w:r w:rsidRPr="00ED1EAF">
        <w:rPr>
          <w:rFonts w:ascii="Arial" w:hAnsi="Arial" w:cs="Arial"/>
          <w:bCs/>
          <w:sz w:val="22"/>
          <w:szCs w:val="22"/>
        </w:rPr>
        <w:t>/473634/201</w:t>
      </w:r>
      <w:r>
        <w:rPr>
          <w:rFonts w:ascii="Arial" w:hAnsi="Arial" w:cs="Arial"/>
          <w:bCs/>
          <w:sz w:val="22"/>
          <w:szCs w:val="22"/>
        </w:rPr>
        <w:t>9</w:t>
      </w:r>
      <w:r w:rsidRPr="00ED1EAF">
        <w:rPr>
          <w:rFonts w:ascii="Arial" w:hAnsi="Arial" w:cs="Arial"/>
          <w:bCs/>
          <w:sz w:val="22"/>
          <w:szCs w:val="22"/>
        </w:rPr>
        <w:t xml:space="preserve"> ze dne </w:t>
      </w:r>
      <w:r>
        <w:rPr>
          <w:rFonts w:ascii="Arial" w:hAnsi="Arial" w:cs="Arial"/>
          <w:bCs/>
          <w:sz w:val="22"/>
          <w:szCs w:val="22"/>
        </w:rPr>
        <w:t>19</w:t>
      </w:r>
      <w:r w:rsidRPr="00ED1EAF">
        <w:rPr>
          <w:rFonts w:ascii="Arial" w:hAnsi="Arial" w:cs="Arial"/>
          <w:bCs/>
          <w:sz w:val="22"/>
          <w:szCs w:val="22"/>
        </w:rPr>
        <w:t xml:space="preserve">. </w:t>
      </w:r>
      <w:r>
        <w:rPr>
          <w:rFonts w:ascii="Arial" w:hAnsi="Arial" w:cs="Arial"/>
          <w:bCs/>
          <w:sz w:val="22"/>
          <w:szCs w:val="22"/>
        </w:rPr>
        <w:t>6. 2019</w:t>
      </w:r>
    </w:p>
    <w:p w:rsidR="000E102E" w:rsidRPr="00C15500" w:rsidRDefault="000E102E" w:rsidP="00723E7A">
      <w:pPr>
        <w:autoSpaceDE w:val="0"/>
        <w:spacing w:line="360" w:lineRule="auto"/>
        <w:ind w:left="360" w:hanging="360"/>
        <w:jc w:val="center"/>
        <w:rPr>
          <w:rFonts w:ascii="Arial" w:hAnsi="Arial" w:cs="Arial"/>
          <w:b/>
          <w:bCs/>
          <w:sz w:val="22"/>
          <w:szCs w:val="22"/>
        </w:rPr>
      </w:pPr>
      <w:r w:rsidRPr="00C15500">
        <w:rPr>
          <w:rFonts w:ascii="Arial" w:hAnsi="Arial" w:cs="Arial"/>
          <w:b/>
          <w:bCs/>
          <w:sz w:val="22"/>
          <w:szCs w:val="22"/>
        </w:rPr>
        <w:t>Článek X.</w:t>
      </w:r>
    </w:p>
    <w:p w:rsidR="000E102E"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Splnění a předání díla</w:t>
      </w:r>
    </w:p>
    <w:p w:rsidR="00492D53" w:rsidRDefault="00492D53" w:rsidP="00723E7A">
      <w:pPr>
        <w:autoSpaceDE w:val="0"/>
        <w:spacing w:line="360" w:lineRule="auto"/>
        <w:jc w:val="center"/>
        <w:rPr>
          <w:rFonts w:ascii="Arial" w:hAnsi="Arial" w:cs="Arial"/>
          <w:b/>
          <w:bCs/>
          <w:sz w:val="22"/>
          <w:szCs w:val="22"/>
        </w:rPr>
      </w:pPr>
    </w:p>
    <w:p w:rsidR="00F0042A" w:rsidRDefault="00F0042A" w:rsidP="00F0042A">
      <w:pPr>
        <w:tabs>
          <w:tab w:val="left" w:pos="360"/>
        </w:tabs>
        <w:autoSpaceDE w:val="0"/>
        <w:spacing w:line="360" w:lineRule="auto"/>
        <w:ind w:left="360"/>
        <w:rPr>
          <w:rFonts w:ascii="Arial" w:hAnsi="Arial" w:cs="Arial"/>
          <w:bCs/>
          <w:sz w:val="22"/>
          <w:szCs w:val="22"/>
        </w:rPr>
      </w:pPr>
      <w:r>
        <w:rPr>
          <w:rFonts w:ascii="Arial" w:hAnsi="Arial" w:cs="Arial"/>
          <w:bCs/>
          <w:sz w:val="22"/>
          <w:szCs w:val="22"/>
        </w:rPr>
        <w:tab/>
      </w:r>
      <w:r w:rsidRPr="00ED1EAF">
        <w:rPr>
          <w:rFonts w:ascii="Arial" w:hAnsi="Arial" w:cs="Arial"/>
          <w:bCs/>
          <w:sz w:val="22"/>
          <w:szCs w:val="22"/>
        </w:rPr>
        <w:t xml:space="preserve">Článek </w:t>
      </w:r>
      <w:r>
        <w:rPr>
          <w:rFonts w:ascii="Arial" w:hAnsi="Arial" w:cs="Arial"/>
          <w:bCs/>
          <w:sz w:val="22"/>
          <w:szCs w:val="22"/>
        </w:rPr>
        <w:t>X</w:t>
      </w:r>
      <w:r w:rsidRPr="00ED1EAF">
        <w:rPr>
          <w:rFonts w:ascii="Arial" w:hAnsi="Arial" w:cs="Arial"/>
          <w:bCs/>
          <w:sz w:val="22"/>
          <w:szCs w:val="22"/>
        </w:rPr>
        <w:t xml:space="preserve">. je s veškerými odstavci shodný se Smlouvu o dílo č. </w:t>
      </w:r>
      <w:r>
        <w:rPr>
          <w:rFonts w:ascii="Arial" w:hAnsi="Arial" w:cs="Arial"/>
          <w:bCs/>
          <w:sz w:val="22"/>
          <w:szCs w:val="22"/>
        </w:rPr>
        <w:t>57</w:t>
      </w:r>
      <w:r w:rsidRPr="00ED1EAF">
        <w:rPr>
          <w:rFonts w:ascii="Arial" w:hAnsi="Arial" w:cs="Arial"/>
          <w:bCs/>
          <w:sz w:val="22"/>
          <w:szCs w:val="22"/>
        </w:rPr>
        <w:t>/473634/201</w:t>
      </w:r>
      <w:r>
        <w:rPr>
          <w:rFonts w:ascii="Arial" w:hAnsi="Arial" w:cs="Arial"/>
          <w:bCs/>
          <w:sz w:val="22"/>
          <w:szCs w:val="22"/>
        </w:rPr>
        <w:t>9</w:t>
      </w:r>
      <w:r w:rsidRPr="00ED1EAF">
        <w:rPr>
          <w:rFonts w:ascii="Arial" w:hAnsi="Arial" w:cs="Arial"/>
          <w:bCs/>
          <w:sz w:val="22"/>
          <w:szCs w:val="22"/>
        </w:rPr>
        <w:t xml:space="preserve"> ze dne </w:t>
      </w:r>
    </w:p>
    <w:p w:rsidR="00EF2DB5" w:rsidRDefault="00F0042A" w:rsidP="00F0042A">
      <w:pPr>
        <w:tabs>
          <w:tab w:val="left" w:pos="360"/>
        </w:tabs>
        <w:autoSpaceDE w:val="0"/>
        <w:spacing w:line="360" w:lineRule="auto"/>
        <w:ind w:left="360"/>
        <w:rPr>
          <w:rFonts w:ascii="Arial" w:hAnsi="Arial" w:cs="Arial"/>
          <w:sz w:val="22"/>
          <w:szCs w:val="22"/>
        </w:rPr>
      </w:pPr>
      <w:r>
        <w:rPr>
          <w:rFonts w:ascii="Arial" w:hAnsi="Arial" w:cs="Arial"/>
          <w:bCs/>
          <w:sz w:val="22"/>
          <w:szCs w:val="22"/>
        </w:rPr>
        <w:tab/>
        <w:t>19</w:t>
      </w:r>
      <w:r w:rsidRPr="00ED1EAF">
        <w:rPr>
          <w:rFonts w:ascii="Arial" w:hAnsi="Arial" w:cs="Arial"/>
          <w:bCs/>
          <w:sz w:val="22"/>
          <w:szCs w:val="22"/>
        </w:rPr>
        <w:t xml:space="preserve">. </w:t>
      </w:r>
      <w:r>
        <w:rPr>
          <w:rFonts w:ascii="Arial" w:hAnsi="Arial" w:cs="Arial"/>
          <w:bCs/>
          <w:sz w:val="22"/>
          <w:szCs w:val="22"/>
        </w:rPr>
        <w:t>6. 2019</w:t>
      </w:r>
    </w:p>
    <w:p w:rsidR="00723E7A" w:rsidRPr="00C15500" w:rsidRDefault="00723E7A" w:rsidP="00723E7A">
      <w:pPr>
        <w:tabs>
          <w:tab w:val="left" w:pos="360"/>
        </w:tabs>
        <w:autoSpaceDE w:val="0"/>
        <w:spacing w:line="360" w:lineRule="auto"/>
        <w:rPr>
          <w:rFonts w:ascii="Arial" w:hAnsi="Arial" w:cs="Arial"/>
          <w:sz w:val="22"/>
          <w:szCs w:val="22"/>
        </w:rPr>
      </w:pPr>
    </w:p>
    <w:p w:rsidR="000E102E" w:rsidRPr="00C15500" w:rsidRDefault="000E102E" w:rsidP="00723E7A">
      <w:pPr>
        <w:spacing w:line="360" w:lineRule="auto"/>
        <w:jc w:val="center"/>
        <w:rPr>
          <w:rFonts w:ascii="Arial" w:hAnsi="Arial" w:cs="Arial"/>
          <w:b/>
          <w:bCs/>
          <w:sz w:val="22"/>
          <w:szCs w:val="22"/>
        </w:rPr>
      </w:pPr>
      <w:r w:rsidRPr="00C15500">
        <w:rPr>
          <w:rFonts w:ascii="Arial" w:hAnsi="Arial" w:cs="Arial"/>
          <w:b/>
          <w:bCs/>
          <w:sz w:val="22"/>
          <w:szCs w:val="22"/>
        </w:rPr>
        <w:t>XI.</w:t>
      </w:r>
    </w:p>
    <w:p w:rsidR="000E102E" w:rsidRDefault="000E102E" w:rsidP="00723E7A">
      <w:pPr>
        <w:spacing w:line="360" w:lineRule="auto"/>
        <w:jc w:val="center"/>
        <w:rPr>
          <w:rFonts w:ascii="Arial" w:hAnsi="Arial" w:cs="Arial"/>
          <w:b/>
          <w:bCs/>
          <w:sz w:val="22"/>
          <w:szCs w:val="22"/>
        </w:rPr>
      </w:pPr>
      <w:r w:rsidRPr="00C15500">
        <w:rPr>
          <w:rFonts w:ascii="Arial" w:hAnsi="Arial" w:cs="Arial"/>
          <w:b/>
          <w:bCs/>
          <w:sz w:val="22"/>
          <w:szCs w:val="22"/>
        </w:rPr>
        <w:t>Záruka za jakost díla a odpovědnost za vady díla</w:t>
      </w:r>
    </w:p>
    <w:p w:rsidR="00492D53" w:rsidRPr="00C15500" w:rsidRDefault="00492D53" w:rsidP="00723E7A">
      <w:pPr>
        <w:spacing w:line="360" w:lineRule="auto"/>
        <w:jc w:val="center"/>
        <w:rPr>
          <w:rFonts w:ascii="Arial" w:hAnsi="Arial" w:cs="Arial"/>
          <w:b/>
          <w:bCs/>
          <w:color w:val="0000FF"/>
          <w:sz w:val="22"/>
          <w:szCs w:val="22"/>
        </w:rPr>
      </w:pPr>
    </w:p>
    <w:p w:rsidR="00CD4DC6" w:rsidRDefault="00492D53" w:rsidP="00492D53">
      <w:pPr>
        <w:tabs>
          <w:tab w:val="left" w:pos="360"/>
        </w:tabs>
        <w:autoSpaceDE w:val="0"/>
        <w:spacing w:line="360" w:lineRule="auto"/>
        <w:ind w:left="709"/>
        <w:rPr>
          <w:rFonts w:ascii="Arial" w:hAnsi="Arial" w:cs="Arial"/>
          <w:sz w:val="22"/>
          <w:szCs w:val="22"/>
        </w:rPr>
      </w:pPr>
      <w:r w:rsidRPr="00ED1EAF">
        <w:rPr>
          <w:rFonts w:ascii="Arial" w:hAnsi="Arial" w:cs="Arial"/>
          <w:bCs/>
          <w:sz w:val="22"/>
          <w:szCs w:val="22"/>
        </w:rPr>
        <w:t xml:space="preserve">Článek </w:t>
      </w:r>
      <w:r>
        <w:rPr>
          <w:rFonts w:ascii="Arial" w:hAnsi="Arial" w:cs="Arial"/>
          <w:bCs/>
          <w:sz w:val="22"/>
          <w:szCs w:val="22"/>
        </w:rPr>
        <w:t>XI</w:t>
      </w:r>
      <w:r w:rsidRPr="00ED1EAF">
        <w:rPr>
          <w:rFonts w:ascii="Arial" w:hAnsi="Arial" w:cs="Arial"/>
          <w:bCs/>
          <w:sz w:val="22"/>
          <w:szCs w:val="22"/>
        </w:rPr>
        <w:t xml:space="preserve">. je s veškerými odstavci shodný se Smlouvu o dílo č. </w:t>
      </w:r>
      <w:r>
        <w:rPr>
          <w:rFonts w:ascii="Arial" w:hAnsi="Arial" w:cs="Arial"/>
          <w:bCs/>
          <w:sz w:val="22"/>
          <w:szCs w:val="22"/>
        </w:rPr>
        <w:t>57</w:t>
      </w:r>
      <w:r w:rsidRPr="00ED1EAF">
        <w:rPr>
          <w:rFonts w:ascii="Arial" w:hAnsi="Arial" w:cs="Arial"/>
          <w:bCs/>
          <w:sz w:val="22"/>
          <w:szCs w:val="22"/>
        </w:rPr>
        <w:t>/473634/201</w:t>
      </w:r>
      <w:r>
        <w:rPr>
          <w:rFonts w:ascii="Arial" w:hAnsi="Arial" w:cs="Arial"/>
          <w:bCs/>
          <w:sz w:val="22"/>
          <w:szCs w:val="22"/>
        </w:rPr>
        <w:t>9</w:t>
      </w:r>
      <w:r w:rsidRPr="00ED1EAF">
        <w:rPr>
          <w:rFonts w:ascii="Arial" w:hAnsi="Arial" w:cs="Arial"/>
          <w:bCs/>
          <w:sz w:val="22"/>
          <w:szCs w:val="22"/>
        </w:rPr>
        <w:t xml:space="preserve"> ze dne </w:t>
      </w:r>
      <w:r>
        <w:rPr>
          <w:rFonts w:ascii="Arial" w:hAnsi="Arial" w:cs="Arial"/>
          <w:bCs/>
          <w:sz w:val="22"/>
          <w:szCs w:val="22"/>
        </w:rPr>
        <w:t>19</w:t>
      </w:r>
      <w:r w:rsidRPr="00ED1EAF">
        <w:rPr>
          <w:rFonts w:ascii="Arial" w:hAnsi="Arial" w:cs="Arial"/>
          <w:bCs/>
          <w:sz w:val="22"/>
          <w:szCs w:val="22"/>
        </w:rPr>
        <w:t xml:space="preserve">. </w:t>
      </w:r>
      <w:r>
        <w:rPr>
          <w:rFonts w:ascii="Arial" w:hAnsi="Arial" w:cs="Arial"/>
          <w:bCs/>
          <w:sz w:val="22"/>
          <w:szCs w:val="22"/>
        </w:rPr>
        <w:t>6. 2019</w:t>
      </w:r>
    </w:p>
    <w:p w:rsidR="00CD4DC6" w:rsidRPr="00C15500" w:rsidRDefault="00CD4DC6" w:rsidP="00723E7A">
      <w:pPr>
        <w:tabs>
          <w:tab w:val="left" w:pos="360"/>
        </w:tabs>
        <w:autoSpaceDE w:val="0"/>
        <w:spacing w:line="360" w:lineRule="auto"/>
        <w:ind w:left="567" w:hanging="567"/>
        <w:rPr>
          <w:rFonts w:ascii="Arial" w:hAnsi="Arial" w:cs="Arial"/>
          <w:b/>
          <w:bCs/>
          <w:color w:val="0000FF"/>
          <w:sz w:val="22"/>
          <w:szCs w:val="22"/>
        </w:rPr>
      </w:pPr>
    </w:p>
    <w:p w:rsidR="000E102E" w:rsidRPr="00C15500"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Článek XII.</w:t>
      </w:r>
    </w:p>
    <w:p w:rsidR="000E102E" w:rsidRDefault="000E102E" w:rsidP="00723E7A">
      <w:pPr>
        <w:autoSpaceDE w:val="0"/>
        <w:spacing w:line="360" w:lineRule="auto"/>
        <w:ind w:left="360"/>
        <w:jc w:val="center"/>
        <w:rPr>
          <w:rFonts w:ascii="Arial" w:hAnsi="Arial" w:cs="Arial"/>
          <w:b/>
          <w:bCs/>
          <w:sz w:val="22"/>
          <w:szCs w:val="22"/>
        </w:rPr>
      </w:pPr>
      <w:r w:rsidRPr="00C15500">
        <w:rPr>
          <w:rFonts w:ascii="Arial" w:hAnsi="Arial" w:cs="Arial"/>
          <w:b/>
          <w:bCs/>
          <w:sz w:val="22"/>
          <w:szCs w:val="22"/>
        </w:rPr>
        <w:t>Výpověď, Odstoupení od smlouvy</w:t>
      </w:r>
    </w:p>
    <w:p w:rsidR="00492D53" w:rsidRPr="00C15500" w:rsidRDefault="00492D53" w:rsidP="00723E7A">
      <w:pPr>
        <w:autoSpaceDE w:val="0"/>
        <w:spacing w:line="360" w:lineRule="auto"/>
        <w:ind w:left="360"/>
        <w:jc w:val="center"/>
        <w:rPr>
          <w:rFonts w:ascii="Arial" w:hAnsi="Arial" w:cs="Arial"/>
          <w:sz w:val="22"/>
          <w:szCs w:val="22"/>
        </w:rPr>
      </w:pPr>
    </w:p>
    <w:p w:rsidR="00586B98" w:rsidRPr="00C15500" w:rsidRDefault="00492D53" w:rsidP="00492D53">
      <w:pPr>
        <w:autoSpaceDE w:val="0"/>
        <w:spacing w:line="360" w:lineRule="auto"/>
        <w:ind w:left="705"/>
        <w:rPr>
          <w:rFonts w:ascii="Arial" w:hAnsi="Arial" w:cs="Arial"/>
          <w:sz w:val="22"/>
          <w:szCs w:val="22"/>
        </w:rPr>
      </w:pPr>
      <w:r w:rsidRPr="00ED1EAF">
        <w:rPr>
          <w:rFonts w:ascii="Arial" w:hAnsi="Arial" w:cs="Arial"/>
          <w:bCs/>
          <w:sz w:val="22"/>
          <w:szCs w:val="22"/>
        </w:rPr>
        <w:t xml:space="preserve">Článek </w:t>
      </w:r>
      <w:r>
        <w:rPr>
          <w:rFonts w:ascii="Arial" w:hAnsi="Arial" w:cs="Arial"/>
          <w:bCs/>
          <w:sz w:val="22"/>
          <w:szCs w:val="22"/>
        </w:rPr>
        <w:t>XII</w:t>
      </w:r>
      <w:r w:rsidRPr="00ED1EAF">
        <w:rPr>
          <w:rFonts w:ascii="Arial" w:hAnsi="Arial" w:cs="Arial"/>
          <w:bCs/>
          <w:sz w:val="22"/>
          <w:szCs w:val="22"/>
        </w:rPr>
        <w:t xml:space="preserve">. je s veškerými odstavci shodný se Smlouvu o dílo č. </w:t>
      </w:r>
      <w:r>
        <w:rPr>
          <w:rFonts w:ascii="Arial" w:hAnsi="Arial" w:cs="Arial"/>
          <w:bCs/>
          <w:sz w:val="22"/>
          <w:szCs w:val="22"/>
        </w:rPr>
        <w:t>57</w:t>
      </w:r>
      <w:r w:rsidRPr="00ED1EAF">
        <w:rPr>
          <w:rFonts w:ascii="Arial" w:hAnsi="Arial" w:cs="Arial"/>
          <w:bCs/>
          <w:sz w:val="22"/>
          <w:szCs w:val="22"/>
        </w:rPr>
        <w:t>/473634/201</w:t>
      </w:r>
      <w:r>
        <w:rPr>
          <w:rFonts w:ascii="Arial" w:hAnsi="Arial" w:cs="Arial"/>
          <w:bCs/>
          <w:sz w:val="22"/>
          <w:szCs w:val="22"/>
        </w:rPr>
        <w:t>9</w:t>
      </w:r>
      <w:r w:rsidRPr="00ED1EAF">
        <w:rPr>
          <w:rFonts w:ascii="Arial" w:hAnsi="Arial" w:cs="Arial"/>
          <w:bCs/>
          <w:sz w:val="22"/>
          <w:szCs w:val="22"/>
        </w:rPr>
        <w:t xml:space="preserve"> ze dne </w:t>
      </w:r>
      <w:r>
        <w:rPr>
          <w:rFonts w:ascii="Arial" w:hAnsi="Arial" w:cs="Arial"/>
          <w:bCs/>
          <w:sz w:val="22"/>
          <w:szCs w:val="22"/>
        </w:rPr>
        <w:t>19</w:t>
      </w:r>
      <w:r w:rsidRPr="00ED1EAF">
        <w:rPr>
          <w:rFonts w:ascii="Arial" w:hAnsi="Arial" w:cs="Arial"/>
          <w:bCs/>
          <w:sz w:val="22"/>
          <w:szCs w:val="22"/>
        </w:rPr>
        <w:t xml:space="preserve">. </w:t>
      </w:r>
      <w:r>
        <w:rPr>
          <w:rFonts w:ascii="Arial" w:hAnsi="Arial" w:cs="Arial"/>
          <w:bCs/>
          <w:sz w:val="22"/>
          <w:szCs w:val="22"/>
        </w:rPr>
        <w:t>6. 2019</w:t>
      </w:r>
      <w:r w:rsidR="000E102E" w:rsidRPr="00C15500">
        <w:rPr>
          <w:rFonts w:ascii="Arial" w:hAnsi="Arial" w:cs="Arial"/>
          <w:sz w:val="22"/>
          <w:szCs w:val="22"/>
        </w:rPr>
        <w:t>.</w:t>
      </w:r>
    </w:p>
    <w:p w:rsidR="00794319" w:rsidRPr="00C15500" w:rsidRDefault="00794319" w:rsidP="00723E7A">
      <w:pPr>
        <w:autoSpaceDE w:val="0"/>
        <w:spacing w:line="360" w:lineRule="auto"/>
        <w:ind w:left="540" w:hanging="540"/>
        <w:rPr>
          <w:rFonts w:ascii="Arial" w:hAnsi="Arial" w:cs="Arial"/>
          <w:sz w:val="22"/>
          <w:szCs w:val="22"/>
        </w:rPr>
      </w:pPr>
    </w:p>
    <w:p w:rsidR="00006C3C" w:rsidRDefault="00006C3C" w:rsidP="00723E7A">
      <w:pPr>
        <w:autoSpaceDE w:val="0"/>
        <w:spacing w:line="360" w:lineRule="auto"/>
        <w:ind w:left="540" w:hanging="540"/>
        <w:rPr>
          <w:rFonts w:ascii="Arial" w:hAnsi="Arial" w:cs="Arial"/>
          <w:b/>
          <w:bCs/>
          <w:sz w:val="22"/>
          <w:szCs w:val="22"/>
        </w:rPr>
      </w:pPr>
    </w:p>
    <w:p w:rsidR="000E102E" w:rsidRPr="00C15500" w:rsidRDefault="00E3577A" w:rsidP="00723E7A">
      <w:pPr>
        <w:spacing w:line="360" w:lineRule="auto"/>
        <w:jc w:val="center"/>
        <w:rPr>
          <w:rFonts w:ascii="Arial" w:hAnsi="Arial" w:cs="Arial"/>
          <w:b/>
          <w:bCs/>
          <w:sz w:val="22"/>
          <w:szCs w:val="22"/>
        </w:rPr>
      </w:pPr>
      <w:r>
        <w:rPr>
          <w:rFonts w:ascii="Arial" w:hAnsi="Arial" w:cs="Arial"/>
          <w:b/>
          <w:bCs/>
          <w:sz w:val="22"/>
          <w:szCs w:val="22"/>
        </w:rPr>
        <w:t>X</w:t>
      </w:r>
      <w:r w:rsidR="000E102E" w:rsidRPr="00C15500">
        <w:rPr>
          <w:rFonts w:ascii="Arial" w:hAnsi="Arial" w:cs="Arial"/>
          <w:b/>
          <w:bCs/>
          <w:sz w:val="22"/>
          <w:szCs w:val="22"/>
        </w:rPr>
        <w:t>III.</w:t>
      </w:r>
    </w:p>
    <w:p w:rsidR="000E102E" w:rsidRDefault="000E102E" w:rsidP="00723E7A">
      <w:pPr>
        <w:spacing w:line="360" w:lineRule="auto"/>
        <w:jc w:val="center"/>
        <w:rPr>
          <w:rFonts w:ascii="Arial" w:hAnsi="Arial" w:cs="Arial"/>
          <w:b/>
          <w:bCs/>
          <w:sz w:val="22"/>
          <w:szCs w:val="22"/>
        </w:rPr>
      </w:pPr>
      <w:r w:rsidRPr="00C15500">
        <w:rPr>
          <w:rFonts w:ascii="Arial" w:hAnsi="Arial" w:cs="Arial"/>
          <w:b/>
          <w:bCs/>
          <w:sz w:val="22"/>
          <w:szCs w:val="22"/>
        </w:rPr>
        <w:t>Smluvní pokuty a úrok z</w:t>
      </w:r>
      <w:r w:rsidR="008F4451">
        <w:rPr>
          <w:rFonts w:ascii="Arial" w:hAnsi="Arial" w:cs="Arial"/>
          <w:b/>
          <w:bCs/>
          <w:sz w:val="22"/>
          <w:szCs w:val="22"/>
        </w:rPr>
        <w:t> </w:t>
      </w:r>
      <w:r w:rsidRPr="00C15500">
        <w:rPr>
          <w:rFonts w:ascii="Arial" w:hAnsi="Arial" w:cs="Arial"/>
          <w:b/>
          <w:bCs/>
          <w:sz w:val="22"/>
          <w:szCs w:val="22"/>
        </w:rPr>
        <w:t>prodlení</w:t>
      </w:r>
    </w:p>
    <w:p w:rsidR="00492D53" w:rsidRPr="00C15500" w:rsidRDefault="00492D53" w:rsidP="00492D53">
      <w:pPr>
        <w:autoSpaceDE w:val="0"/>
        <w:spacing w:line="360" w:lineRule="auto"/>
        <w:ind w:left="705"/>
        <w:rPr>
          <w:rFonts w:ascii="Arial" w:hAnsi="Arial" w:cs="Arial"/>
          <w:sz w:val="22"/>
          <w:szCs w:val="22"/>
        </w:rPr>
      </w:pPr>
      <w:r w:rsidRPr="00ED1EAF">
        <w:rPr>
          <w:rFonts w:ascii="Arial" w:hAnsi="Arial" w:cs="Arial"/>
          <w:bCs/>
          <w:sz w:val="22"/>
          <w:szCs w:val="22"/>
        </w:rPr>
        <w:t xml:space="preserve">Článek </w:t>
      </w:r>
      <w:r>
        <w:rPr>
          <w:rFonts w:ascii="Arial" w:hAnsi="Arial" w:cs="Arial"/>
          <w:bCs/>
          <w:sz w:val="22"/>
          <w:szCs w:val="22"/>
        </w:rPr>
        <w:t>XIII</w:t>
      </w:r>
      <w:r w:rsidRPr="00ED1EAF">
        <w:rPr>
          <w:rFonts w:ascii="Arial" w:hAnsi="Arial" w:cs="Arial"/>
          <w:bCs/>
          <w:sz w:val="22"/>
          <w:szCs w:val="22"/>
        </w:rPr>
        <w:t xml:space="preserve">. je s veškerými odstavci shodný se Smlouvu o dílo č. </w:t>
      </w:r>
      <w:r>
        <w:rPr>
          <w:rFonts w:ascii="Arial" w:hAnsi="Arial" w:cs="Arial"/>
          <w:bCs/>
          <w:sz w:val="22"/>
          <w:szCs w:val="22"/>
        </w:rPr>
        <w:t>57</w:t>
      </w:r>
      <w:r w:rsidRPr="00ED1EAF">
        <w:rPr>
          <w:rFonts w:ascii="Arial" w:hAnsi="Arial" w:cs="Arial"/>
          <w:bCs/>
          <w:sz w:val="22"/>
          <w:szCs w:val="22"/>
        </w:rPr>
        <w:t>/473634/201</w:t>
      </w:r>
      <w:r>
        <w:rPr>
          <w:rFonts w:ascii="Arial" w:hAnsi="Arial" w:cs="Arial"/>
          <w:bCs/>
          <w:sz w:val="22"/>
          <w:szCs w:val="22"/>
        </w:rPr>
        <w:t>9</w:t>
      </w:r>
      <w:r w:rsidRPr="00ED1EAF">
        <w:rPr>
          <w:rFonts w:ascii="Arial" w:hAnsi="Arial" w:cs="Arial"/>
          <w:bCs/>
          <w:sz w:val="22"/>
          <w:szCs w:val="22"/>
        </w:rPr>
        <w:t xml:space="preserve"> ze dne </w:t>
      </w:r>
      <w:r>
        <w:rPr>
          <w:rFonts w:ascii="Arial" w:hAnsi="Arial" w:cs="Arial"/>
          <w:bCs/>
          <w:sz w:val="22"/>
          <w:szCs w:val="22"/>
        </w:rPr>
        <w:t>19</w:t>
      </w:r>
      <w:r w:rsidRPr="00ED1EAF">
        <w:rPr>
          <w:rFonts w:ascii="Arial" w:hAnsi="Arial" w:cs="Arial"/>
          <w:bCs/>
          <w:sz w:val="22"/>
          <w:szCs w:val="22"/>
        </w:rPr>
        <w:t xml:space="preserve">. </w:t>
      </w:r>
      <w:r>
        <w:rPr>
          <w:rFonts w:ascii="Arial" w:hAnsi="Arial" w:cs="Arial"/>
          <w:bCs/>
          <w:sz w:val="22"/>
          <w:szCs w:val="22"/>
        </w:rPr>
        <w:t>6. 2019</w:t>
      </w:r>
      <w:r w:rsidRPr="00C15500">
        <w:rPr>
          <w:rFonts w:ascii="Arial" w:hAnsi="Arial" w:cs="Arial"/>
          <w:sz w:val="22"/>
          <w:szCs w:val="22"/>
        </w:rPr>
        <w:t>.</w:t>
      </w:r>
    </w:p>
    <w:p w:rsidR="00F93329" w:rsidRDefault="00F93329" w:rsidP="00F93329">
      <w:pPr>
        <w:tabs>
          <w:tab w:val="left" w:pos="360"/>
        </w:tabs>
        <w:autoSpaceDE w:val="0"/>
        <w:spacing w:line="360" w:lineRule="auto"/>
        <w:ind w:left="567"/>
        <w:rPr>
          <w:rFonts w:ascii="Arial" w:hAnsi="Arial" w:cs="Arial"/>
          <w:sz w:val="22"/>
          <w:szCs w:val="22"/>
        </w:rPr>
      </w:pPr>
    </w:p>
    <w:p w:rsidR="00B80689" w:rsidRDefault="00B80689" w:rsidP="00B80689">
      <w:pPr>
        <w:pStyle w:val="Odstavecseseznamem"/>
        <w:rPr>
          <w:rFonts w:ascii="Arial" w:hAnsi="Arial" w:cs="Arial"/>
          <w:sz w:val="22"/>
          <w:szCs w:val="22"/>
        </w:rPr>
      </w:pPr>
    </w:p>
    <w:p w:rsidR="0040031D" w:rsidRPr="00C15500" w:rsidRDefault="0040031D" w:rsidP="00AF24C0">
      <w:pPr>
        <w:autoSpaceDE w:val="0"/>
        <w:autoSpaceDN w:val="0"/>
        <w:adjustRightInd w:val="0"/>
        <w:spacing w:line="360" w:lineRule="auto"/>
        <w:rPr>
          <w:rFonts w:ascii="Arial" w:hAnsi="Arial" w:cs="Arial"/>
          <w:sz w:val="22"/>
          <w:szCs w:val="22"/>
        </w:rPr>
      </w:pPr>
    </w:p>
    <w:p w:rsidR="000E102E" w:rsidRPr="00C15500" w:rsidRDefault="000E102E" w:rsidP="00723E7A">
      <w:pPr>
        <w:autoSpaceDE w:val="0"/>
        <w:spacing w:line="360" w:lineRule="auto"/>
        <w:ind w:left="360" w:hanging="360"/>
        <w:jc w:val="center"/>
        <w:rPr>
          <w:rFonts w:ascii="Arial" w:hAnsi="Arial" w:cs="Arial"/>
          <w:b/>
          <w:bCs/>
          <w:sz w:val="22"/>
          <w:szCs w:val="22"/>
        </w:rPr>
      </w:pPr>
      <w:r w:rsidRPr="00C15500">
        <w:rPr>
          <w:rFonts w:ascii="Arial" w:hAnsi="Arial" w:cs="Arial"/>
          <w:b/>
          <w:bCs/>
          <w:sz w:val="22"/>
          <w:szCs w:val="22"/>
        </w:rPr>
        <w:t>Článek X</w:t>
      </w:r>
      <w:r w:rsidR="00C05079">
        <w:rPr>
          <w:rFonts w:ascii="Arial" w:hAnsi="Arial" w:cs="Arial"/>
          <w:b/>
          <w:bCs/>
          <w:sz w:val="22"/>
          <w:szCs w:val="22"/>
        </w:rPr>
        <w:t>I</w:t>
      </w:r>
      <w:r w:rsidRPr="00C15500">
        <w:rPr>
          <w:rFonts w:ascii="Arial" w:hAnsi="Arial" w:cs="Arial"/>
          <w:b/>
          <w:bCs/>
          <w:sz w:val="22"/>
          <w:szCs w:val="22"/>
        </w:rPr>
        <w:t>V.</w:t>
      </w:r>
    </w:p>
    <w:p w:rsidR="000E102E" w:rsidRDefault="000E102E" w:rsidP="00723E7A">
      <w:pPr>
        <w:autoSpaceDE w:val="0"/>
        <w:spacing w:line="360" w:lineRule="auto"/>
        <w:jc w:val="center"/>
        <w:rPr>
          <w:rFonts w:ascii="Arial" w:hAnsi="Arial" w:cs="Arial"/>
          <w:b/>
          <w:bCs/>
          <w:sz w:val="22"/>
          <w:szCs w:val="22"/>
        </w:rPr>
      </w:pPr>
      <w:r w:rsidRPr="00C15500">
        <w:rPr>
          <w:rFonts w:ascii="Arial" w:hAnsi="Arial" w:cs="Arial"/>
          <w:b/>
          <w:bCs/>
          <w:sz w:val="22"/>
          <w:szCs w:val="22"/>
        </w:rPr>
        <w:t>Závěrečná ustanovení</w:t>
      </w:r>
    </w:p>
    <w:p w:rsidR="00C05079" w:rsidRPr="00C15500" w:rsidRDefault="00C05079" w:rsidP="00723E7A">
      <w:pPr>
        <w:autoSpaceDE w:val="0"/>
        <w:spacing w:line="360" w:lineRule="auto"/>
        <w:jc w:val="center"/>
        <w:rPr>
          <w:rFonts w:ascii="Arial" w:hAnsi="Arial" w:cs="Arial"/>
          <w:b/>
          <w:bCs/>
          <w:sz w:val="22"/>
          <w:szCs w:val="22"/>
        </w:rPr>
      </w:pPr>
    </w:p>
    <w:p w:rsidR="000E102E" w:rsidRPr="00492D53" w:rsidRDefault="000E102E" w:rsidP="00492D53">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 xml:space="preserve">.1. V případě změny údajů uvedených v záhlaví </w:t>
      </w:r>
      <w:r w:rsidR="00492D53">
        <w:rPr>
          <w:rFonts w:ascii="Arial" w:hAnsi="Arial" w:cs="Arial"/>
          <w:sz w:val="22"/>
          <w:szCs w:val="22"/>
        </w:rPr>
        <w:t>Dodatku sm</w:t>
      </w:r>
      <w:r w:rsidRPr="00C15500">
        <w:rPr>
          <w:rFonts w:ascii="Arial" w:hAnsi="Arial" w:cs="Arial"/>
          <w:sz w:val="22"/>
          <w:szCs w:val="22"/>
        </w:rPr>
        <w:t xml:space="preserve">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rsidR="000E102E" w:rsidRPr="00C15500" w:rsidRDefault="000E102E" w:rsidP="00723E7A">
      <w:pPr>
        <w:autoSpaceDE w:val="0"/>
        <w:spacing w:line="360" w:lineRule="auto"/>
        <w:ind w:left="567" w:hanging="567"/>
        <w:rPr>
          <w:rFonts w:ascii="Arial" w:hAnsi="Arial" w:cs="Arial"/>
          <w:color w:val="FF0000"/>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 xml:space="preserve">.2. Veškerá textová dokumentace, kterou při plnění </w:t>
      </w:r>
      <w:r w:rsidR="00492D53">
        <w:rPr>
          <w:rFonts w:ascii="Arial" w:hAnsi="Arial" w:cs="Arial"/>
          <w:sz w:val="22"/>
          <w:szCs w:val="22"/>
        </w:rPr>
        <w:t>Dodatku s</w:t>
      </w:r>
      <w:r w:rsidRPr="00C15500">
        <w:rPr>
          <w:rFonts w:ascii="Arial" w:hAnsi="Arial" w:cs="Arial"/>
          <w:sz w:val="22"/>
          <w:szCs w:val="22"/>
        </w:rPr>
        <w:t xml:space="preserve">mlouvy předává či předkládá </w:t>
      </w:r>
      <w:r w:rsidR="00341E44">
        <w:rPr>
          <w:rFonts w:ascii="Arial" w:hAnsi="Arial" w:cs="Arial"/>
          <w:sz w:val="22"/>
          <w:szCs w:val="22"/>
        </w:rPr>
        <w:t>Z</w:t>
      </w:r>
      <w:r w:rsidRPr="00C15500">
        <w:rPr>
          <w:rFonts w:ascii="Arial" w:hAnsi="Arial" w:cs="Arial"/>
          <w:sz w:val="22"/>
          <w:szCs w:val="22"/>
        </w:rPr>
        <w:t xml:space="preserve">hotovitel </w:t>
      </w:r>
      <w:r w:rsidR="00341E44">
        <w:rPr>
          <w:rFonts w:ascii="Arial" w:hAnsi="Arial" w:cs="Arial"/>
          <w:sz w:val="22"/>
          <w:szCs w:val="22"/>
        </w:rPr>
        <w:t>O</w:t>
      </w:r>
      <w:r w:rsidRPr="00C15500">
        <w:rPr>
          <w:rFonts w:ascii="Arial" w:hAnsi="Arial" w:cs="Arial"/>
          <w:sz w:val="22"/>
          <w:szCs w:val="22"/>
        </w:rPr>
        <w:t>bjednateli, musí být předán</w:t>
      </w:r>
      <w:r w:rsidR="00341E44">
        <w:rPr>
          <w:rFonts w:ascii="Arial" w:hAnsi="Arial" w:cs="Arial"/>
          <w:sz w:val="22"/>
          <w:szCs w:val="22"/>
        </w:rPr>
        <w:t>a či předložena v českém jazyce a bude uvedena na předávacím protokolu.</w:t>
      </w:r>
    </w:p>
    <w:p w:rsidR="000E102E" w:rsidRPr="00C15500" w:rsidRDefault="000E102E" w:rsidP="00723E7A">
      <w:pPr>
        <w:autoSpaceDE w:val="0"/>
        <w:spacing w:line="360" w:lineRule="auto"/>
        <w:ind w:left="567" w:hanging="567"/>
        <w:rPr>
          <w:rFonts w:ascii="Arial" w:hAnsi="Arial" w:cs="Arial"/>
          <w:sz w:val="22"/>
          <w:szCs w:val="22"/>
        </w:rPr>
      </w:pPr>
    </w:p>
    <w:p w:rsidR="00341E44" w:rsidRPr="00C15500" w:rsidRDefault="000E102E" w:rsidP="00492D53">
      <w:pPr>
        <w:autoSpaceDE w:val="0"/>
        <w:spacing w:line="360" w:lineRule="auto"/>
        <w:ind w:left="540" w:hanging="540"/>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.3</w:t>
      </w:r>
      <w:r w:rsidR="002401AD" w:rsidRPr="00C15500">
        <w:rPr>
          <w:rFonts w:ascii="Arial" w:hAnsi="Arial" w:cs="Arial"/>
          <w:sz w:val="22"/>
          <w:szCs w:val="22"/>
        </w:rPr>
        <w:t>.</w:t>
      </w:r>
      <w:r w:rsidRPr="00C15500">
        <w:rPr>
          <w:rFonts w:ascii="Arial" w:hAnsi="Arial" w:cs="Arial"/>
          <w:sz w:val="22"/>
          <w:szCs w:val="22"/>
        </w:rPr>
        <w:t xml:space="preserve"> Písemnosti mezi stranami </w:t>
      </w:r>
      <w:r w:rsidR="00492D53">
        <w:rPr>
          <w:rFonts w:ascii="Arial" w:hAnsi="Arial" w:cs="Arial"/>
          <w:sz w:val="22"/>
          <w:szCs w:val="22"/>
        </w:rPr>
        <w:t>tohoto Dodatku</w:t>
      </w:r>
      <w:r w:rsidRPr="00C15500">
        <w:rPr>
          <w:rFonts w:ascii="Arial" w:hAnsi="Arial" w:cs="Arial"/>
          <w:sz w:val="22"/>
          <w:szCs w:val="22"/>
        </w:rPr>
        <w:t xml:space="preserve"> smlouvy, s jejichž obsahem je spojen vznik, změna nebo zánik práv a povinností upravených </w:t>
      </w:r>
      <w:r w:rsidR="00492D53">
        <w:rPr>
          <w:rFonts w:ascii="Arial" w:hAnsi="Arial" w:cs="Arial"/>
          <w:sz w:val="22"/>
          <w:szCs w:val="22"/>
        </w:rPr>
        <w:t>tímto Dodatkem s</w:t>
      </w:r>
      <w:r w:rsidRPr="00C15500">
        <w:rPr>
          <w:rFonts w:ascii="Arial" w:hAnsi="Arial" w:cs="Arial"/>
          <w:sz w:val="22"/>
          <w:szCs w:val="22"/>
        </w:rPr>
        <w:t>mlouv</w:t>
      </w:r>
      <w:r w:rsidR="00492D53">
        <w:rPr>
          <w:rFonts w:ascii="Arial" w:hAnsi="Arial" w:cs="Arial"/>
          <w:sz w:val="22"/>
          <w:szCs w:val="22"/>
        </w:rPr>
        <w:t>y</w:t>
      </w:r>
      <w:r w:rsidRPr="00C15500">
        <w:rPr>
          <w:rFonts w:ascii="Arial" w:hAnsi="Arial" w:cs="Arial"/>
          <w:sz w:val="22"/>
          <w:szCs w:val="22"/>
        </w:rPr>
        <w:t xml:space="preserve"> (zejména odstoupení od smlouvy či výpověď) se doručují do vlastních rukou</w:t>
      </w:r>
      <w:r w:rsidR="00341E44">
        <w:rPr>
          <w:rFonts w:ascii="Arial" w:hAnsi="Arial" w:cs="Arial"/>
          <w:sz w:val="22"/>
          <w:szCs w:val="22"/>
        </w:rPr>
        <w:t xml:space="preserve"> na adresu uvedenou v záhlaví </w:t>
      </w:r>
      <w:r w:rsidR="00492D53">
        <w:rPr>
          <w:rFonts w:ascii="Arial" w:hAnsi="Arial" w:cs="Arial"/>
          <w:sz w:val="22"/>
          <w:szCs w:val="22"/>
        </w:rPr>
        <w:t>tohoto Dodatku smlouvy</w:t>
      </w:r>
      <w:r w:rsidRPr="00C15500">
        <w:rPr>
          <w:rFonts w:ascii="Arial" w:hAnsi="Arial" w:cs="Arial"/>
          <w:sz w:val="22"/>
          <w:szCs w:val="22"/>
        </w:rPr>
        <w:t>.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r w:rsidR="00341E44">
        <w:rPr>
          <w:rFonts w:ascii="Arial" w:hAnsi="Arial" w:cs="Arial"/>
          <w:sz w:val="22"/>
          <w:szCs w:val="22"/>
        </w:rPr>
        <w:t xml:space="preserve"> V takovém případě se má za to, že došlo k doručení písemnosti třetí den po odeslání na adresu povinné strany uvedené v záhlaví </w:t>
      </w:r>
      <w:r w:rsidR="00492D53">
        <w:rPr>
          <w:rFonts w:ascii="Arial" w:hAnsi="Arial" w:cs="Arial"/>
          <w:sz w:val="22"/>
          <w:szCs w:val="22"/>
        </w:rPr>
        <w:t>tohoto Dodatku s</w:t>
      </w:r>
      <w:r w:rsidR="00341E44">
        <w:rPr>
          <w:rFonts w:ascii="Arial" w:hAnsi="Arial" w:cs="Arial"/>
          <w:sz w:val="22"/>
          <w:szCs w:val="22"/>
        </w:rPr>
        <w:t>mlouvy.</w:t>
      </w:r>
    </w:p>
    <w:p w:rsidR="002401AD" w:rsidRPr="00C15500" w:rsidRDefault="002401AD" w:rsidP="00723E7A">
      <w:pPr>
        <w:tabs>
          <w:tab w:val="left" w:pos="360"/>
        </w:tabs>
        <w:autoSpaceDE w:val="0"/>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00341E44">
        <w:rPr>
          <w:rFonts w:ascii="Arial" w:hAnsi="Arial" w:cs="Arial"/>
          <w:sz w:val="22"/>
          <w:szCs w:val="22"/>
        </w:rPr>
        <w:t>.4.</w:t>
      </w:r>
      <w:r w:rsidR="00341E44">
        <w:rPr>
          <w:rFonts w:ascii="Arial" w:hAnsi="Arial" w:cs="Arial"/>
          <w:sz w:val="22"/>
          <w:szCs w:val="22"/>
        </w:rPr>
        <w:tab/>
      </w:r>
      <w:r w:rsidRPr="00C15500">
        <w:rPr>
          <w:rFonts w:ascii="Arial" w:hAnsi="Arial" w:cs="Arial"/>
          <w:sz w:val="22"/>
          <w:szCs w:val="22"/>
        </w:rPr>
        <w:t>Jakákoliv ústní ujednání při provádění díla, která nejsou písemně potvrzena oprávněnými zástupci obou smluvních stran, jsou právně neúčinná.</w:t>
      </w:r>
    </w:p>
    <w:p w:rsidR="000E102E" w:rsidRPr="00C15500" w:rsidRDefault="000E102E" w:rsidP="00723E7A">
      <w:pPr>
        <w:autoSpaceDE w:val="0"/>
        <w:spacing w:line="360" w:lineRule="auto"/>
        <w:ind w:left="567" w:hanging="567"/>
        <w:rPr>
          <w:rFonts w:ascii="Arial" w:hAnsi="Arial" w:cs="Arial"/>
          <w:sz w:val="22"/>
          <w:szCs w:val="22"/>
        </w:rPr>
      </w:pPr>
    </w:p>
    <w:p w:rsidR="000E102E" w:rsidRPr="00C15500" w:rsidRDefault="000E102E" w:rsidP="00723E7A">
      <w:pPr>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 xml:space="preserve">.5. </w:t>
      </w:r>
      <w:r w:rsidR="00492D53">
        <w:rPr>
          <w:rFonts w:ascii="Arial" w:hAnsi="Arial" w:cs="Arial"/>
          <w:sz w:val="22"/>
          <w:szCs w:val="22"/>
        </w:rPr>
        <w:t>Dodatek smlouvy</w:t>
      </w:r>
      <w:r w:rsidR="00C15500" w:rsidRPr="00C15500">
        <w:rPr>
          <w:rFonts w:ascii="Arial" w:hAnsi="Arial" w:cs="Arial"/>
          <w:sz w:val="22"/>
          <w:szCs w:val="22"/>
        </w:rPr>
        <w:t xml:space="preserve"> lze měnit pouze písemnými dodatky uz</w:t>
      </w:r>
      <w:r w:rsidR="00C05079">
        <w:rPr>
          <w:rFonts w:ascii="Arial" w:hAnsi="Arial" w:cs="Arial"/>
          <w:sz w:val="22"/>
          <w:szCs w:val="22"/>
        </w:rPr>
        <w:t xml:space="preserve">avřenými v souladu se zákonem. </w:t>
      </w:r>
      <w:r w:rsidR="00C15500" w:rsidRPr="00C15500">
        <w:rPr>
          <w:rFonts w:ascii="Arial" w:hAnsi="Arial" w:cs="Arial"/>
          <w:sz w:val="22"/>
          <w:szCs w:val="22"/>
        </w:rPr>
        <w:t>To se týká veškerých ví</w:t>
      </w:r>
      <w:r w:rsidR="00C05079">
        <w:rPr>
          <w:rFonts w:ascii="Arial" w:hAnsi="Arial" w:cs="Arial"/>
          <w:sz w:val="22"/>
          <w:szCs w:val="22"/>
        </w:rPr>
        <w:t xml:space="preserve">ceprací, méněprací a změny díla. </w:t>
      </w:r>
      <w:r w:rsidR="00C15500" w:rsidRPr="00C15500">
        <w:rPr>
          <w:rFonts w:ascii="Arial" w:hAnsi="Arial" w:cs="Arial"/>
          <w:sz w:val="22"/>
          <w:szCs w:val="22"/>
        </w:rPr>
        <w:t xml:space="preserve">Tyto musí být současně předem odsouhlaseny zástupcem </w:t>
      </w:r>
      <w:r w:rsidR="00341E44">
        <w:rPr>
          <w:rFonts w:ascii="Arial" w:hAnsi="Arial" w:cs="Arial"/>
          <w:sz w:val="22"/>
          <w:szCs w:val="22"/>
        </w:rPr>
        <w:t>O</w:t>
      </w:r>
      <w:r w:rsidR="00C15500" w:rsidRPr="00C15500">
        <w:rPr>
          <w:rFonts w:ascii="Arial" w:hAnsi="Arial" w:cs="Arial"/>
          <w:sz w:val="22"/>
          <w:szCs w:val="22"/>
        </w:rPr>
        <w:t>bjednatele.</w:t>
      </w:r>
    </w:p>
    <w:p w:rsidR="000E102E" w:rsidRPr="00C15500" w:rsidRDefault="000E102E" w:rsidP="00723E7A">
      <w:pPr>
        <w:tabs>
          <w:tab w:val="left" w:pos="360"/>
        </w:tabs>
        <w:autoSpaceDE w:val="0"/>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.6. Ostatní vztahy smluvních stran v</w:t>
      </w:r>
      <w:r w:rsidR="00492D53">
        <w:rPr>
          <w:rFonts w:ascii="Arial" w:hAnsi="Arial" w:cs="Arial"/>
          <w:sz w:val="22"/>
          <w:szCs w:val="22"/>
        </w:rPr>
        <w:t> Dodatku smlouvy</w:t>
      </w:r>
      <w:r w:rsidRPr="00C15500">
        <w:rPr>
          <w:rFonts w:ascii="Arial" w:hAnsi="Arial" w:cs="Arial"/>
          <w:sz w:val="22"/>
          <w:szCs w:val="22"/>
        </w:rPr>
        <w:t xml:space="preserve"> výslovně neupravené se řídí občanským zákoníkem.</w:t>
      </w:r>
    </w:p>
    <w:p w:rsidR="00341E44" w:rsidRDefault="00341E44" w:rsidP="00723E7A">
      <w:pPr>
        <w:tabs>
          <w:tab w:val="left" w:pos="360"/>
        </w:tabs>
        <w:autoSpaceDE w:val="0"/>
        <w:spacing w:line="360" w:lineRule="auto"/>
        <w:ind w:left="567" w:hanging="567"/>
        <w:rPr>
          <w:rFonts w:ascii="Arial" w:hAnsi="Arial" w:cs="Arial"/>
          <w:sz w:val="22"/>
          <w:szCs w:val="22"/>
        </w:rPr>
      </w:pPr>
    </w:p>
    <w:p w:rsidR="00C15500" w:rsidRPr="00C15500" w:rsidRDefault="00C15500"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 xml:space="preserve">.7. </w:t>
      </w:r>
      <w:r w:rsidR="00492D53">
        <w:rPr>
          <w:rFonts w:ascii="Arial" w:hAnsi="Arial" w:cs="Arial"/>
          <w:sz w:val="22"/>
          <w:szCs w:val="22"/>
        </w:rPr>
        <w:t>Tento Dodatek smlouvy</w:t>
      </w:r>
      <w:r w:rsidRPr="00C15500">
        <w:rPr>
          <w:rFonts w:ascii="Arial" w:hAnsi="Arial" w:cs="Arial"/>
          <w:sz w:val="22"/>
          <w:szCs w:val="22"/>
        </w:rPr>
        <w:t xml:space="preserve"> nabývá platnosti</w:t>
      </w:r>
      <w:r w:rsidR="00C05079">
        <w:rPr>
          <w:rFonts w:ascii="Arial" w:hAnsi="Arial" w:cs="Arial"/>
          <w:sz w:val="22"/>
          <w:szCs w:val="22"/>
        </w:rPr>
        <w:t xml:space="preserve"> a účinnosti</w:t>
      </w:r>
      <w:r w:rsidRPr="00C15500">
        <w:rPr>
          <w:rFonts w:ascii="Arial" w:hAnsi="Arial" w:cs="Arial"/>
          <w:sz w:val="22"/>
          <w:szCs w:val="22"/>
        </w:rPr>
        <w:t xml:space="preserve"> dnem podpisu smluvními stranami</w:t>
      </w:r>
      <w:r w:rsidR="00C05079">
        <w:rPr>
          <w:rFonts w:ascii="Arial" w:hAnsi="Arial" w:cs="Arial"/>
          <w:sz w:val="22"/>
          <w:szCs w:val="22"/>
        </w:rPr>
        <w:t>.</w:t>
      </w:r>
      <w:r w:rsidRPr="00C15500">
        <w:rPr>
          <w:rFonts w:ascii="Arial" w:hAnsi="Arial" w:cs="Arial"/>
          <w:sz w:val="22"/>
          <w:szCs w:val="22"/>
        </w:rPr>
        <w:t xml:space="preserve"> </w:t>
      </w:r>
    </w:p>
    <w:p w:rsidR="000E102E" w:rsidRPr="00C15500" w:rsidRDefault="000E102E" w:rsidP="00723E7A">
      <w:pPr>
        <w:autoSpaceDE w:val="0"/>
        <w:spacing w:line="360" w:lineRule="auto"/>
        <w:ind w:left="567" w:hanging="567"/>
        <w:rPr>
          <w:rFonts w:ascii="Arial" w:hAnsi="Arial" w:cs="Arial"/>
          <w:sz w:val="22"/>
          <w:szCs w:val="22"/>
        </w:rPr>
      </w:pPr>
    </w:p>
    <w:p w:rsidR="000E102E" w:rsidRPr="00C15500"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w:t>
      </w:r>
      <w:r w:rsidR="00C15500" w:rsidRPr="00C15500">
        <w:rPr>
          <w:rFonts w:ascii="Arial" w:hAnsi="Arial" w:cs="Arial"/>
          <w:sz w:val="22"/>
          <w:szCs w:val="22"/>
        </w:rPr>
        <w:t>8</w:t>
      </w:r>
      <w:r w:rsidRPr="00C15500">
        <w:rPr>
          <w:rFonts w:ascii="Arial" w:hAnsi="Arial" w:cs="Arial"/>
          <w:sz w:val="22"/>
          <w:szCs w:val="22"/>
        </w:rPr>
        <w:t xml:space="preserve">. </w:t>
      </w:r>
      <w:r w:rsidR="00492D53">
        <w:rPr>
          <w:rFonts w:ascii="Arial" w:hAnsi="Arial" w:cs="Arial"/>
          <w:sz w:val="22"/>
          <w:szCs w:val="22"/>
        </w:rPr>
        <w:t>tento Dodatek s</w:t>
      </w:r>
      <w:r w:rsidRPr="00C15500">
        <w:rPr>
          <w:rFonts w:ascii="Arial" w:hAnsi="Arial" w:cs="Arial"/>
          <w:sz w:val="22"/>
          <w:szCs w:val="22"/>
        </w:rPr>
        <w:t>mlouv</w:t>
      </w:r>
      <w:r w:rsidR="00492D53">
        <w:rPr>
          <w:rFonts w:ascii="Arial" w:hAnsi="Arial" w:cs="Arial"/>
          <w:sz w:val="22"/>
          <w:szCs w:val="22"/>
        </w:rPr>
        <w:t>y</w:t>
      </w:r>
      <w:r w:rsidRPr="00C15500">
        <w:rPr>
          <w:rFonts w:ascii="Arial" w:hAnsi="Arial" w:cs="Arial"/>
          <w:sz w:val="22"/>
          <w:szCs w:val="22"/>
        </w:rPr>
        <w:t xml:space="preserve"> je vyhotovena v</w:t>
      </w:r>
      <w:r w:rsidR="00F93329">
        <w:rPr>
          <w:rFonts w:ascii="Arial" w:hAnsi="Arial" w:cs="Arial"/>
          <w:sz w:val="22"/>
          <w:szCs w:val="22"/>
        </w:rPr>
        <w:t>e</w:t>
      </w:r>
      <w:r w:rsidRPr="00C15500">
        <w:rPr>
          <w:rFonts w:ascii="Arial" w:hAnsi="Arial" w:cs="Arial"/>
          <w:sz w:val="22"/>
          <w:szCs w:val="22"/>
        </w:rPr>
        <w:t> </w:t>
      </w:r>
      <w:r w:rsidR="00576664">
        <w:rPr>
          <w:rFonts w:ascii="Arial" w:hAnsi="Arial" w:cs="Arial"/>
          <w:sz w:val="22"/>
          <w:szCs w:val="22"/>
        </w:rPr>
        <w:t>2</w:t>
      </w:r>
      <w:r w:rsidRPr="00C15500">
        <w:rPr>
          <w:rFonts w:ascii="Arial" w:hAnsi="Arial" w:cs="Arial"/>
          <w:sz w:val="22"/>
          <w:szCs w:val="22"/>
        </w:rPr>
        <w:t xml:space="preserve"> stejnopisech, z nichž objednatel obdrží  </w:t>
      </w:r>
      <w:r w:rsidR="00576664">
        <w:rPr>
          <w:rFonts w:ascii="Arial" w:hAnsi="Arial" w:cs="Arial"/>
          <w:sz w:val="22"/>
          <w:szCs w:val="22"/>
        </w:rPr>
        <w:t xml:space="preserve">1 </w:t>
      </w:r>
      <w:r w:rsidRPr="00C15500">
        <w:rPr>
          <w:rFonts w:ascii="Arial" w:hAnsi="Arial" w:cs="Arial"/>
          <w:sz w:val="22"/>
          <w:szCs w:val="22"/>
        </w:rPr>
        <w:t xml:space="preserve">stejnopis a zhotovitel </w:t>
      </w:r>
      <w:r w:rsidR="00576664">
        <w:rPr>
          <w:rFonts w:ascii="Arial" w:hAnsi="Arial" w:cs="Arial"/>
          <w:sz w:val="22"/>
          <w:szCs w:val="22"/>
        </w:rPr>
        <w:t xml:space="preserve">1 </w:t>
      </w:r>
      <w:r w:rsidRPr="00C15500">
        <w:rPr>
          <w:rFonts w:ascii="Arial" w:hAnsi="Arial" w:cs="Arial"/>
          <w:sz w:val="22"/>
          <w:szCs w:val="22"/>
        </w:rPr>
        <w:t>stejnopis.</w:t>
      </w:r>
    </w:p>
    <w:p w:rsidR="000E102E" w:rsidRPr="00C15500" w:rsidRDefault="000E102E" w:rsidP="00723E7A">
      <w:pPr>
        <w:autoSpaceDE w:val="0"/>
        <w:spacing w:line="360" w:lineRule="auto"/>
        <w:ind w:left="567" w:hanging="567"/>
        <w:rPr>
          <w:rFonts w:ascii="Arial" w:hAnsi="Arial" w:cs="Arial"/>
          <w:sz w:val="22"/>
          <w:szCs w:val="22"/>
        </w:rPr>
      </w:pPr>
    </w:p>
    <w:p w:rsidR="000E102E" w:rsidRDefault="000E102E" w:rsidP="00723E7A">
      <w:pPr>
        <w:tabs>
          <w:tab w:val="left" w:pos="360"/>
        </w:tabs>
        <w:autoSpaceDE w:val="0"/>
        <w:spacing w:line="360" w:lineRule="auto"/>
        <w:ind w:left="567" w:hanging="567"/>
        <w:rPr>
          <w:rFonts w:ascii="Arial" w:hAnsi="Arial" w:cs="Arial"/>
          <w:sz w:val="22"/>
          <w:szCs w:val="22"/>
        </w:rPr>
      </w:pPr>
      <w:r w:rsidRPr="00C15500">
        <w:rPr>
          <w:rFonts w:ascii="Arial" w:hAnsi="Arial" w:cs="Arial"/>
          <w:sz w:val="22"/>
          <w:szCs w:val="22"/>
        </w:rPr>
        <w:t>1</w:t>
      </w:r>
      <w:r w:rsidR="00E3577A">
        <w:rPr>
          <w:rFonts w:ascii="Arial" w:hAnsi="Arial" w:cs="Arial"/>
          <w:sz w:val="22"/>
          <w:szCs w:val="22"/>
        </w:rPr>
        <w:t>4</w:t>
      </w:r>
      <w:r w:rsidRPr="00C15500">
        <w:rPr>
          <w:rFonts w:ascii="Arial" w:hAnsi="Arial" w:cs="Arial"/>
          <w:sz w:val="22"/>
          <w:szCs w:val="22"/>
        </w:rPr>
        <w:t>.</w:t>
      </w:r>
      <w:r w:rsidR="00C15500" w:rsidRPr="00C15500">
        <w:rPr>
          <w:rFonts w:ascii="Arial" w:hAnsi="Arial" w:cs="Arial"/>
          <w:sz w:val="22"/>
          <w:szCs w:val="22"/>
        </w:rPr>
        <w:t>9</w:t>
      </w:r>
      <w:r w:rsidRPr="00C15500">
        <w:rPr>
          <w:rFonts w:ascii="Arial" w:hAnsi="Arial" w:cs="Arial"/>
          <w:sz w:val="22"/>
          <w:szCs w:val="22"/>
        </w:rPr>
        <w:t xml:space="preserve">. Smluvní strany prohlašují, že si </w:t>
      </w:r>
      <w:r w:rsidR="00492D53">
        <w:rPr>
          <w:rFonts w:ascii="Arial" w:hAnsi="Arial" w:cs="Arial"/>
          <w:sz w:val="22"/>
          <w:szCs w:val="22"/>
        </w:rPr>
        <w:t>Dodatek s</w:t>
      </w:r>
      <w:r w:rsidRPr="00C15500">
        <w:rPr>
          <w:rFonts w:ascii="Arial" w:hAnsi="Arial" w:cs="Arial"/>
          <w:sz w:val="22"/>
          <w:szCs w:val="22"/>
        </w:rPr>
        <w:t>mlouv</w:t>
      </w:r>
      <w:r w:rsidR="00492D53">
        <w:rPr>
          <w:rFonts w:ascii="Arial" w:hAnsi="Arial" w:cs="Arial"/>
          <w:sz w:val="22"/>
          <w:szCs w:val="22"/>
        </w:rPr>
        <w:t>y</w:t>
      </w:r>
      <w:r w:rsidRPr="00C15500">
        <w:rPr>
          <w:rFonts w:ascii="Arial" w:hAnsi="Arial" w:cs="Arial"/>
          <w:sz w:val="22"/>
          <w:szCs w:val="22"/>
        </w:rPr>
        <w:t xml:space="preserve"> přečetly, s obsahem souhlasí a na důkaz jejich svobodné, pravé a vážné vůle připojují své podpisy. </w:t>
      </w:r>
    </w:p>
    <w:p w:rsidR="00BA3F4F" w:rsidRDefault="00BA3F4F" w:rsidP="00723E7A">
      <w:pPr>
        <w:tabs>
          <w:tab w:val="left" w:pos="360"/>
        </w:tabs>
        <w:autoSpaceDE w:val="0"/>
        <w:spacing w:line="360" w:lineRule="auto"/>
        <w:ind w:left="567" w:hanging="567"/>
        <w:rPr>
          <w:rFonts w:ascii="Arial" w:hAnsi="Arial" w:cs="Arial"/>
          <w:sz w:val="22"/>
          <w:szCs w:val="22"/>
        </w:rPr>
      </w:pPr>
    </w:p>
    <w:p w:rsidR="00492D53" w:rsidRDefault="003D3834" w:rsidP="00492D53">
      <w:pPr>
        <w:rPr>
          <w:rFonts w:ascii="Arial" w:hAnsi="Arial" w:cs="Arial"/>
          <w:sz w:val="22"/>
          <w:szCs w:val="22"/>
        </w:rPr>
      </w:pPr>
      <w:r>
        <w:rPr>
          <w:rFonts w:ascii="Arial" w:hAnsi="Arial" w:cs="Arial"/>
          <w:sz w:val="22"/>
          <w:szCs w:val="22"/>
        </w:rPr>
        <w:t xml:space="preserve">14.10. Povinnost zveřejnění </w:t>
      </w:r>
      <w:r w:rsidR="00492D53">
        <w:rPr>
          <w:rFonts w:ascii="Arial" w:hAnsi="Arial" w:cs="Arial"/>
          <w:sz w:val="22"/>
          <w:szCs w:val="22"/>
        </w:rPr>
        <w:t xml:space="preserve">Dodatku </w:t>
      </w:r>
      <w:r>
        <w:rPr>
          <w:rFonts w:ascii="Arial" w:hAnsi="Arial" w:cs="Arial"/>
          <w:sz w:val="22"/>
          <w:szCs w:val="22"/>
        </w:rPr>
        <w:t>smlouvy v registru dle zákona o registru smluv</w:t>
      </w:r>
      <w:r w:rsidR="00BA3F4F">
        <w:rPr>
          <w:rFonts w:ascii="Arial" w:hAnsi="Arial" w:cs="Arial"/>
          <w:sz w:val="22"/>
          <w:szCs w:val="22"/>
        </w:rPr>
        <w:t xml:space="preserve"> č. 340/2015 </w:t>
      </w:r>
      <w:r w:rsidR="00492D53">
        <w:rPr>
          <w:rFonts w:ascii="Arial" w:hAnsi="Arial" w:cs="Arial"/>
          <w:sz w:val="22"/>
          <w:szCs w:val="22"/>
        </w:rPr>
        <w:t xml:space="preserve"> </w:t>
      </w:r>
    </w:p>
    <w:p w:rsidR="003D3834" w:rsidRDefault="00492D53" w:rsidP="00BA3F4F">
      <w:pPr>
        <w:rPr>
          <w:rFonts w:ascii="Arial" w:hAnsi="Arial" w:cs="Arial"/>
          <w:sz w:val="22"/>
          <w:szCs w:val="22"/>
        </w:rPr>
      </w:pPr>
      <w:r>
        <w:rPr>
          <w:rFonts w:ascii="Arial" w:hAnsi="Arial" w:cs="Arial"/>
          <w:sz w:val="22"/>
          <w:szCs w:val="22"/>
        </w:rPr>
        <w:t xml:space="preserve">           </w:t>
      </w:r>
      <w:r w:rsidR="00BA3F4F">
        <w:rPr>
          <w:rFonts w:ascii="Arial" w:hAnsi="Arial" w:cs="Arial"/>
          <w:sz w:val="22"/>
          <w:szCs w:val="22"/>
        </w:rPr>
        <w:t>Sb.</w:t>
      </w:r>
      <w:r>
        <w:rPr>
          <w:rFonts w:ascii="Arial" w:hAnsi="Arial" w:cs="Arial"/>
          <w:sz w:val="22"/>
          <w:szCs w:val="22"/>
        </w:rPr>
        <w:t xml:space="preserve"> </w:t>
      </w:r>
      <w:r w:rsidR="003D3834">
        <w:rPr>
          <w:rFonts w:ascii="Arial" w:hAnsi="Arial" w:cs="Arial"/>
          <w:sz w:val="22"/>
          <w:szCs w:val="22"/>
        </w:rPr>
        <w:t xml:space="preserve">nese Objednatel. </w:t>
      </w:r>
    </w:p>
    <w:p w:rsidR="00BA3F4F" w:rsidRDefault="00BA3F4F" w:rsidP="00BA3F4F">
      <w:pPr>
        <w:rPr>
          <w:rFonts w:ascii="Arial" w:hAnsi="Arial" w:cs="Arial"/>
          <w:sz w:val="22"/>
          <w:szCs w:val="22"/>
        </w:rPr>
      </w:pPr>
    </w:p>
    <w:p w:rsidR="00006C3C" w:rsidRPr="00C15500" w:rsidRDefault="00006C3C" w:rsidP="00723E7A">
      <w:pPr>
        <w:tabs>
          <w:tab w:val="left" w:pos="360"/>
        </w:tabs>
        <w:autoSpaceDE w:val="0"/>
        <w:spacing w:line="360" w:lineRule="auto"/>
        <w:ind w:left="1418" w:hanging="1418"/>
        <w:rPr>
          <w:rFonts w:ascii="Arial" w:hAnsi="Arial" w:cs="Arial"/>
          <w:sz w:val="22"/>
          <w:szCs w:val="22"/>
        </w:rPr>
      </w:pPr>
    </w:p>
    <w:p w:rsidR="009B3B93" w:rsidRDefault="009B3B93" w:rsidP="00723E7A">
      <w:pPr>
        <w:autoSpaceDE w:val="0"/>
        <w:spacing w:line="360" w:lineRule="auto"/>
        <w:rPr>
          <w:rFonts w:ascii="Arial" w:hAnsi="Arial" w:cs="Arial"/>
          <w:sz w:val="22"/>
          <w:szCs w:val="22"/>
        </w:rPr>
      </w:pPr>
    </w:p>
    <w:p w:rsidR="00723E7A" w:rsidRPr="00C15500" w:rsidRDefault="00723E7A" w:rsidP="00723E7A">
      <w:pPr>
        <w:autoSpaceDE w:val="0"/>
        <w:spacing w:line="360" w:lineRule="auto"/>
        <w:rPr>
          <w:rFonts w:ascii="Arial" w:hAnsi="Arial" w:cs="Arial"/>
          <w:sz w:val="22"/>
          <w:szCs w:val="22"/>
        </w:rPr>
      </w:pPr>
    </w:p>
    <w:p w:rsidR="00E41A89" w:rsidRPr="00492D53" w:rsidRDefault="000E102E" w:rsidP="00723E7A">
      <w:pPr>
        <w:autoSpaceDE w:val="0"/>
        <w:spacing w:line="360" w:lineRule="auto"/>
        <w:rPr>
          <w:rFonts w:ascii="Arial" w:hAnsi="Arial" w:cs="Arial"/>
          <w:sz w:val="22"/>
          <w:szCs w:val="22"/>
        </w:rPr>
      </w:pPr>
      <w:r w:rsidRPr="00492D53">
        <w:rPr>
          <w:rFonts w:ascii="Arial" w:hAnsi="Arial" w:cs="Arial"/>
          <w:sz w:val="22"/>
          <w:szCs w:val="22"/>
        </w:rPr>
        <w:t>V</w:t>
      </w:r>
      <w:r w:rsidR="00492D53" w:rsidRPr="00492D53">
        <w:rPr>
          <w:rFonts w:ascii="Arial" w:hAnsi="Arial" w:cs="Arial"/>
          <w:sz w:val="22"/>
          <w:szCs w:val="22"/>
        </w:rPr>
        <w:t xml:space="preserve"> Kladně </w:t>
      </w:r>
      <w:r w:rsidRPr="00492D53">
        <w:rPr>
          <w:rFonts w:ascii="Arial" w:hAnsi="Arial" w:cs="Arial"/>
          <w:sz w:val="22"/>
          <w:szCs w:val="22"/>
        </w:rPr>
        <w:t>dne</w:t>
      </w:r>
      <w:r w:rsidR="00FF1009" w:rsidRPr="00492D53">
        <w:rPr>
          <w:rFonts w:ascii="Arial" w:hAnsi="Arial" w:cs="Arial"/>
          <w:sz w:val="22"/>
          <w:szCs w:val="22"/>
        </w:rPr>
        <w:t xml:space="preserve"> </w:t>
      </w:r>
      <w:r w:rsidR="00492D53" w:rsidRPr="00492D53">
        <w:rPr>
          <w:rFonts w:ascii="Arial" w:hAnsi="Arial" w:cs="Arial"/>
          <w:sz w:val="22"/>
          <w:szCs w:val="22"/>
        </w:rPr>
        <w:t>2</w:t>
      </w:r>
      <w:r w:rsidR="00A225BF">
        <w:rPr>
          <w:rFonts w:ascii="Arial" w:hAnsi="Arial" w:cs="Arial"/>
          <w:sz w:val="22"/>
          <w:szCs w:val="22"/>
        </w:rPr>
        <w:t>7</w:t>
      </w:r>
      <w:r w:rsidR="000E4AFD" w:rsidRPr="00492D53">
        <w:rPr>
          <w:rFonts w:ascii="Arial" w:hAnsi="Arial" w:cs="Arial"/>
          <w:sz w:val="22"/>
          <w:szCs w:val="22"/>
        </w:rPr>
        <w:t>.</w:t>
      </w:r>
      <w:r w:rsidR="00A225BF">
        <w:rPr>
          <w:rFonts w:ascii="Arial" w:hAnsi="Arial" w:cs="Arial"/>
          <w:sz w:val="22"/>
          <w:szCs w:val="22"/>
        </w:rPr>
        <w:t xml:space="preserve"> </w:t>
      </w:r>
      <w:r w:rsidR="00492D53" w:rsidRPr="00492D53">
        <w:rPr>
          <w:rFonts w:ascii="Arial" w:hAnsi="Arial" w:cs="Arial"/>
          <w:sz w:val="22"/>
          <w:szCs w:val="22"/>
        </w:rPr>
        <w:t>8</w:t>
      </w:r>
      <w:r w:rsidR="000E4AFD" w:rsidRPr="00492D53">
        <w:rPr>
          <w:rFonts w:ascii="Arial" w:hAnsi="Arial" w:cs="Arial"/>
          <w:sz w:val="22"/>
          <w:szCs w:val="22"/>
        </w:rPr>
        <w:t>.</w:t>
      </w:r>
      <w:r w:rsidR="00A225BF">
        <w:rPr>
          <w:rFonts w:ascii="Arial" w:hAnsi="Arial" w:cs="Arial"/>
          <w:sz w:val="22"/>
          <w:szCs w:val="22"/>
        </w:rPr>
        <w:t xml:space="preserve"> </w:t>
      </w:r>
      <w:r w:rsidR="000E4AFD" w:rsidRPr="00492D53">
        <w:rPr>
          <w:rFonts w:ascii="Arial" w:hAnsi="Arial" w:cs="Arial"/>
          <w:sz w:val="22"/>
          <w:szCs w:val="22"/>
        </w:rPr>
        <w:t>2019</w:t>
      </w:r>
      <w:r w:rsidR="000E4AFD">
        <w:tab/>
      </w:r>
      <w:r w:rsidR="000E4AFD">
        <w:tab/>
      </w:r>
      <w:r w:rsidR="000E4AFD">
        <w:tab/>
      </w:r>
      <w:r w:rsidR="000E4AFD">
        <w:tab/>
      </w:r>
      <w:r w:rsidR="000E4AFD">
        <w:tab/>
      </w:r>
      <w:r w:rsidR="004F4F81">
        <w:rPr>
          <w:rFonts w:ascii="Arial" w:hAnsi="Arial" w:cs="Arial"/>
          <w:sz w:val="22"/>
          <w:szCs w:val="22"/>
        </w:rPr>
        <w:t xml:space="preserve">   </w:t>
      </w:r>
      <w:r w:rsidRPr="00C15500">
        <w:rPr>
          <w:rFonts w:ascii="Arial" w:hAnsi="Arial" w:cs="Arial"/>
          <w:sz w:val="22"/>
          <w:szCs w:val="22"/>
        </w:rPr>
        <w:t xml:space="preserve"> </w:t>
      </w:r>
      <w:r w:rsidR="00492D53" w:rsidRPr="00492D53">
        <w:rPr>
          <w:rFonts w:ascii="Arial" w:hAnsi="Arial" w:cs="Arial"/>
          <w:sz w:val="22"/>
          <w:szCs w:val="22"/>
        </w:rPr>
        <w:t>V Kladně dne 2</w:t>
      </w:r>
      <w:r w:rsidR="00A225BF">
        <w:rPr>
          <w:rFonts w:ascii="Arial" w:hAnsi="Arial" w:cs="Arial"/>
          <w:sz w:val="22"/>
          <w:szCs w:val="22"/>
        </w:rPr>
        <w:t>7</w:t>
      </w:r>
      <w:r w:rsidR="00492D53" w:rsidRPr="00492D53">
        <w:rPr>
          <w:rFonts w:ascii="Arial" w:hAnsi="Arial" w:cs="Arial"/>
          <w:sz w:val="22"/>
          <w:szCs w:val="22"/>
        </w:rPr>
        <w:t>.</w:t>
      </w:r>
      <w:r w:rsidR="00A225BF">
        <w:rPr>
          <w:rFonts w:ascii="Arial" w:hAnsi="Arial" w:cs="Arial"/>
          <w:sz w:val="22"/>
          <w:szCs w:val="22"/>
        </w:rPr>
        <w:t xml:space="preserve"> </w:t>
      </w:r>
      <w:r w:rsidR="00492D53" w:rsidRPr="00492D53">
        <w:rPr>
          <w:rFonts w:ascii="Arial" w:hAnsi="Arial" w:cs="Arial"/>
          <w:sz w:val="22"/>
          <w:szCs w:val="22"/>
        </w:rPr>
        <w:t>8.</w:t>
      </w:r>
      <w:r w:rsidR="00A225BF">
        <w:rPr>
          <w:rFonts w:ascii="Arial" w:hAnsi="Arial" w:cs="Arial"/>
          <w:sz w:val="22"/>
          <w:szCs w:val="22"/>
        </w:rPr>
        <w:t xml:space="preserve"> </w:t>
      </w:r>
      <w:r w:rsidR="00492D53" w:rsidRPr="00492D53">
        <w:rPr>
          <w:rFonts w:ascii="Arial" w:hAnsi="Arial" w:cs="Arial"/>
          <w:sz w:val="22"/>
          <w:szCs w:val="22"/>
        </w:rPr>
        <w:t>2019</w:t>
      </w:r>
    </w:p>
    <w:p w:rsidR="002774DE" w:rsidRDefault="000E102E" w:rsidP="00723E7A">
      <w:pPr>
        <w:autoSpaceDE w:val="0"/>
        <w:spacing w:line="360" w:lineRule="auto"/>
        <w:rPr>
          <w:rFonts w:ascii="Arial" w:hAnsi="Arial" w:cs="Arial"/>
          <w:sz w:val="22"/>
          <w:szCs w:val="22"/>
        </w:rPr>
      </w:pPr>
      <w:r w:rsidRPr="00C15500">
        <w:rPr>
          <w:rFonts w:ascii="Arial" w:hAnsi="Arial" w:cs="Arial"/>
          <w:sz w:val="22"/>
          <w:szCs w:val="22"/>
        </w:rPr>
        <w:t xml:space="preserve">               </w:t>
      </w:r>
    </w:p>
    <w:p w:rsidR="00723E7A" w:rsidRPr="00C15500" w:rsidRDefault="00723E7A" w:rsidP="00723E7A">
      <w:pPr>
        <w:autoSpaceDE w:val="0"/>
        <w:spacing w:line="360" w:lineRule="auto"/>
        <w:rPr>
          <w:rFonts w:ascii="Arial" w:hAnsi="Arial" w:cs="Arial"/>
          <w:sz w:val="22"/>
          <w:szCs w:val="22"/>
        </w:rPr>
      </w:pPr>
    </w:p>
    <w:p w:rsidR="000E102E" w:rsidRPr="00C15500" w:rsidRDefault="002774DE" w:rsidP="00723E7A">
      <w:pPr>
        <w:autoSpaceDE w:val="0"/>
        <w:spacing w:line="360" w:lineRule="auto"/>
        <w:rPr>
          <w:rFonts w:ascii="Arial" w:hAnsi="Arial" w:cs="Arial"/>
          <w:b/>
          <w:bCs/>
          <w:sz w:val="22"/>
          <w:szCs w:val="22"/>
        </w:rPr>
      </w:pPr>
      <w:r w:rsidRPr="00C15500">
        <w:rPr>
          <w:rFonts w:ascii="Arial" w:hAnsi="Arial" w:cs="Arial"/>
          <w:sz w:val="22"/>
          <w:szCs w:val="22"/>
        </w:rPr>
        <w:t xml:space="preserve">        </w:t>
      </w:r>
      <w:r w:rsidR="000E102E" w:rsidRPr="00C15500">
        <w:rPr>
          <w:rFonts w:ascii="Arial" w:hAnsi="Arial" w:cs="Arial"/>
          <w:sz w:val="22"/>
          <w:szCs w:val="22"/>
        </w:rPr>
        <w:t>Zhotovitel</w:t>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r>
      <w:r w:rsidR="000E102E" w:rsidRPr="00C15500">
        <w:rPr>
          <w:rFonts w:ascii="Arial" w:hAnsi="Arial" w:cs="Arial"/>
          <w:sz w:val="22"/>
          <w:szCs w:val="22"/>
        </w:rPr>
        <w:tab/>
        <w:t xml:space="preserve">           Objednatel </w:t>
      </w:r>
    </w:p>
    <w:p w:rsidR="00875112" w:rsidRDefault="00492D53" w:rsidP="00492D53">
      <w:pPr>
        <w:autoSpaceDE w:val="0"/>
        <w:spacing w:line="360" w:lineRule="auto"/>
        <w:jc w:val="left"/>
        <w:rPr>
          <w:rFonts w:ascii="Arial" w:hAnsi="Arial" w:cs="Arial"/>
          <w:b/>
          <w:bCs/>
          <w:sz w:val="22"/>
          <w:szCs w:val="22"/>
        </w:rPr>
      </w:pPr>
      <w:r>
        <w:t xml:space="preserve">        </w:t>
      </w:r>
      <w:r w:rsidR="000E4AFD" w:rsidRPr="00492D53">
        <w:rPr>
          <w:rFonts w:ascii="Arial" w:hAnsi="Arial" w:cs="Arial"/>
          <w:b/>
          <w:sz w:val="22"/>
          <w:szCs w:val="22"/>
        </w:rPr>
        <w:t>EUbuilding a.s.</w:t>
      </w:r>
      <w:r w:rsidR="000E102E" w:rsidRPr="00492D53">
        <w:rPr>
          <w:rFonts w:ascii="Arial" w:hAnsi="Arial" w:cs="Arial"/>
          <w:b/>
          <w:bCs/>
          <w:sz w:val="22"/>
          <w:szCs w:val="22"/>
        </w:rPr>
        <w:tab/>
      </w:r>
      <w:r>
        <w:rPr>
          <w:rFonts w:ascii="Arial" w:hAnsi="Arial" w:cs="Arial"/>
          <w:b/>
          <w:bCs/>
          <w:sz w:val="22"/>
          <w:szCs w:val="22"/>
        </w:rPr>
        <w:tab/>
      </w:r>
      <w:r w:rsidR="000E102E" w:rsidRPr="00C15500">
        <w:rPr>
          <w:rFonts w:ascii="Arial" w:hAnsi="Arial" w:cs="Arial"/>
          <w:b/>
          <w:bCs/>
          <w:sz w:val="22"/>
          <w:szCs w:val="22"/>
        </w:rPr>
        <w:tab/>
        <w:t xml:space="preserve">     </w:t>
      </w:r>
      <w:r w:rsidR="000E102E" w:rsidRPr="00C15500">
        <w:rPr>
          <w:rFonts w:ascii="Arial" w:hAnsi="Arial" w:cs="Arial"/>
          <w:b/>
          <w:bCs/>
          <w:sz w:val="22"/>
          <w:szCs w:val="22"/>
        </w:rPr>
        <w:tab/>
      </w:r>
      <w:r w:rsidR="000E102E" w:rsidRPr="00C15500">
        <w:rPr>
          <w:rFonts w:ascii="Arial" w:hAnsi="Arial" w:cs="Arial"/>
          <w:b/>
          <w:bCs/>
          <w:sz w:val="22"/>
          <w:szCs w:val="22"/>
        </w:rPr>
        <w:tab/>
      </w:r>
      <w:r w:rsidR="000E102E" w:rsidRPr="00C15500">
        <w:rPr>
          <w:rFonts w:ascii="Arial" w:hAnsi="Arial" w:cs="Arial"/>
          <w:b/>
          <w:bCs/>
          <w:sz w:val="22"/>
          <w:szCs w:val="22"/>
        </w:rPr>
        <w:tab/>
      </w:r>
      <w:r w:rsidR="00C15500">
        <w:rPr>
          <w:rFonts w:ascii="Arial" w:hAnsi="Arial" w:cs="Arial"/>
          <w:b/>
          <w:bCs/>
          <w:sz w:val="22"/>
          <w:szCs w:val="22"/>
        </w:rPr>
        <w:t xml:space="preserve">         </w:t>
      </w:r>
      <w:r w:rsidR="000E102E" w:rsidRPr="00C15500">
        <w:rPr>
          <w:rFonts w:ascii="Arial" w:hAnsi="Arial" w:cs="Arial"/>
          <w:b/>
          <w:bCs/>
          <w:sz w:val="22"/>
          <w:szCs w:val="22"/>
        </w:rPr>
        <w:t xml:space="preserve"> </w:t>
      </w:r>
      <w:r>
        <w:rPr>
          <w:rFonts w:ascii="Arial" w:hAnsi="Arial" w:cs="Arial"/>
          <w:b/>
          <w:bCs/>
          <w:sz w:val="22"/>
          <w:szCs w:val="22"/>
        </w:rPr>
        <w:t xml:space="preserve"> </w:t>
      </w:r>
      <w:r w:rsidR="00875112">
        <w:rPr>
          <w:rFonts w:ascii="Arial" w:hAnsi="Arial" w:cs="Arial"/>
          <w:b/>
          <w:bCs/>
          <w:sz w:val="22"/>
          <w:szCs w:val="22"/>
        </w:rPr>
        <w:t xml:space="preserve">Střední odborná škola </w:t>
      </w:r>
    </w:p>
    <w:p w:rsidR="002774DE" w:rsidRPr="00C15500" w:rsidRDefault="00875112" w:rsidP="00875112">
      <w:pPr>
        <w:autoSpaceDE w:val="0"/>
        <w:spacing w:line="360" w:lineRule="auto"/>
        <w:ind w:left="6381"/>
        <w:jc w:val="left"/>
        <w:rPr>
          <w:rFonts w:ascii="Arial" w:hAnsi="Arial" w:cs="Arial"/>
          <w:sz w:val="22"/>
          <w:szCs w:val="22"/>
        </w:rPr>
      </w:pPr>
      <w:r>
        <w:rPr>
          <w:rFonts w:ascii="Arial" w:hAnsi="Arial" w:cs="Arial"/>
          <w:b/>
          <w:bCs/>
          <w:sz w:val="22"/>
          <w:szCs w:val="22"/>
        </w:rPr>
        <w:t>a Střední odborné učiliště, Kladno, nám. E. Beneše 2353</w:t>
      </w:r>
    </w:p>
    <w:p w:rsidR="002774DE" w:rsidRDefault="002774DE" w:rsidP="00723E7A">
      <w:pPr>
        <w:autoSpaceDE w:val="0"/>
        <w:spacing w:line="360" w:lineRule="auto"/>
        <w:jc w:val="left"/>
        <w:rPr>
          <w:rFonts w:ascii="Arial" w:hAnsi="Arial" w:cs="Arial"/>
          <w:sz w:val="22"/>
          <w:szCs w:val="22"/>
        </w:rPr>
      </w:pPr>
    </w:p>
    <w:p w:rsidR="00C15500" w:rsidRDefault="00C15500" w:rsidP="00723E7A">
      <w:pPr>
        <w:autoSpaceDE w:val="0"/>
        <w:spacing w:line="360" w:lineRule="auto"/>
        <w:jc w:val="left"/>
        <w:rPr>
          <w:rFonts w:ascii="Arial" w:hAnsi="Arial" w:cs="Arial"/>
          <w:sz w:val="22"/>
          <w:szCs w:val="22"/>
        </w:rPr>
      </w:pPr>
    </w:p>
    <w:p w:rsidR="00EE12E8" w:rsidRPr="00C15500" w:rsidRDefault="00EE12E8" w:rsidP="00723E7A">
      <w:pPr>
        <w:autoSpaceDE w:val="0"/>
        <w:spacing w:line="360" w:lineRule="auto"/>
        <w:jc w:val="left"/>
        <w:rPr>
          <w:rFonts w:ascii="Arial" w:hAnsi="Arial" w:cs="Arial"/>
          <w:sz w:val="22"/>
          <w:szCs w:val="22"/>
        </w:rPr>
      </w:pPr>
    </w:p>
    <w:p w:rsidR="00C15500" w:rsidRDefault="00C15500" w:rsidP="00723E7A">
      <w:pPr>
        <w:autoSpaceDE w:val="0"/>
        <w:autoSpaceDN w:val="0"/>
        <w:adjustRightInd w:val="0"/>
        <w:spacing w:line="360" w:lineRule="auto"/>
        <w:rPr>
          <w:rFonts w:ascii="Arial" w:hAnsi="Arial" w:cs="Arial"/>
          <w:bCs/>
          <w:sz w:val="22"/>
          <w:szCs w:val="22"/>
        </w:rPr>
      </w:pPr>
      <w:r>
        <w:rPr>
          <w:rFonts w:ascii="Arial" w:hAnsi="Arial" w:cs="Arial"/>
          <w:sz w:val="22"/>
          <w:szCs w:val="22"/>
        </w:rPr>
        <w:t>……………………………………</w:t>
      </w:r>
      <w:r w:rsidRPr="00C15500">
        <w:rPr>
          <w:rFonts w:ascii="Arial" w:hAnsi="Arial" w:cs="Arial"/>
          <w:bCs/>
          <w:sz w:val="22"/>
          <w:szCs w:val="22"/>
        </w:rPr>
        <w:t xml:space="preserve">    </w:t>
      </w:r>
      <w:r>
        <w:rPr>
          <w:rFonts w:ascii="Arial" w:hAnsi="Arial" w:cs="Arial"/>
          <w:bCs/>
          <w:sz w:val="22"/>
          <w:szCs w:val="22"/>
        </w:rPr>
        <w:t xml:space="preserve">                                         </w:t>
      </w:r>
      <w:r w:rsidRPr="00C15500">
        <w:rPr>
          <w:rFonts w:ascii="Arial" w:hAnsi="Arial" w:cs="Arial"/>
          <w:bCs/>
          <w:sz w:val="22"/>
          <w:szCs w:val="22"/>
        </w:rPr>
        <w:t xml:space="preserve"> </w:t>
      </w:r>
      <w:r>
        <w:rPr>
          <w:rFonts w:ascii="Arial" w:hAnsi="Arial" w:cs="Arial"/>
          <w:bCs/>
          <w:sz w:val="22"/>
          <w:szCs w:val="22"/>
        </w:rPr>
        <w:t>…………………………………</w:t>
      </w:r>
      <w:r w:rsidRPr="00C15500">
        <w:rPr>
          <w:rFonts w:ascii="Arial" w:hAnsi="Arial" w:cs="Arial"/>
          <w:bCs/>
          <w:sz w:val="22"/>
          <w:szCs w:val="22"/>
        </w:rPr>
        <w:t xml:space="preserve">                                               </w:t>
      </w:r>
      <w:r>
        <w:rPr>
          <w:rFonts w:ascii="Arial" w:hAnsi="Arial" w:cs="Arial"/>
          <w:bCs/>
          <w:sz w:val="22"/>
          <w:szCs w:val="22"/>
        </w:rPr>
        <w:t xml:space="preserve"> </w:t>
      </w:r>
    </w:p>
    <w:p w:rsidR="00C15500" w:rsidRPr="00492D53" w:rsidRDefault="004F4F81" w:rsidP="00723E7A">
      <w:pPr>
        <w:autoSpaceDE w:val="0"/>
        <w:autoSpaceDN w:val="0"/>
        <w:adjustRightInd w:val="0"/>
        <w:spacing w:line="360" w:lineRule="auto"/>
        <w:rPr>
          <w:rFonts w:ascii="Arial" w:hAnsi="Arial" w:cs="Arial"/>
          <w:sz w:val="22"/>
          <w:szCs w:val="22"/>
        </w:rPr>
      </w:pPr>
      <w:r w:rsidRPr="00492D53">
        <w:rPr>
          <w:rFonts w:ascii="Arial" w:hAnsi="Arial" w:cs="Arial"/>
          <w:bCs/>
          <w:sz w:val="22"/>
          <w:szCs w:val="22"/>
        </w:rPr>
        <w:t xml:space="preserve">       </w:t>
      </w:r>
      <w:r w:rsidR="000E4AFD" w:rsidRPr="00492D53">
        <w:rPr>
          <w:rFonts w:ascii="Arial" w:hAnsi="Arial" w:cs="Arial"/>
          <w:sz w:val="22"/>
          <w:szCs w:val="22"/>
        </w:rPr>
        <w:t>Lucie Čabanovová</w:t>
      </w:r>
      <w:r w:rsidR="000E4AFD" w:rsidRPr="00492D53">
        <w:rPr>
          <w:rFonts w:ascii="Arial" w:hAnsi="Arial" w:cs="Arial"/>
          <w:sz w:val="22"/>
          <w:szCs w:val="22"/>
        </w:rPr>
        <w:tab/>
      </w:r>
      <w:r w:rsidR="000E4AFD" w:rsidRPr="00492D53">
        <w:rPr>
          <w:rFonts w:ascii="Arial" w:hAnsi="Arial" w:cs="Arial"/>
          <w:sz w:val="22"/>
          <w:szCs w:val="22"/>
        </w:rPr>
        <w:tab/>
      </w:r>
      <w:r w:rsidR="000E4AFD" w:rsidRPr="00492D53">
        <w:rPr>
          <w:rFonts w:ascii="Arial" w:hAnsi="Arial" w:cs="Arial"/>
          <w:sz w:val="22"/>
          <w:szCs w:val="22"/>
        </w:rPr>
        <w:tab/>
      </w:r>
      <w:r w:rsidR="000E4AFD" w:rsidRPr="00492D53">
        <w:rPr>
          <w:rFonts w:ascii="Arial" w:hAnsi="Arial" w:cs="Arial"/>
          <w:sz w:val="22"/>
          <w:szCs w:val="22"/>
        </w:rPr>
        <w:tab/>
      </w:r>
      <w:r w:rsidR="000E4AFD" w:rsidRPr="00492D53">
        <w:rPr>
          <w:rFonts w:ascii="Arial" w:hAnsi="Arial" w:cs="Arial"/>
          <w:sz w:val="22"/>
          <w:szCs w:val="22"/>
        </w:rPr>
        <w:tab/>
      </w:r>
      <w:r w:rsidR="00492D53">
        <w:rPr>
          <w:rFonts w:ascii="Arial" w:hAnsi="Arial" w:cs="Arial"/>
          <w:sz w:val="22"/>
          <w:szCs w:val="22"/>
        </w:rPr>
        <w:t xml:space="preserve">            </w:t>
      </w:r>
      <w:r w:rsidR="00A51086" w:rsidRPr="00492D53">
        <w:rPr>
          <w:rFonts w:ascii="Arial" w:hAnsi="Arial" w:cs="Arial"/>
          <w:sz w:val="22"/>
          <w:szCs w:val="22"/>
        </w:rPr>
        <w:t>Mgr. Petr Paták, DiS.</w:t>
      </w:r>
      <w:r w:rsidR="00C15500" w:rsidRPr="00492D53">
        <w:rPr>
          <w:rFonts w:ascii="Arial" w:hAnsi="Arial" w:cs="Arial"/>
          <w:sz w:val="22"/>
          <w:szCs w:val="22"/>
        </w:rPr>
        <w:t xml:space="preserve"> </w:t>
      </w:r>
    </w:p>
    <w:p w:rsidR="000E102E" w:rsidRPr="00492D53" w:rsidRDefault="004F4F81" w:rsidP="00C666C3">
      <w:pPr>
        <w:autoSpaceDE w:val="0"/>
        <w:autoSpaceDN w:val="0"/>
        <w:adjustRightInd w:val="0"/>
        <w:spacing w:line="360" w:lineRule="auto"/>
        <w:rPr>
          <w:rFonts w:ascii="Arial" w:hAnsi="Arial" w:cs="Arial"/>
          <w:b/>
          <w:sz w:val="22"/>
          <w:szCs w:val="22"/>
        </w:rPr>
      </w:pPr>
      <w:r w:rsidRPr="00492D53">
        <w:rPr>
          <w:rFonts w:ascii="Arial" w:hAnsi="Arial" w:cs="Arial"/>
          <w:sz w:val="22"/>
          <w:szCs w:val="22"/>
        </w:rPr>
        <w:t xml:space="preserve">       </w:t>
      </w:r>
      <w:r w:rsidR="00492D53">
        <w:rPr>
          <w:rFonts w:ascii="Arial" w:hAnsi="Arial" w:cs="Arial"/>
          <w:sz w:val="22"/>
          <w:szCs w:val="22"/>
        </w:rPr>
        <w:t>s</w:t>
      </w:r>
      <w:r w:rsidR="00F0071A" w:rsidRPr="00492D53">
        <w:rPr>
          <w:rFonts w:ascii="Arial" w:hAnsi="Arial" w:cs="Arial"/>
          <w:sz w:val="22"/>
          <w:szCs w:val="22"/>
        </w:rPr>
        <w:t>tatutární ředitelka</w:t>
      </w:r>
      <w:r w:rsidR="00F0071A" w:rsidRPr="00492D53">
        <w:rPr>
          <w:rFonts w:ascii="Arial" w:hAnsi="Arial" w:cs="Arial"/>
          <w:sz w:val="22"/>
          <w:szCs w:val="22"/>
        </w:rPr>
        <w:tab/>
      </w:r>
      <w:r w:rsidR="00F0071A" w:rsidRPr="00492D53">
        <w:rPr>
          <w:rFonts w:ascii="Arial" w:hAnsi="Arial" w:cs="Arial"/>
          <w:sz w:val="22"/>
          <w:szCs w:val="22"/>
        </w:rPr>
        <w:tab/>
      </w:r>
      <w:r w:rsidR="00F0071A" w:rsidRPr="00492D53">
        <w:rPr>
          <w:rFonts w:ascii="Arial" w:hAnsi="Arial" w:cs="Arial"/>
          <w:sz w:val="22"/>
          <w:szCs w:val="22"/>
        </w:rPr>
        <w:tab/>
      </w:r>
      <w:r w:rsidR="00F0071A" w:rsidRPr="00492D53">
        <w:rPr>
          <w:rFonts w:ascii="Arial" w:hAnsi="Arial" w:cs="Arial"/>
          <w:sz w:val="22"/>
          <w:szCs w:val="22"/>
        </w:rPr>
        <w:tab/>
      </w:r>
      <w:r w:rsidR="00F0071A" w:rsidRPr="00492D53">
        <w:rPr>
          <w:rFonts w:ascii="Arial" w:hAnsi="Arial" w:cs="Arial"/>
          <w:sz w:val="22"/>
          <w:szCs w:val="22"/>
        </w:rPr>
        <w:tab/>
      </w:r>
      <w:r w:rsidR="00492D53">
        <w:rPr>
          <w:rFonts w:ascii="Arial" w:hAnsi="Arial" w:cs="Arial"/>
          <w:sz w:val="22"/>
          <w:szCs w:val="22"/>
        </w:rPr>
        <w:t xml:space="preserve">     </w:t>
      </w:r>
      <w:r w:rsidR="00C666C3" w:rsidRPr="00492D53">
        <w:rPr>
          <w:rFonts w:ascii="Arial" w:hAnsi="Arial" w:cs="Arial"/>
          <w:sz w:val="22"/>
          <w:szCs w:val="22"/>
        </w:rPr>
        <w:t>ředitel příspěvkové organizace</w:t>
      </w:r>
    </w:p>
    <w:sectPr w:rsidR="000E102E" w:rsidRPr="00492D53" w:rsidSect="00D64900">
      <w:headerReference w:type="default" r:id="rId9"/>
      <w:footerReference w:type="default" r:id="rId10"/>
      <w:pgSz w:w="11906" w:h="16838"/>
      <w:pgMar w:top="955"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440" w:rsidRDefault="00036440">
      <w:pPr>
        <w:spacing w:line="240" w:lineRule="auto"/>
      </w:pPr>
      <w:r>
        <w:separator/>
      </w:r>
    </w:p>
  </w:endnote>
  <w:endnote w:type="continuationSeparator" w:id="0">
    <w:p w:rsidR="00036440" w:rsidRDefault="00036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OpenSymbol">
    <w:altName w:val="Times New Roman"/>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2E" w:rsidRDefault="007D082E">
    <w:pPr>
      <w:pStyle w:val="Zpat"/>
      <w:jc w:val="center"/>
    </w:pPr>
    <w:r>
      <w:rPr>
        <w:lang w:val="cs-CZ"/>
      </w:rPr>
      <w:t xml:space="preserve">Stránka </w:t>
    </w:r>
    <w:r>
      <w:rPr>
        <w:b/>
        <w:bCs/>
      </w:rPr>
      <w:fldChar w:fldCharType="begin"/>
    </w:r>
    <w:r>
      <w:rPr>
        <w:b/>
        <w:bCs/>
      </w:rPr>
      <w:instrText>PAGE</w:instrText>
    </w:r>
    <w:r>
      <w:rPr>
        <w:b/>
        <w:bCs/>
      </w:rPr>
      <w:fldChar w:fldCharType="separate"/>
    </w:r>
    <w:r w:rsidR="00C721B7">
      <w:rPr>
        <w:b/>
        <w:bCs/>
        <w:noProof/>
      </w:rPr>
      <w:t>2</w:t>
    </w:r>
    <w:r>
      <w:rPr>
        <w:b/>
        <w:bCs/>
      </w:rPr>
      <w:fldChar w:fldCharType="end"/>
    </w:r>
    <w:r>
      <w:rPr>
        <w:lang w:val="cs-CZ"/>
      </w:rPr>
      <w:t xml:space="preserve"> z </w:t>
    </w:r>
    <w:r>
      <w:rPr>
        <w:b/>
        <w:bCs/>
      </w:rPr>
      <w:fldChar w:fldCharType="begin"/>
    </w:r>
    <w:r>
      <w:rPr>
        <w:b/>
        <w:bCs/>
      </w:rPr>
      <w:instrText>NUMPAGES</w:instrText>
    </w:r>
    <w:r>
      <w:rPr>
        <w:b/>
        <w:bCs/>
      </w:rPr>
      <w:fldChar w:fldCharType="separate"/>
    </w:r>
    <w:r w:rsidR="00C721B7">
      <w:rPr>
        <w:b/>
        <w:bCs/>
        <w:noProof/>
      </w:rPr>
      <w:t>8</w:t>
    </w:r>
    <w:r>
      <w:rPr>
        <w:b/>
        <w:bCs/>
      </w:rPr>
      <w:fldChar w:fldCharType="end"/>
    </w:r>
  </w:p>
  <w:p w:rsidR="007D082E" w:rsidRDefault="007D08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440" w:rsidRDefault="00036440">
      <w:pPr>
        <w:spacing w:line="240" w:lineRule="auto"/>
      </w:pPr>
      <w:r>
        <w:separator/>
      </w:r>
    </w:p>
  </w:footnote>
  <w:footnote w:type="continuationSeparator" w:id="0">
    <w:p w:rsidR="00036440" w:rsidRDefault="000364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82E" w:rsidRDefault="007D082E" w:rsidP="008A0F39">
    <w:pPr>
      <w:pStyle w:val="Zhlav"/>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9"/>
    <w:multiLevelType w:val="multilevel"/>
    <w:tmpl w:val="0BD412E6"/>
    <w:name w:val="WW8Num8"/>
    <w:lvl w:ilvl="0">
      <w:start w:val="1"/>
      <w:numFmt w:val="none"/>
      <w:suff w:val="nothing"/>
      <w:lvlText w:val="4.2."/>
      <w:lvlJc w:val="left"/>
      <w:pPr>
        <w:tabs>
          <w:tab w:val="num" w:pos="1080"/>
        </w:tabs>
        <w:ind w:left="1080" w:hanging="540"/>
      </w:pPr>
      <w:rPr>
        <w:b w:val="0"/>
      </w:rPr>
    </w:lvl>
    <w:lvl w:ilvl="1">
      <w:start w:val="1"/>
      <w:numFmt w:val="none"/>
      <w:suff w:val="nothing"/>
      <w:lvlText w:val="3.2"/>
      <w:lvlJc w:val="left"/>
      <w:pPr>
        <w:tabs>
          <w:tab w:val="num" w:pos="1260"/>
        </w:tabs>
        <w:ind w:left="1260" w:hanging="720"/>
      </w:pPr>
    </w:lvl>
    <w:lvl w:ilvl="2">
      <w:start w:val="1"/>
      <w:numFmt w:val="upperLetter"/>
      <w:lvlText w:val="1.3.%3"/>
      <w:lvlJc w:val="left"/>
      <w:pPr>
        <w:tabs>
          <w:tab w:val="num" w:pos="1260"/>
        </w:tabs>
        <w:ind w:left="1260" w:hanging="720"/>
      </w:pPr>
    </w:lvl>
    <w:lvl w:ilvl="3">
      <w:start w:val="1"/>
      <w:numFmt w:val="decimal"/>
      <w:lvlText w:val="..%3.%4.."/>
      <w:lvlJc w:val="left"/>
      <w:pPr>
        <w:tabs>
          <w:tab w:val="num" w:pos="1620"/>
        </w:tabs>
        <w:ind w:left="1620" w:hanging="1080"/>
      </w:pPr>
    </w:lvl>
    <w:lvl w:ilvl="4">
      <w:start w:val="1"/>
      <w:numFmt w:val="decimal"/>
      <w:lvlText w:val="..%3.%4.%5.."/>
      <w:lvlJc w:val="left"/>
      <w:pPr>
        <w:tabs>
          <w:tab w:val="num" w:pos="1620"/>
        </w:tabs>
        <w:ind w:left="1620" w:hanging="1080"/>
      </w:pPr>
    </w:lvl>
    <w:lvl w:ilvl="5">
      <w:start w:val="1"/>
      <w:numFmt w:val="decimal"/>
      <w:lvlText w:val="..%3.%4.%5.%6.."/>
      <w:lvlJc w:val="left"/>
      <w:pPr>
        <w:tabs>
          <w:tab w:val="num" w:pos="1980"/>
        </w:tabs>
        <w:ind w:left="1980" w:hanging="1440"/>
      </w:pPr>
    </w:lvl>
    <w:lvl w:ilvl="6">
      <w:start w:val="1"/>
      <w:numFmt w:val="decimal"/>
      <w:lvlText w:val="..%3.%4.%5.%6.%7.."/>
      <w:lvlJc w:val="left"/>
      <w:pPr>
        <w:tabs>
          <w:tab w:val="num" w:pos="1980"/>
        </w:tabs>
        <w:ind w:left="1980" w:hanging="1440"/>
      </w:pPr>
    </w:lvl>
    <w:lvl w:ilvl="7">
      <w:start w:val="1"/>
      <w:numFmt w:val="decimal"/>
      <w:lvlText w:val="..%3.%4.%5.%6.%7.%8.."/>
      <w:lvlJc w:val="left"/>
      <w:pPr>
        <w:tabs>
          <w:tab w:val="num" w:pos="2340"/>
        </w:tabs>
        <w:ind w:left="2340" w:hanging="1800"/>
      </w:pPr>
    </w:lvl>
    <w:lvl w:ilvl="8">
      <w:start w:val="1"/>
      <w:numFmt w:val="decimal"/>
      <w:lvlText w:val="..%3.%4.%5.%6.%7.%8.%9.."/>
      <w:lvlJc w:val="left"/>
      <w:pPr>
        <w:tabs>
          <w:tab w:val="num" w:pos="2340"/>
        </w:tabs>
        <w:ind w:left="2340" w:hanging="1800"/>
      </w:pPr>
    </w:lvl>
  </w:abstractNum>
  <w:abstractNum w:abstractNumId="9" w15:restartNumberingAfterBreak="0">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B"/>
    <w:multiLevelType w:val="multilevel"/>
    <w:tmpl w:val="98161CF2"/>
    <w:name w:val="WW8Num30"/>
    <w:lvl w:ilvl="0">
      <w:start w:val="2"/>
      <w:numFmt w:val="none"/>
      <w:suff w:val="nothing"/>
      <w:lvlText w:val="4.3."/>
      <w:lvlJc w:val="left"/>
      <w:pPr>
        <w:tabs>
          <w:tab w:val="num" w:pos="1080"/>
        </w:tabs>
        <w:ind w:left="1080" w:hanging="540"/>
      </w:pPr>
      <w:rPr>
        <w:color w:val="auto"/>
      </w:rPr>
    </w:lvl>
    <w:lvl w:ilvl="1">
      <w:start w:val="1"/>
      <w:numFmt w:val="none"/>
      <w:suff w:val="nothing"/>
      <w:lvlText w:val="2.2."/>
      <w:lvlJc w:val="left"/>
      <w:pPr>
        <w:tabs>
          <w:tab w:val="num" w:pos="1260"/>
        </w:tabs>
        <w:ind w:left="1260" w:hanging="720"/>
      </w:pPr>
    </w:lvl>
    <w:lvl w:ilvl="2">
      <w:start w:val="1"/>
      <w:numFmt w:val="upperLetter"/>
      <w:lvlText w:val="..%3."/>
      <w:lvlJc w:val="left"/>
      <w:pPr>
        <w:tabs>
          <w:tab w:val="num" w:pos="1260"/>
        </w:tabs>
        <w:ind w:left="1260" w:hanging="720"/>
      </w:pPr>
    </w:lvl>
    <w:lvl w:ilvl="3">
      <w:start w:val="1"/>
      <w:numFmt w:val="decimal"/>
      <w:lvlText w:val="..%3.%4.."/>
      <w:lvlJc w:val="left"/>
      <w:pPr>
        <w:tabs>
          <w:tab w:val="num" w:pos="1620"/>
        </w:tabs>
        <w:ind w:left="1620" w:hanging="1080"/>
      </w:pPr>
    </w:lvl>
    <w:lvl w:ilvl="4">
      <w:start w:val="1"/>
      <w:numFmt w:val="decimal"/>
      <w:lvlText w:val="..%3.%4.%5.."/>
      <w:lvlJc w:val="left"/>
      <w:pPr>
        <w:tabs>
          <w:tab w:val="num" w:pos="1620"/>
        </w:tabs>
        <w:ind w:left="1620" w:hanging="1080"/>
      </w:pPr>
    </w:lvl>
    <w:lvl w:ilvl="5">
      <w:start w:val="1"/>
      <w:numFmt w:val="decimal"/>
      <w:lvlText w:val="..%3.%4.%5.%6.."/>
      <w:lvlJc w:val="left"/>
      <w:pPr>
        <w:tabs>
          <w:tab w:val="num" w:pos="1980"/>
        </w:tabs>
        <w:ind w:left="1980" w:hanging="1440"/>
      </w:pPr>
    </w:lvl>
    <w:lvl w:ilvl="6">
      <w:start w:val="1"/>
      <w:numFmt w:val="decimal"/>
      <w:lvlText w:val="..%3.%4.%5.%6.%7.."/>
      <w:lvlJc w:val="left"/>
      <w:pPr>
        <w:tabs>
          <w:tab w:val="num" w:pos="1980"/>
        </w:tabs>
        <w:ind w:left="1980" w:hanging="1440"/>
      </w:pPr>
    </w:lvl>
    <w:lvl w:ilvl="7">
      <w:start w:val="1"/>
      <w:numFmt w:val="decimal"/>
      <w:lvlText w:val="..%3.%4.%5.%6.%7.%8.."/>
      <w:lvlJc w:val="left"/>
      <w:pPr>
        <w:tabs>
          <w:tab w:val="num" w:pos="2340"/>
        </w:tabs>
        <w:ind w:left="2340" w:hanging="1800"/>
      </w:pPr>
    </w:lvl>
    <w:lvl w:ilvl="8">
      <w:start w:val="1"/>
      <w:numFmt w:val="decimal"/>
      <w:lvlText w:val="..%3.%4.%5.%6.%7.%8.%9.."/>
      <w:lvlJc w:val="left"/>
      <w:pPr>
        <w:tabs>
          <w:tab w:val="num" w:pos="2340"/>
        </w:tabs>
        <w:ind w:left="2340" w:hanging="1800"/>
      </w:pPr>
    </w:lvl>
  </w:abstractNum>
  <w:abstractNum w:abstractNumId="27"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5"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7" w15:restartNumberingAfterBreak="0">
    <w:nsid w:val="00000027"/>
    <w:multiLevelType w:val="multilevel"/>
    <w:tmpl w:val="00000027"/>
    <w:name w:val="WW8Num42"/>
    <w:lvl w:ilvl="0">
      <w:start w:val="2"/>
      <w:numFmt w:val="none"/>
      <w:suff w:val="nothing"/>
      <w:lvlText w:val="4.1."/>
      <w:lvlJc w:val="left"/>
      <w:pPr>
        <w:tabs>
          <w:tab w:val="num" w:pos="1249"/>
        </w:tabs>
        <w:ind w:left="1249" w:hanging="540"/>
      </w:pPr>
    </w:lvl>
    <w:lvl w:ilvl="1">
      <w:start w:val="1"/>
      <w:numFmt w:val="none"/>
      <w:suff w:val="nothing"/>
      <w:lvlText w:val="2.2."/>
      <w:lvlJc w:val="left"/>
      <w:pPr>
        <w:tabs>
          <w:tab w:val="num" w:pos="1429"/>
        </w:tabs>
        <w:ind w:left="1429" w:hanging="720"/>
      </w:pPr>
    </w:lvl>
    <w:lvl w:ilvl="2">
      <w:start w:val="1"/>
      <w:numFmt w:val="upperLetter"/>
      <w:lvlText w:val="..%3."/>
      <w:lvlJc w:val="left"/>
      <w:pPr>
        <w:tabs>
          <w:tab w:val="num" w:pos="1429"/>
        </w:tabs>
        <w:ind w:left="1429" w:hanging="720"/>
      </w:pPr>
    </w:lvl>
    <w:lvl w:ilvl="3">
      <w:start w:val="1"/>
      <w:numFmt w:val="decimal"/>
      <w:lvlText w:val="..%3.%4.."/>
      <w:lvlJc w:val="left"/>
      <w:pPr>
        <w:tabs>
          <w:tab w:val="num" w:pos="1789"/>
        </w:tabs>
        <w:ind w:left="1789" w:hanging="1080"/>
      </w:pPr>
    </w:lvl>
    <w:lvl w:ilvl="4">
      <w:start w:val="1"/>
      <w:numFmt w:val="decimal"/>
      <w:lvlText w:val="..%3.%4.%5.."/>
      <w:lvlJc w:val="left"/>
      <w:pPr>
        <w:tabs>
          <w:tab w:val="num" w:pos="1789"/>
        </w:tabs>
        <w:ind w:left="1789" w:hanging="1080"/>
      </w:pPr>
    </w:lvl>
    <w:lvl w:ilvl="5">
      <w:start w:val="1"/>
      <w:numFmt w:val="decimal"/>
      <w:lvlText w:val="..%3.%4.%5.%6.."/>
      <w:lvlJc w:val="left"/>
      <w:pPr>
        <w:tabs>
          <w:tab w:val="num" w:pos="2149"/>
        </w:tabs>
        <w:ind w:left="2149" w:hanging="1440"/>
      </w:pPr>
    </w:lvl>
    <w:lvl w:ilvl="6">
      <w:start w:val="1"/>
      <w:numFmt w:val="decimal"/>
      <w:lvlText w:val="..%3.%4.%5.%6.%7.."/>
      <w:lvlJc w:val="left"/>
      <w:pPr>
        <w:tabs>
          <w:tab w:val="num" w:pos="2149"/>
        </w:tabs>
        <w:ind w:left="2149" w:hanging="1440"/>
      </w:pPr>
    </w:lvl>
    <w:lvl w:ilvl="7">
      <w:start w:val="1"/>
      <w:numFmt w:val="decimal"/>
      <w:lvlText w:val="..%3.%4.%5.%6.%7.%8.."/>
      <w:lvlJc w:val="left"/>
      <w:pPr>
        <w:tabs>
          <w:tab w:val="num" w:pos="2509"/>
        </w:tabs>
        <w:ind w:left="2509" w:hanging="1800"/>
      </w:pPr>
    </w:lvl>
    <w:lvl w:ilvl="8">
      <w:start w:val="1"/>
      <w:numFmt w:val="decimal"/>
      <w:lvlText w:val="..%3.%4.%5.%6.%7.%8.%9.."/>
      <w:lvlJc w:val="left"/>
      <w:pPr>
        <w:tabs>
          <w:tab w:val="num" w:pos="2509"/>
        </w:tabs>
        <w:ind w:left="2509" w:hanging="1800"/>
      </w:pPr>
    </w:lvl>
  </w:abstractNum>
  <w:abstractNum w:abstractNumId="38"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0"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E"/>
    <w:multiLevelType w:val="multilevel"/>
    <w:tmpl w:val="0000002E"/>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4" w15:restartNumberingAfterBreak="0">
    <w:nsid w:val="00000031"/>
    <w:multiLevelType w:val="multilevel"/>
    <w:tmpl w:val="19FE9590"/>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15:restartNumberingAfterBreak="0">
    <w:nsid w:val="00000032"/>
    <w:multiLevelType w:val="multilevel"/>
    <w:tmpl w:val="F454D68E"/>
    <w:lvl w:ilvl="0">
      <w:start w:val="1"/>
      <w:numFmt w:val="lowerLetter"/>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04F86087"/>
    <w:multiLevelType w:val="multilevel"/>
    <w:tmpl w:val="BB1CDBC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0F611CAB"/>
    <w:multiLevelType w:val="multilevel"/>
    <w:tmpl w:val="0F0466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26900A8"/>
    <w:multiLevelType w:val="multilevel"/>
    <w:tmpl w:val="5D0268D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FD7E85"/>
    <w:multiLevelType w:val="hybridMultilevel"/>
    <w:tmpl w:val="CC080DB4"/>
    <w:lvl w:ilvl="0" w:tplc="59B0485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36CA2F48"/>
    <w:multiLevelType w:val="multilevel"/>
    <w:tmpl w:val="0CFC6AA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4AA7D9F"/>
    <w:multiLevelType w:val="multilevel"/>
    <w:tmpl w:val="75D863D2"/>
    <w:lvl w:ilvl="0">
      <w:start w:val="2"/>
      <w:numFmt w:val="none"/>
      <w:lvlText w:val="7.1."/>
      <w:lvlJc w:val="left"/>
      <w:pPr>
        <w:tabs>
          <w:tab w:val="num" w:pos="540"/>
        </w:tabs>
        <w:ind w:left="540" w:hanging="540"/>
      </w:pPr>
      <w:rPr>
        <w:rFonts w:hint="default"/>
      </w:rPr>
    </w:lvl>
    <w:lvl w:ilvl="1">
      <w:start w:val="1"/>
      <w:numFmt w:val="none"/>
      <w:lvlText w:val="2.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3"/>
  </w:num>
  <w:num w:numId="3">
    <w:abstractNumId w:val="44"/>
  </w:num>
  <w:num w:numId="4">
    <w:abstractNumId w:val="45"/>
  </w:num>
  <w:num w:numId="5">
    <w:abstractNumId w:val="51"/>
  </w:num>
  <w:num w:numId="6">
    <w:abstractNumId w:val="52"/>
  </w:num>
  <w:num w:numId="7">
    <w:abstractNumId w:val="50"/>
  </w:num>
  <w:num w:numId="8">
    <w:abstractNumId w:val="46"/>
  </w:num>
  <w:num w:numId="9">
    <w:abstractNumId w:val="48"/>
  </w:num>
  <w:num w:numId="10">
    <w:abstractNumId w:val="47"/>
  </w:num>
  <w:num w:numId="11">
    <w:abstractNumId w:val="4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33"/>
    <w:rsid w:val="000067FE"/>
    <w:rsid w:val="00006C3C"/>
    <w:rsid w:val="000208B4"/>
    <w:rsid w:val="000233C3"/>
    <w:rsid w:val="000341E2"/>
    <w:rsid w:val="00036440"/>
    <w:rsid w:val="000378B6"/>
    <w:rsid w:val="00042E74"/>
    <w:rsid w:val="00051821"/>
    <w:rsid w:val="000529B8"/>
    <w:rsid w:val="00062D19"/>
    <w:rsid w:val="00072B19"/>
    <w:rsid w:val="00082BDC"/>
    <w:rsid w:val="0009673C"/>
    <w:rsid w:val="00096BA4"/>
    <w:rsid w:val="000B01E9"/>
    <w:rsid w:val="000C6543"/>
    <w:rsid w:val="000C76E6"/>
    <w:rsid w:val="000D2CD8"/>
    <w:rsid w:val="000D3225"/>
    <w:rsid w:val="000D789F"/>
    <w:rsid w:val="000E102E"/>
    <w:rsid w:val="000E42CB"/>
    <w:rsid w:val="000E4AFD"/>
    <w:rsid w:val="000F4616"/>
    <w:rsid w:val="0011151B"/>
    <w:rsid w:val="0011745C"/>
    <w:rsid w:val="00120649"/>
    <w:rsid w:val="00126C1D"/>
    <w:rsid w:val="001278F4"/>
    <w:rsid w:val="0015249F"/>
    <w:rsid w:val="00153273"/>
    <w:rsid w:val="001551EB"/>
    <w:rsid w:val="00164D07"/>
    <w:rsid w:val="00167C6C"/>
    <w:rsid w:val="001748EA"/>
    <w:rsid w:val="00184501"/>
    <w:rsid w:val="00184B17"/>
    <w:rsid w:val="001A1344"/>
    <w:rsid w:val="001A2490"/>
    <w:rsid w:val="001A4E54"/>
    <w:rsid w:val="001A6197"/>
    <w:rsid w:val="001B7180"/>
    <w:rsid w:val="001C462D"/>
    <w:rsid w:val="001C56AF"/>
    <w:rsid w:val="001D16BF"/>
    <w:rsid w:val="001E70FB"/>
    <w:rsid w:val="0020081C"/>
    <w:rsid w:val="002145B9"/>
    <w:rsid w:val="002401AD"/>
    <w:rsid w:val="00241D1E"/>
    <w:rsid w:val="00271D84"/>
    <w:rsid w:val="002774DE"/>
    <w:rsid w:val="002823F3"/>
    <w:rsid w:val="002A1597"/>
    <w:rsid w:val="002C1D04"/>
    <w:rsid w:val="002D3D6F"/>
    <w:rsid w:val="002F4507"/>
    <w:rsid w:val="0030199F"/>
    <w:rsid w:val="003128C3"/>
    <w:rsid w:val="00314D20"/>
    <w:rsid w:val="00341E44"/>
    <w:rsid w:val="00345DDB"/>
    <w:rsid w:val="00347620"/>
    <w:rsid w:val="00360BC9"/>
    <w:rsid w:val="00364DF3"/>
    <w:rsid w:val="00375BC3"/>
    <w:rsid w:val="003771F5"/>
    <w:rsid w:val="00377343"/>
    <w:rsid w:val="00392C9D"/>
    <w:rsid w:val="003A2039"/>
    <w:rsid w:val="003A3180"/>
    <w:rsid w:val="003A7FFB"/>
    <w:rsid w:val="003B5423"/>
    <w:rsid w:val="003D15CD"/>
    <w:rsid w:val="003D204F"/>
    <w:rsid w:val="003D3834"/>
    <w:rsid w:val="003E36F7"/>
    <w:rsid w:val="003E3D3F"/>
    <w:rsid w:val="003E7D57"/>
    <w:rsid w:val="003F6425"/>
    <w:rsid w:val="003F66A2"/>
    <w:rsid w:val="003F6801"/>
    <w:rsid w:val="0040031D"/>
    <w:rsid w:val="004012EA"/>
    <w:rsid w:val="00404475"/>
    <w:rsid w:val="004057D4"/>
    <w:rsid w:val="004102D1"/>
    <w:rsid w:val="00413865"/>
    <w:rsid w:val="0041514E"/>
    <w:rsid w:val="00417FEB"/>
    <w:rsid w:val="00424211"/>
    <w:rsid w:val="00430D12"/>
    <w:rsid w:val="00442179"/>
    <w:rsid w:val="00444024"/>
    <w:rsid w:val="004517C9"/>
    <w:rsid w:val="00451BCE"/>
    <w:rsid w:val="004640F2"/>
    <w:rsid w:val="00474E8E"/>
    <w:rsid w:val="004810F4"/>
    <w:rsid w:val="0049232C"/>
    <w:rsid w:val="00492D53"/>
    <w:rsid w:val="00496F46"/>
    <w:rsid w:val="004B12E9"/>
    <w:rsid w:val="004B3202"/>
    <w:rsid w:val="004B7971"/>
    <w:rsid w:val="004C0C38"/>
    <w:rsid w:val="004C245B"/>
    <w:rsid w:val="004C51C3"/>
    <w:rsid w:val="004C5BA8"/>
    <w:rsid w:val="004D1B70"/>
    <w:rsid w:val="004D1DAB"/>
    <w:rsid w:val="004D7A77"/>
    <w:rsid w:val="004D7BEA"/>
    <w:rsid w:val="004E060D"/>
    <w:rsid w:val="004F373F"/>
    <w:rsid w:val="004F4F81"/>
    <w:rsid w:val="005021A3"/>
    <w:rsid w:val="00502D6D"/>
    <w:rsid w:val="00520E23"/>
    <w:rsid w:val="005225C0"/>
    <w:rsid w:val="00524273"/>
    <w:rsid w:val="00535180"/>
    <w:rsid w:val="00542888"/>
    <w:rsid w:val="0054384F"/>
    <w:rsid w:val="00554786"/>
    <w:rsid w:val="00557152"/>
    <w:rsid w:val="00563966"/>
    <w:rsid w:val="00565994"/>
    <w:rsid w:val="00566A98"/>
    <w:rsid w:val="0057385A"/>
    <w:rsid w:val="00576664"/>
    <w:rsid w:val="00580321"/>
    <w:rsid w:val="00586B98"/>
    <w:rsid w:val="00586C4F"/>
    <w:rsid w:val="005A06CD"/>
    <w:rsid w:val="005A3E1E"/>
    <w:rsid w:val="005A7863"/>
    <w:rsid w:val="005C30FB"/>
    <w:rsid w:val="005C4B0D"/>
    <w:rsid w:val="005C6656"/>
    <w:rsid w:val="005C7ACF"/>
    <w:rsid w:val="005D02D2"/>
    <w:rsid w:val="005D07B6"/>
    <w:rsid w:val="005D2D76"/>
    <w:rsid w:val="005D44C8"/>
    <w:rsid w:val="00602559"/>
    <w:rsid w:val="00611CB1"/>
    <w:rsid w:val="006374A1"/>
    <w:rsid w:val="006606A6"/>
    <w:rsid w:val="00667A3A"/>
    <w:rsid w:val="006735EB"/>
    <w:rsid w:val="00674FB6"/>
    <w:rsid w:val="006A0235"/>
    <w:rsid w:val="006B22DD"/>
    <w:rsid w:val="006C2A23"/>
    <w:rsid w:val="006D47A2"/>
    <w:rsid w:val="006E07A7"/>
    <w:rsid w:val="006E2B70"/>
    <w:rsid w:val="006E37EE"/>
    <w:rsid w:val="006F1309"/>
    <w:rsid w:val="006F46C3"/>
    <w:rsid w:val="006F5F4F"/>
    <w:rsid w:val="006F7BB0"/>
    <w:rsid w:val="007025A1"/>
    <w:rsid w:val="0071289E"/>
    <w:rsid w:val="007155FB"/>
    <w:rsid w:val="0071580F"/>
    <w:rsid w:val="00723E7A"/>
    <w:rsid w:val="00736487"/>
    <w:rsid w:val="007509FB"/>
    <w:rsid w:val="00751512"/>
    <w:rsid w:val="007534A4"/>
    <w:rsid w:val="00767B70"/>
    <w:rsid w:val="00770A3F"/>
    <w:rsid w:val="00771CE5"/>
    <w:rsid w:val="00785A23"/>
    <w:rsid w:val="00794319"/>
    <w:rsid w:val="00796F48"/>
    <w:rsid w:val="007A5A3E"/>
    <w:rsid w:val="007B6207"/>
    <w:rsid w:val="007C66C4"/>
    <w:rsid w:val="007D082E"/>
    <w:rsid w:val="007D43D4"/>
    <w:rsid w:val="007E66D4"/>
    <w:rsid w:val="0080414E"/>
    <w:rsid w:val="00811E5F"/>
    <w:rsid w:val="00826F80"/>
    <w:rsid w:val="00841FDA"/>
    <w:rsid w:val="00843EC9"/>
    <w:rsid w:val="00853882"/>
    <w:rsid w:val="008547F9"/>
    <w:rsid w:val="00856297"/>
    <w:rsid w:val="0086590A"/>
    <w:rsid w:val="00875112"/>
    <w:rsid w:val="008869B0"/>
    <w:rsid w:val="0089470E"/>
    <w:rsid w:val="008A0F39"/>
    <w:rsid w:val="008B62B4"/>
    <w:rsid w:val="008C27B7"/>
    <w:rsid w:val="008C5272"/>
    <w:rsid w:val="008E3B25"/>
    <w:rsid w:val="008E7386"/>
    <w:rsid w:val="008F4451"/>
    <w:rsid w:val="008F5AC2"/>
    <w:rsid w:val="00933FA2"/>
    <w:rsid w:val="009367B4"/>
    <w:rsid w:val="009430DF"/>
    <w:rsid w:val="00944FBF"/>
    <w:rsid w:val="00951B39"/>
    <w:rsid w:val="00960676"/>
    <w:rsid w:val="009625B1"/>
    <w:rsid w:val="00964C42"/>
    <w:rsid w:val="00964E99"/>
    <w:rsid w:val="00995530"/>
    <w:rsid w:val="00997F31"/>
    <w:rsid w:val="009A2FDE"/>
    <w:rsid w:val="009B0552"/>
    <w:rsid w:val="009B2F68"/>
    <w:rsid w:val="009B3B93"/>
    <w:rsid w:val="009C0827"/>
    <w:rsid w:val="009C1684"/>
    <w:rsid w:val="009C52D0"/>
    <w:rsid w:val="009C7631"/>
    <w:rsid w:val="009D1EED"/>
    <w:rsid w:val="009D7617"/>
    <w:rsid w:val="009F0A28"/>
    <w:rsid w:val="009F1257"/>
    <w:rsid w:val="00A028DE"/>
    <w:rsid w:val="00A035B4"/>
    <w:rsid w:val="00A11B76"/>
    <w:rsid w:val="00A120B4"/>
    <w:rsid w:val="00A225BF"/>
    <w:rsid w:val="00A3003C"/>
    <w:rsid w:val="00A51086"/>
    <w:rsid w:val="00A54447"/>
    <w:rsid w:val="00A56FCC"/>
    <w:rsid w:val="00A600AA"/>
    <w:rsid w:val="00A73BE6"/>
    <w:rsid w:val="00A80DD4"/>
    <w:rsid w:val="00A80F0C"/>
    <w:rsid w:val="00A8432D"/>
    <w:rsid w:val="00AA1921"/>
    <w:rsid w:val="00AB0927"/>
    <w:rsid w:val="00AC0C78"/>
    <w:rsid w:val="00AC6D31"/>
    <w:rsid w:val="00AE3051"/>
    <w:rsid w:val="00AF24C0"/>
    <w:rsid w:val="00AF3C9C"/>
    <w:rsid w:val="00AF4107"/>
    <w:rsid w:val="00B2511B"/>
    <w:rsid w:val="00B27E33"/>
    <w:rsid w:val="00B50E97"/>
    <w:rsid w:val="00B64F56"/>
    <w:rsid w:val="00B654A4"/>
    <w:rsid w:val="00B66EE8"/>
    <w:rsid w:val="00B72DC7"/>
    <w:rsid w:val="00B80689"/>
    <w:rsid w:val="00B86020"/>
    <w:rsid w:val="00B920BF"/>
    <w:rsid w:val="00B960B0"/>
    <w:rsid w:val="00BA3F4F"/>
    <w:rsid w:val="00BD08D9"/>
    <w:rsid w:val="00BD2DE0"/>
    <w:rsid w:val="00C05079"/>
    <w:rsid w:val="00C11AFA"/>
    <w:rsid w:val="00C15500"/>
    <w:rsid w:val="00C22F8D"/>
    <w:rsid w:val="00C25734"/>
    <w:rsid w:val="00C25A72"/>
    <w:rsid w:val="00C33D7E"/>
    <w:rsid w:val="00C53984"/>
    <w:rsid w:val="00C666C3"/>
    <w:rsid w:val="00C67457"/>
    <w:rsid w:val="00C721B7"/>
    <w:rsid w:val="00C732E0"/>
    <w:rsid w:val="00C75037"/>
    <w:rsid w:val="00C90127"/>
    <w:rsid w:val="00CA2AFA"/>
    <w:rsid w:val="00CA7A5E"/>
    <w:rsid w:val="00CB1F68"/>
    <w:rsid w:val="00CB4A10"/>
    <w:rsid w:val="00CB4BB4"/>
    <w:rsid w:val="00CB6F76"/>
    <w:rsid w:val="00CC0F17"/>
    <w:rsid w:val="00CC2F55"/>
    <w:rsid w:val="00CC4F0C"/>
    <w:rsid w:val="00CC500B"/>
    <w:rsid w:val="00CD4DC6"/>
    <w:rsid w:val="00CE07E4"/>
    <w:rsid w:val="00CE21BB"/>
    <w:rsid w:val="00CE7815"/>
    <w:rsid w:val="00D007D2"/>
    <w:rsid w:val="00D01B32"/>
    <w:rsid w:val="00D049C3"/>
    <w:rsid w:val="00D1276C"/>
    <w:rsid w:val="00D164D1"/>
    <w:rsid w:val="00D201F4"/>
    <w:rsid w:val="00D25039"/>
    <w:rsid w:val="00D339FB"/>
    <w:rsid w:val="00D33B7A"/>
    <w:rsid w:val="00D52E8F"/>
    <w:rsid w:val="00D55BF3"/>
    <w:rsid w:val="00D62ADF"/>
    <w:rsid w:val="00D64900"/>
    <w:rsid w:val="00D761BF"/>
    <w:rsid w:val="00D762D2"/>
    <w:rsid w:val="00D86BE3"/>
    <w:rsid w:val="00D90FBF"/>
    <w:rsid w:val="00D973C8"/>
    <w:rsid w:val="00DA3978"/>
    <w:rsid w:val="00DA429B"/>
    <w:rsid w:val="00DD544C"/>
    <w:rsid w:val="00DF2BD6"/>
    <w:rsid w:val="00DF4097"/>
    <w:rsid w:val="00E1055C"/>
    <w:rsid w:val="00E12ABB"/>
    <w:rsid w:val="00E247D1"/>
    <w:rsid w:val="00E261C5"/>
    <w:rsid w:val="00E27B2B"/>
    <w:rsid w:val="00E3577A"/>
    <w:rsid w:val="00E41A89"/>
    <w:rsid w:val="00E43CC0"/>
    <w:rsid w:val="00E45215"/>
    <w:rsid w:val="00E46CB0"/>
    <w:rsid w:val="00E51253"/>
    <w:rsid w:val="00E515A7"/>
    <w:rsid w:val="00E51E6A"/>
    <w:rsid w:val="00E5312E"/>
    <w:rsid w:val="00E55CBA"/>
    <w:rsid w:val="00E6063D"/>
    <w:rsid w:val="00E60CFC"/>
    <w:rsid w:val="00E61F31"/>
    <w:rsid w:val="00E70907"/>
    <w:rsid w:val="00E70AE9"/>
    <w:rsid w:val="00E851AD"/>
    <w:rsid w:val="00E85216"/>
    <w:rsid w:val="00E97F49"/>
    <w:rsid w:val="00EA1EDE"/>
    <w:rsid w:val="00EA5F00"/>
    <w:rsid w:val="00EB78DF"/>
    <w:rsid w:val="00EC1503"/>
    <w:rsid w:val="00EC2503"/>
    <w:rsid w:val="00EC2FEE"/>
    <w:rsid w:val="00ED31E8"/>
    <w:rsid w:val="00ED3588"/>
    <w:rsid w:val="00EE12E8"/>
    <w:rsid w:val="00EE3224"/>
    <w:rsid w:val="00EE75C9"/>
    <w:rsid w:val="00EF2DB5"/>
    <w:rsid w:val="00EF36A2"/>
    <w:rsid w:val="00F0042A"/>
    <w:rsid w:val="00F0071A"/>
    <w:rsid w:val="00F017B5"/>
    <w:rsid w:val="00F179FE"/>
    <w:rsid w:val="00F218E4"/>
    <w:rsid w:val="00F30B22"/>
    <w:rsid w:val="00F40727"/>
    <w:rsid w:val="00F41D07"/>
    <w:rsid w:val="00F476EA"/>
    <w:rsid w:val="00F505D6"/>
    <w:rsid w:val="00F53402"/>
    <w:rsid w:val="00F5405F"/>
    <w:rsid w:val="00F61FC4"/>
    <w:rsid w:val="00F624F8"/>
    <w:rsid w:val="00F636A2"/>
    <w:rsid w:val="00F70BE3"/>
    <w:rsid w:val="00F75144"/>
    <w:rsid w:val="00F76733"/>
    <w:rsid w:val="00F7726E"/>
    <w:rsid w:val="00F8034E"/>
    <w:rsid w:val="00F926C0"/>
    <w:rsid w:val="00F93329"/>
    <w:rsid w:val="00FA2B33"/>
    <w:rsid w:val="00FA79CD"/>
    <w:rsid w:val="00FB55D3"/>
    <w:rsid w:val="00FC0DEE"/>
    <w:rsid w:val="00FE1722"/>
    <w:rsid w:val="00FF1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5:docId w15:val="{E7CC5DE1-AFF7-4BB2-BEA6-43A5853D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rPr>
      <w:lang w:val="x-none"/>
    </w:rPr>
  </w:style>
  <w:style w:type="paragraph" w:styleId="Nzev">
    <w:name w:val="Title"/>
    <w:basedOn w:val="Normln"/>
    <w:next w:val="Podtitul"/>
    <w:qFormat/>
    <w:pPr>
      <w:jc w:val="center"/>
    </w:pPr>
    <w:rPr>
      <w:rFonts w:ascii="Cambria" w:hAnsi="Cambria" w:cs="Cambria"/>
      <w:b/>
      <w:bCs/>
      <w:kern w:val="1"/>
      <w:sz w:val="32"/>
      <w:szCs w:val="32"/>
      <w:lang w:val="x-none"/>
    </w:rPr>
  </w:style>
  <w:style w:type="paragraph" w:styleId="Podtitul">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AKFZFnormln">
    <w:name w:val="AKFZF_normální"/>
    <w:link w:val="AKFZFnormlnChar"/>
    <w:qFormat/>
    <w:rsid w:val="00602559"/>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602559"/>
    <w:rPr>
      <w:rFonts w:ascii="Arial" w:eastAsia="Calibri" w:hAnsi="Arial"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3995">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C670F-0786-4B25-BEFE-9E2239D8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1648</Words>
  <Characters>9727</Characters>
  <Application>Microsoft Office Word</Application>
  <DocSecurity>0</DocSecurity>
  <Lines>81</Lines>
  <Paragraphs>22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11353</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5111862</vt:i4>
      </vt:variant>
      <vt:variant>
        <vt:i4>0</vt:i4>
      </vt:variant>
      <vt:variant>
        <vt:i4>0</vt:i4>
      </vt:variant>
      <vt:variant>
        <vt:i4>5</vt:i4>
      </vt:variant>
      <vt:variant>
        <vt:lpwstr>mailto:roztocil@kr-s.cz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ratajova</cp:lastModifiedBy>
  <cp:revision>12</cp:revision>
  <cp:lastPrinted>2019-08-26T12:44:00Z</cp:lastPrinted>
  <dcterms:created xsi:type="dcterms:W3CDTF">2019-06-21T06:33:00Z</dcterms:created>
  <dcterms:modified xsi:type="dcterms:W3CDTF">2019-08-29T10:36:00Z</dcterms:modified>
</cp:coreProperties>
</file>