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C463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C4639" w:rsidRPr="00EC4639">
        <w:rPr>
          <w:rFonts w:cs="Arial"/>
          <w:b/>
          <w:sz w:val="28"/>
          <w:szCs w:val="28"/>
        </w:rPr>
        <w:t>OTA-MN-313/2016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EC4639" w:rsidRPr="00EC4639">
        <w:rPr>
          <w:rFonts w:cs="Arial"/>
          <w:b/>
          <w:bCs/>
          <w:sz w:val="28"/>
          <w:szCs w:val="28"/>
        </w:rPr>
        <w:t>CZ.03</w:t>
      </w:r>
      <w:r w:rsidR="00EC4639">
        <w:rPr>
          <w:szCs w:val="20"/>
        </w:rPr>
        <w:t>.</w:t>
      </w:r>
      <w:r w:rsidR="00EC4639" w:rsidRPr="00EC4639">
        <w:rPr>
          <w:rFonts w:cs="Arial"/>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C4639" w:rsidRPr="00EC4639">
        <w:t xml:space="preserve">Ing. </w:t>
      </w:r>
      <w:r w:rsidR="00EC4639">
        <w:rPr>
          <w:szCs w:val="20"/>
        </w:rPr>
        <w:t>arch. Yvona Jungová</w:t>
      </w:r>
      <w:r w:rsidRPr="004521C7">
        <w:rPr>
          <w:rFonts w:cs="Arial"/>
          <w:szCs w:val="20"/>
        </w:rPr>
        <w:t xml:space="preserve">, </w:t>
      </w:r>
      <w:r w:rsidR="00EC4639" w:rsidRPr="00EC4639">
        <w:t>ředitelka Krajské</w:t>
      </w:r>
      <w:r w:rsidR="00EC4639">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C4639" w:rsidRPr="00EC4639">
        <w:t>Dobrovského 1278</w:t>
      </w:r>
      <w:r w:rsidR="00EC463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C4639" w:rsidRPr="00EC463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C4639" w:rsidRPr="00EC4639">
        <w:t>Úřad práce</w:t>
      </w:r>
      <w:r w:rsidR="00EC4639">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C4639" w:rsidRPr="00EC4639">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C4639"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C4639" w:rsidRPr="00EC4639">
        <w:t xml:space="preserve">G-Consult, </w:t>
      </w:r>
      <w:r w:rsidR="00EC4639">
        <w:rPr>
          <w:szCs w:val="20"/>
        </w:rPr>
        <w:t>spol. s r. o.</w:t>
      </w:r>
    </w:p>
    <w:p w:rsidR="000E23BB" w:rsidRPr="004521C7" w:rsidRDefault="00EC463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C4639">
        <w:rPr>
          <w:noProof/>
        </w:rPr>
        <w:t>Ing. Michal</w:t>
      </w:r>
      <w:r>
        <w:rPr>
          <w:noProof/>
          <w:szCs w:val="20"/>
        </w:rPr>
        <w:t xml:space="preserve"> Kofroň, jednatel</w:t>
      </w:r>
    </w:p>
    <w:p w:rsidR="000E23BB" w:rsidRPr="004521C7" w:rsidRDefault="00EC463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C4639">
        <w:t>Trocnovská č</w:t>
      </w:r>
      <w:r>
        <w:rPr>
          <w:szCs w:val="20"/>
        </w:rPr>
        <w:t xml:space="preserve">.p. 794/9, 702 00 Ostrava - </w:t>
      </w:r>
      <w:r>
        <w:rPr>
          <w:szCs w:val="20"/>
        </w:rPr>
        <w:t>Přívoz</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C4639" w:rsidRPr="00EC4639">
        <w:t>64616886</w:t>
      </w:r>
    </w:p>
    <w:p w:rsidR="00C2620A" w:rsidRPr="004521C7" w:rsidRDefault="00EC463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EC4639">
        <w:t>Trocnovská č</w:t>
      </w:r>
      <w:r>
        <w:rPr>
          <w:szCs w:val="20"/>
        </w:rPr>
        <w:t xml:space="preserve">.p. 794/9, </w:t>
      </w:r>
      <w:r>
        <w:rPr>
          <w:szCs w:val="20"/>
        </w:rPr>
        <w:t>702 00 Ostrava - Přívoz</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EC4639" w:rsidRPr="00EC4639">
        <w:t>19-6355720207/0100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C4639" w:rsidRPr="00EC4639">
        <w:rPr>
          <w:bCs/>
        </w:rPr>
        <w:t>Podpora odborného</w:t>
      </w:r>
      <w:r w:rsidR="00EC4639">
        <w:rPr>
          <w:szCs w:val="20"/>
        </w:rPr>
        <w:t xml:space="preserve"> vzdělávání zaměstnanců II</w:t>
      </w:r>
      <w:r>
        <w:t>“ (dále jen „POVEZ II“),</w:t>
      </w:r>
      <w:r w:rsidRPr="00A21F7C">
        <w:t xml:space="preserve"> r</w:t>
      </w:r>
      <w:r>
        <w:t>eg. </w:t>
      </w:r>
      <w:r w:rsidRPr="00544217">
        <w:t>č.</w:t>
      </w:r>
      <w:r>
        <w:t> </w:t>
      </w:r>
      <w:r w:rsidR="00EC4639" w:rsidRPr="00EC4639">
        <w:rPr>
          <w:bCs/>
        </w:rPr>
        <w:t>CZ.03</w:t>
      </w:r>
      <w:r w:rsidR="00EC463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EC4639" w:rsidRPr="00EC4639">
        <w:rPr>
          <w:b/>
        </w:rPr>
        <w:t>Anglický jazyk</w:t>
      </w:r>
      <w:r w:rsidR="00EC4639" w:rsidRPr="00EC4639">
        <w:rPr>
          <w:b/>
          <w:szCs w:val="20"/>
        </w:rPr>
        <w:t xml:space="preserve"> 2. sk.</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EC4639" w:rsidRPr="00EC4639">
        <w:rPr>
          <w:b/>
        </w:rPr>
        <w:t>90,00</w:t>
      </w:r>
      <w:r w:rsidRPr="00EC4639">
        <w:rPr>
          <w:b/>
        </w:rPr>
        <w:t xml:space="preserve"> </w:t>
      </w:r>
      <w:r w:rsidRPr="00EC4639">
        <w:rPr>
          <w:b/>
        </w:rPr>
        <w:tab/>
      </w:r>
      <w:r w:rsidR="00EC4639" w:rsidRPr="00EC4639">
        <w:rPr>
          <w:b/>
        </w:rPr>
        <w:t>vyuč. hodin</w:t>
      </w:r>
      <w:r w:rsidRPr="009218DC">
        <w:br/>
      </w:r>
      <w:r w:rsidRPr="00B75BEF">
        <w:t>z toho:</w:t>
      </w:r>
      <w:r w:rsidRPr="00B75BEF">
        <w:tab/>
        <w:t>- teoretická příprava:</w:t>
      </w:r>
      <w:r w:rsidRPr="009C0145">
        <w:tab/>
      </w:r>
      <w:r w:rsidR="00EC4639" w:rsidRPr="00EC4639">
        <w:t>88,00</w:t>
      </w:r>
      <w:r>
        <w:rPr>
          <w:lang w:val="en-US"/>
        </w:rPr>
        <w:tab/>
      </w:r>
      <w:r w:rsidR="00EC4639" w:rsidRPr="00E53B1B">
        <w:t>vyuč</w:t>
      </w:r>
      <w:r w:rsidR="00EC4639">
        <w:t>. hodin</w:t>
      </w:r>
      <w:r w:rsidRPr="00B75BEF">
        <w:br/>
      </w:r>
      <w:r w:rsidRPr="00B75BEF">
        <w:tab/>
        <w:t>- praktická příprava:</w:t>
      </w:r>
      <w:r>
        <w:tab/>
      </w:r>
      <w:r w:rsidR="00EC4639" w:rsidRPr="00EC4639">
        <w:t>0,00</w:t>
      </w:r>
      <w:r>
        <w:tab/>
      </w:r>
      <w:r w:rsidR="00EC4639" w:rsidRPr="00E53B1B">
        <w:t>vyuč</w:t>
      </w:r>
      <w:r w:rsidR="00EC4639">
        <w:t>. hodin</w:t>
      </w:r>
      <w:r w:rsidRPr="00B75BEF">
        <w:br/>
      </w:r>
      <w:r w:rsidRPr="00B75BEF">
        <w:tab/>
        <w:t xml:space="preserve">- ověření </w:t>
      </w:r>
      <w:r w:rsidR="005B0369">
        <w:t xml:space="preserve">získaných </w:t>
      </w:r>
      <w:r w:rsidRPr="00B75BEF">
        <w:t>znalostí a dovedností:</w:t>
      </w:r>
      <w:r>
        <w:tab/>
      </w:r>
      <w:r w:rsidR="00EC4639" w:rsidRPr="00EC4639">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EC4639" w:rsidRPr="00EC4639">
        <w:rPr>
          <w:b/>
          <w:szCs w:val="20"/>
        </w:rPr>
        <w:t>Cloverleaf spol. s r.o., IČO: 483</w:t>
      </w:r>
      <w:r w:rsidR="00EC4639">
        <w:rPr>
          <w:b/>
          <w:szCs w:val="20"/>
        </w:rPr>
        <w:t xml:space="preserve"> </w:t>
      </w:r>
      <w:r w:rsidR="00EC4639" w:rsidRPr="00EC4639">
        <w:rPr>
          <w:b/>
          <w:szCs w:val="20"/>
        </w:rPr>
        <w:t>98</w:t>
      </w:r>
      <w:r w:rsidR="00EC4639">
        <w:rPr>
          <w:b/>
          <w:szCs w:val="20"/>
        </w:rPr>
        <w:t xml:space="preserve"> </w:t>
      </w:r>
      <w:bookmarkStart w:id="0" w:name="_GoBack"/>
      <w:bookmarkEnd w:id="0"/>
      <w:r w:rsidR="00EC4639" w:rsidRPr="00EC4639">
        <w:rPr>
          <w:b/>
          <w:szCs w:val="20"/>
        </w:rPr>
        <w:t>071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EC4639">
        <w:rPr>
          <w:b/>
        </w:rPr>
        <w:t xml:space="preserve"> </w:t>
      </w:r>
      <w:r w:rsidR="00EC4639" w:rsidRPr="00EC4639">
        <w:rPr>
          <w:b/>
        </w:rPr>
        <w:t>11.01</w:t>
      </w:r>
      <w:r w:rsidR="00EC4639" w:rsidRPr="00EC4639">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EC4639" w:rsidRPr="00EC4639">
        <w:rPr>
          <w:b/>
        </w:rPr>
        <w:t>26.06</w:t>
      </w:r>
      <w:r w:rsidR="00EC4639" w:rsidRPr="00EC4639">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C4639" w:rsidRPr="00EC4639">
        <w:rPr>
          <w:b/>
        </w:rPr>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EC4639" w:rsidRPr="00EC4639">
        <w:rPr>
          <w:b/>
        </w:rPr>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EC4639" w:rsidRPr="00EC4639">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C463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EC4639" w:rsidP="00661955">
      <w:pPr>
        <w:pStyle w:val="BoddohodyII"/>
        <w:numPr>
          <w:ilvl w:val="0"/>
          <w:numId w:val="8"/>
        </w:numPr>
        <w:rPr>
          <w:rFonts w:cs="Arial"/>
          <w:szCs w:val="20"/>
        </w:rPr>
      </w:pPr>
      <w:r w:rsidRPr="00F21871">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EC4639" w:rsidRPr="00EC4639">
        <w:rPr>
          <w:b/>
          <w:szCs w:val="20"/>
        </w:rPr>
        <w:t>101 610</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EC4639">
        <w:rPr>
          <w:szCs w:val="20"/>
        </w:rPr>
        <w:t>63 360</w:t>
      </w:r>
      <w:r>
        <w:rPr>
          <w:rFonts w:cs="Arial"/>
          <w:szCs w:val="20"/>
        </w:rPr>
        <w:t xml:space="preserve"> </w:t>
      </w:r>
      <w:r w:rsidRPr="009E7648">
        <w:t>Kč</w:t>
      </w:r>
      <w:r w:rsidRPr="00556278">
        <w:t xml:space="preserve"> a maximální výše příspěvku na vzdělávací aktivity činí </w:t>
      </w:r>
      <w:r w:rsidR="00EC4639" w:rsidRPr="00EC4639">
        <w:rPr>
          <w:bCs/>
          <w:lang w:val="en-US"/>
        </w:rPr>
        <w:t>38 250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EC4639" w:rsidRPr="00EC463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C4639" w:rsidRPr="00EC463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w:t>
      </w:r>
      <w:r w:rsidR="00EC4639" w:rsidRPr="00CE58AB">
        <w:t xml:space="preserve">č. </w:t>
      </w:r>
      <w:r w:rsidR="00EC4639" w:rsidRPr="00F21871">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EC4639" w:rsidRDefault="00EC4639" w:rsidP="009F4D2E">
      <w:pPr>
        <w:pStyle w:val="BoddohodyII"/>
        <w:numPr>
          <w:ilvl w:val="0"/>
          <w:numId w:val="11"/>
        </w:numPr>
        <w:tabs>
          <w:tab w:val="clear" w:pos="720"/>
          <w:tab w:val="left" w:pos="708"/>
        </w:tabs>
        <w:rPr>
          <w:rFonts w:cs="Arial"/>
          <w:szCs w:val="20"/>
        </w:rPr>
      </w:pPr>
      <w:r w:rsidRPr="00F21871">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EC4639" w:rsidP="001C4C77">
      <w:pPr>
        <w:pStyle w:val="BoddohodyII"/>
        <w:keepNext/>
        <w:numPr>
          <w:ilvl w:val="0"/>
          <w:numId w:val="0"/>
        </w:numPr>
      </w:pPr>
      <w:r w:rsidRPr="00EC4639">
        <w:t>Úřad práce</w:t>
      </w:r>
      <w:r>
        <w:rPr>
          <w:szCs w:val="20"/>
        </w:rPr>
        <w:t xml:space="preserve"> České republiky - kontaktní pracoviště Ostrava</w:t>
      </w:r>
      <w:r w:rsidR="005D3993">
        <w:t xml:space="preserve"> dne </w:t>
      </w:r>
      <w:r w:rsidRPr="00EC4639">
        <w:rPr>
          <w:bCs/>
          <w:lang w:val="en-US"/>
        </w:rPr>
        <w:t>21.12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EC4639">
      <w:pPr>
        <w:keepNext/>
        <w:keepLines/>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EC4639" w:rsidP="001C4C77">
      <w:pPr>
        <w:keepNext/>
        <w:keepLines/>
        <w:jc w:val="center"/>
        <w:rPr>
          <w:rFonts w:cs="Arial"/>
          <w:szCs w:val="20"/>
        </w:rPr>
      </w:pPr>
      <w:r w:rsidRPr="00EC4639">
        <w:t>Ing. Michal</w:t>
      </w:r>
      <w:r>
        <w:rPr>
          <w:szCs w:val="20"/>
        </w:rPr>
        <w:t xml:space="preserve"> Kofroň</w:t>
      </w:r>
      <w:r>
        <w:rPr>
          <w:szCs w:val="20"/>
        </w:rPr>
        <w:tab/>
      </w:r>
      <w:r>
        <w:rPr>
          <w:szCs w:val="20"/>
        </w:rPr>
        <w:br/>
        <w:t>jednatel</w:t>
      </w:r>
      <w:r>
        <w:rPr>
          <w:szCs w:val="20"/>
        </w:rPr>
        <w:tab/>
      </w:r>
      <w:r>
        <w:rPr>
          <w:szCs w:val="20"/>
        </w:rPr>
        <w:br/>
        <w:t>G-Consult, spol. s r. 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C4639" w:rsidP="001C4C77">
      <w:pPr>
        <w:keepNext/>
        <w:tabs>
          <w:tab w:val="center" w:pos="1800"/>
          <w:tab w:val="center" w:pos="7200"/>
        </w:tabs>
        <w:jc w:val="center"/>
      </w:pPr>
      <w:r w:rsidRPr="00EC4639">
        <w:t xml:space="preserve">Ing. </w:t>
      </w:r>
      <w:r>
        <w:rPr>
          <w:szCs w:val="20"/>
        </w:rPr>
        <w:t>arch. Yvona Jungová</w:t>
      </w:r>
    </w:p>
    <w:p w:rsidR="00580136" w:rsidRDefault="00EC4639" w:rsidP="00580136">
      <w:pPr>
        <w:tabs>
          <w:tab w:val="center" w:pos="1800"/>
          <w:tab w:val="center" w:pos="7200"/>
        </w:tabs>
        <w:jc w:val="center"/>
      </w:pPr>
      <w:r w:rsidRPr="00EC4639">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EC4639" w:rsidRDefault="00EC4639" w:rsidP="001C4C77">
      <w:pPr>
        <w:keepNext/>
        <w:keepLines/>
        <w:tabs>
          <w:tab w:val="left" w:pos="216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C4639" w:rsidRPr="00EC4639">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C4639" w:rsidRPr="00EC4639">
        <w:t>950 143</w:t>
      </w:r>
      <w:r w:rsidR="00EC4639">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39" w:rsidRDefault="00EC4639">
      <w:r>
        <w:separator/>
      </w:r>
    </w:p>
  </w:endnote>
  <w:endnote w:type="continuationSeparator" w:id="0">
    <w:p w:rsidR="00EC4639" w:rsidRDefault="00EC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39" w:rsidRDefault="00EC463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C4639" w:rsidRPr="00EC4639">
      <w:rPr>
        <w:i/>
      </w:rPr>
      <w:t>OTA-MN-313/2016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C463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C4639">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C4639" w:rsidRPr="00EC4639">
      <w:rPr>
        <w:i/>
      </w:rPr>
      <w:t>OTA-MN-313/2016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C463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C4639">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39" w:rsidRDefault="00EC4639">
      <w:r>
        <w:separator/>
      </w:r>
    </w:p>
  </w:footnote>
  <w:footnote w:type="continuationSeparator" w:id="0">
    <w:p w:rsidR="00EC4639" w:rsidRDefault="00EC4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39" w:rsidRDefault="00EC463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C4639">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C4639"/>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17ADA-84D7-4E6A-928F-F60C5128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3618</Words>
  <Characters>21353</Characters>
  <Application>Microsoft Office Word</Application>
  <DocSecurity>0</DocSecurity>
  <Lines>177</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24922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2016-12-21T09:24:00Z</cp:lastPrinted>
  <dcterms:created xsi:type="dcterms:W3CDTF">2016-12-21T09:15:00Z</dcterms:created>
  <dcterms:modified xsi:type="dcterms:W3CDTF">2016-12-21T09:24:00Z</dcterms:modified>
</cp:coreProperties>
</file>