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8D" w:rsidRPr="00E45B8D" w:rsidRDefault="00E45B8D" w:rsidP="00E45B8D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x-none"/>
        </w:rPr>
      </w:pPr>
      <w:r w:rsidRPr="00E45B8D">
        <w:rPr>
          <w:rFonts w:ascii="Cambria" w:eastAsia="Times New Roman" w:hAnsi="Cambria" w:cs="Times New Roman"/>
          <w:b/>
          <w:bCs/>
          <w:kern w:val="28"/>
          <w:sz w:val="32"/>
          <w:szCs w:val="32"/>
          <w:lang w:val="x-none" w:eastAsia="x-none"/>
        </w:rPr>
        <w:t>Kupní smlouva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x-none"/>
        </w:rPr>
        <w:t xml:space="preserve"> 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prodeji movité věci určené jednotlivě </w:t>
      </w:r>
    </w:p>
    <w:p w:rsidR="00E45B8D" w:rsidRPr="00E45B8D" w:rsidRDefault="00E45B8D" w:rsidP="00E45B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45B8D">
        <w:rPr>
          <w:rFonts w:ascii="Times New Roman" w:eastAsia="Times New Roman" w:hAnsi="Times New Roman" w:cs="Times New Roman"/>
          <w:lang w:eastAsia="cs-CZ"/>
        </w:rPr>
        <w:t xml:space="preserve">uzavřená dle ust. § </w:t>
      </w:r>
      <w:smartTag w:uri="urn:schemas-microsoft-com:office:smarttags" w:element="metricconverter">
        <w:smartTagPr>
          <w:attr w:name="ProductID" w:val="2079 a"/>
        </w:smartTagPr>
        <w:r w:rsidRPr="00E45B8D">
          <w:rPr>
            <w:rFonts w:ascii="Times New Roman" w:eastAsia="Times New Roman" w:hAnsi="Times New Roman" w:cs="Times New Roman"/>
            <w:lang w:eastAsia="cs-CZ"/>
          </w:rPr>
          <w:t>2079 a</w:t>
        </w:r>
      </w:smartTag>
      <w:r w:rsidRPr="00E45B8D">
        <w:rPr>
          <w:rFonts w:ascii="Times New Roman" w:eastAsia="Times New Roman" w:hAnsi="Times New Roman" w:cs="Times New Roman"/>
          <w:lang w:eastAsia="cs-CZ"/>
        </w:rPr>
        <w:t xml:space="preserve"> násl. občanského zákoníku č. 89/2012 Sb. v platném znění mezi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1.   </w:t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06EA1"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Solift, s.r.o.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A06EA1" w:rsidRDefault="00E45B8D" w:rsidP="00A06EA1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sídlem </w:t>
      </w:r>
      <w:r w:rsid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Čechyňská 353/8, 602 00 Brno</w:t>
      </w:r>
    </w:p>
    <w:p w:rsidR="00E45B8D" w:rsidRPr="00A06EA1" w:rsidRDefault="00E45B8D" w:rsidP="00A06EA1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292 30 365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DIČ: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CZ292 30 365</w:t>
      </w:r>
    </w:p>
    <w:p w:rsidR="00E45B8D" w:rsidRPr="00E45B8D" w:rsidRDefault="00A06EA1" w:rsidP="00A06EA1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 Ing. Jiřím Palbuchtou, </w:t>
      </w:r>
      <w:r w:rsidR="00E45B8D"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em, tel.: </w:t>
      </w:r>
      <w:r w:rsidRPr="00EF4ABF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723 574 234</w:t>
      </w:r>
    </w:p>
    <w:p w:rsidR="00E45B8D" w:rsidRPr="00E45B8D" w:rsidRDefault="00E45B8D" w:rsidP="00A06E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lang w:eastAsia="cs-CZ"/>
        </w:rPr>
        <w:t xml:space="preserve">         </w:t>
      </w:r>
      <w:r w:rsidRPr="00E45B8D">
        <w:rPr>
          <w:rFonts w:ascii="Times New Roman" w:eastAsia="Times New Roman" w:hAnsi="Times New Roman" w:cs="Times New Roman"/>
          <w:b/>
          <w:lang w:eastAsia="cs-CZ"/>
        </w:rPr>
        <w:tab/>
      </w:r>
      <w:r w:rsidRPr="00E45B8D">
        <w:rPr>
          <w:rFonts w:ascii="Times New Roman" w:eastAsia="Times New Roman" w:hAnsi="Times New Roman" w:cs="Times New Roman"/>
          <w:b/>
          <w:lang w:eastAsia="cs-CZ"/>
        </w:rPr>
        <w:tab/>
      </w:r>
    </w:p>
    <w:p w:rsidR="00E45B8D" w:rsidRPr="00E45B8D" w:rsidRDefault="00E45B8D" w:rsidP="00E45B8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lang w:eastAsia="cs-CZ"/>
        </w:rPr>
      </w:pPr>
      <w:r w:rsidRPr="00E45B8D">
        <w:rPr>
          <w:rFonts w:ascii="Times New Roman" w:eastAsia="Times New Roman" w:hAnsi="Times New Roman" w:cs="Times New Roman"/>
          <w:b/>
          <w:lang w:eastAsia="cs-CZ"/>
        </w:rPr>
        <w:t>(jako Prodávající na straně jedné)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E45B8D">
        <w:rPr>
          <w:rFonts w:ascii="Times New Roman" w:eastAsia="Times New Roman" w:hAnsi="Times New Roman" w:cs="Times New Roman"/>
          <w:b/>
          <w:i/>
          <w:color w:val="F79646"/>
          <w:sz w:val="24"/>
          <w:szCs w:val="24"/>
          <w:lang w:eastAsia="cs-CZ"/>
        </w:rPr>
        <w:t>.   </w:t>
      </w:r>
      <w:r w:rsidRPr="00E45B8D">
        <w:rPr>
          <w:rFonts w:ascii="Times New Roman" w:eastAsia="Times New Roman" w:hAnsi="Times New Roman" w:cs="Times New Roman"/>
          <w:b/>
          <w:i/>
          <w:color w:val="F79646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a Mateřská škola Litvínov, Ruská 2059, okres Most </w:t>
      </w:r>
    </w:p>
    <w:p w:rsidR="00E45B8D" w:rsidRPr="00E45B8D" w:rsidRDefault="00E45B8D" w:rsidP="00E45B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sídlem Ruská 2059, 436 01 Litvínov</w:t>
      </w:r>
    </w:p>
    <w:p w:rsidR="00E45B8D" w:rsidRPr="00E45B8D" w:rsidRDefault="00E45B8D" w:rsidP="00E45B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IČ: 47326531</w:t>
      </w:r>
    </w:p>
    <w:p w:rsidR="00E45B8D" w:rsidRPr="00E45B8D" w:rsidRDefault="00E45B8D" w:rsidP="00E45B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Pr="00EF4ABF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39535491/0100</w:t>
      </w:r>
    </w:p>
    <w:p w:rsidR="00E45B8D" w:rsidRPr="00E45B8D" w:rsidRDefault="00E45B8D" w:rsidP="00E45B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Mgr. Pavlou Tomášovou, ředitelkou školy, tel.: </w:t>
      </w:r>
      <w:r w:rsidRPr="00EF4ABF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476 111 170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E45B8D">
        <w:rPr>
          <w:rFonts w:ascii="Times New Roman" w:eastAsia="Times New Roman" w:hAnsi="Times New Roman" w:cs="Times New Roman"/>
          <w:b/>
          <w:i/>
          <w:color w:val="F79646"/>
          <w:sz w:val="24"/>
          <w:szCs w:val="24"/>
          <w:lang w:eastAsia="cs-CZ"/>
        </w:rPr>
        <w:t xml:space="preserve"> </w:t>
      </w:r>
      <w:r w:rsidRPr="00E45B8D">
        <w:rPr>
          <w:rFonts w:ascii="Times New Roman" w:eastAsia="Times New Roman" w:hAnsi="Times New Roman" w:cs="Times New Roman"/>
          <w:b/>
          <w:i/>
          <w:color w:val="F79646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b/>
          <w:lang w:eastAsia="cs-CZ"/>
        </w:rPr>
        <w:t>(jako Kupující na straně druhé)</w:t>
      </w:r>
      <w:bookmarkStart w:id="0" w:name="_GoBack"/>
      <w:bookmarkEnd w:id="0"/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Vlastnické vztahy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prohlašuje, že je výlučným vlastníkem movité věci:</w:t>
      </w:r>
    </w:p>
    <w:p w:rsidR="00E45B8D" w:rsidRPr="00A06EA1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1ks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schodolez </w:t>
      </w:r>
      <w:r w:rsidR="00A06EA1"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LG2004 Basic,</w:t>
      </w:r>
      <w:r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baterie, nabíječka, návod, klika</w:t>
      </w:r>
      <w:r w:rsid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jejíž bližší specifikace je obsahem součásti této smlouvy, označené jako příloha 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č. 1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smlouvy, místo a termín dodání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431CDC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Předmětem této smlouvy je převod vlastnického práva k movité věci, blíže specifikované v čl. I. smlouvy a v příloze č.1 (dále jen jako </w:t>
      </w:r>
      <w:r w:rsidRPr="00431CDC">
        <w:rPr>
          <w:rFonts w:ascii="Times New Roman" w:eastAsia="Times New Roman" w:hAnsi="Times New Roman" w:cs="Times New Roman"/>
          <w:sz w:val="24"/>
          <w:szCs w:val="24"/>
          <w:lang w:eastAsia="cs-CZ"/>
        </w:rPr>
        <w:t>„Movitá věc“ či „Předmět koupě“).</w:t>
      </w:r>
    </w:p>
    <w:p w:rsidR="00C82230" w:rsidRPr="00431CDC" w:rsidRDefault="00C82230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2. </w:t>
      </w:r>
      <w:r w:rsidRPr="00C8223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touto smlouvou prodává a Kupující touto smlouvou kupuje Movitou věc a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přijímá do svého vlastnictví za níže sjednanou kupní cenu.</w:t>
      </w:r>
    </w:p>
    <w:p w:rsidR="00C82230" w:rsidRPr="00E45B8D" w:rsidRDefault="00C82230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3. </w:t>
      </w:r>
      <w:r w:rsidR="00C82230" w:rsidRPr="00C82230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22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rovněž povinen Kupujícího s Předmětem koupě řádně proškolit. Po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proškolení </w:t>
      </w:r>
      <w:r w:rsidRPr="00C82230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jím určené třetí osoby</w:t>
      </w:r>
      <w:r w:rsidR="00C82230">
        <w:rPr>
          <w:rFonts w:ascii="Times New Roman" w:eastAsia="Times New Roman" w:hAnsi="Times New Roman" w:cs="Times New Roman"/>
          <w:sz w:val="24"/>
          <w:szCs w:val="24"/>
          <w:lang w:eastAsia="cs-CZ"/>
        </w:rPr>
        <w:t>, a je-li Předmět koupě bez vad,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 předání a převzetí 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koupě</w:t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sepsán předávací protokol. 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mít Předmět koupě vady, sepíší jej do předávacího protokolu a Kupující určí přiměřenou lhůtu na její odstranění. Nedojde-li v této lhůtě k jejímu odstranění, je Kupující oprávněn od této smlouvy odstoupit. Předmět koupě je řádně předán, je-li Předmět koupě bez vad okamžikem podpisu předávacího protokolu.</w:t>
      </w:r>
    </w:p>
    <w:p w:rsidR="00C37DAD" w:rsidRDefault="00C37DA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C37DA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Místo dodání:  </w:t>
      </w:r>
      <w:r w:rsidR="00F23C11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a Mateřská škola Litvínov, Ruská 2059, okres Most, Ruská 2059, 436 01, Litvínov  </w:t>
      </w:r>
    </w:p>
    <w:p w:rsidR="00C37DAD" w:rsidRDefault="00C37DA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C37DAD" w:rsidRDefault="00C37DA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Termín dodání: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ejpozději </w:t>
      </w:r>
      <w:r w:rsidR="00E45B8D" w:rsidRPr="00C37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do </w:t>
      </w:r>
      <w:r w:rsidR="00721E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4</w:t>
      </w:r>
      <w:r w:rsidR="00E45B8D" w:rsidRPr="00C37D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týdnů od podpisu smlouvy.</w:t>
      </w:r>
    </w:p>
    <w:p w:rsid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6EA1" w:rsidRDefault="00A06EA1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6EA1" w:rsidRDefault="00A06EA1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06EA1" w:rsidRPr="00E45B8D" w:rsidRDefault="00A06EA1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III.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Kupní cena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Účastníci této smlouvy sjednávají za Předmět koupě kupní cenu:  </w:t>
      </w:r>
    </w:p>
    <w:p w:rsidR="00E45B8D" w:rsidRPr="00A06EA1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Kč bez DPH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                      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67 520,- 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</w:p>
    <w:p w:rsidR="00E45B8D" w:rsidRPr="00A06EA1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DPH 21 %:                                           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14 179,- </w:t>
      </w: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E45B8D" w:rsidRPr="00C37DA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Cena s DPH:                                         </w:t>
      </w:r>
      <w:r w:rsidR="00863522" w:rsidRP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6EA1"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81 699,-</w:t>
      </w:r>
      <w:r w:rsidRPr="00A06E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C37DA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2. Kupující se zavazuje kupní cenu zaplatit Prodávajícímu bezhotovostně, bankovním převodem ve prospěch účtu Prodávajícího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Prodávající vystaví daňový doklad – fakturu 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</w:t>
      </w:r>
      <w:r w:rsidR="00C37DAD"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-ti dnů od řádného předání Předmětu koupě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platnost 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</w:t>
      </w:r>
      <w:r w:rsidR="00C37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jejího doručení Kupujícímu. Nebude-li faktura obsahovat náležitosti daňového dokladu, je Kupující oprávněn jej vrátit Prodávajícímu, a ten je povinen vystavit novou fakturu. Lhůta splatnosti počne běžet doručením nové faktury.</w:t>
      </w:r>
    </w:p>
    <w:p w:rsidR="00C37DAD" w:rsidRDefault="00C37DA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3. V souvislosti s předání </w:t>
      </w:r>
      <w:r w:rsidRPr="0086352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koupě je Prodávající povinen provést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protokolární předání prostřednictvím předávacího protokolu. O termínu předání je nutné nejméně 2 pracovní dny předem informovat Kupujícího.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IV.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</w:t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Vlastnické právo</w:t>
      </w:r>
      <w:r w:rsidR="008635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nebezpečí škody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K přechodu </w:t>
      </w:r>
      <w:r w:rsidR="00863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vlastnictví a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nebezpečí škody na </w:t>
      </w:r>
      <w:r w:rsidRPr="0086352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koupě na Kupujícího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okamžikem jeho převzetí ze strany </w:t>
      </w:r>
      <w:r w:rsidRPr="00D20DC5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Kupujícího,</w:t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tj. jeho podpisem předávacího protokolu</w:t>
      </w: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Odpovědnost za vady</w:t>
      </w:r>
      <w:r w:rsidR="00DF39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záruka za jakost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39D6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DF3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prohlašuje, že je oprávněn Předmět koupě s veškerým příslušenstvím prodat</w:t>
      </w:r>
      <w:r w:rsid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, a že na nich neváznou žádné dluhy, zástavní práva či jiné právní vady.</w:t>
      </w:r>
    </w:p>
    <w:p w:rsidR="00DF39D6" w:rsidRDefault="00DF39D6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E45B8D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případě, že budou Kupujícím po převzetí Předmětu koupě na tomto zjištěny vady, má Kupující právo uplatnit vůči Prodávajícímu nároky v souladu s ust. § 2099 až §2117 zákona č. 89/2012, občanský zákoník, v platném znění.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je povinen všechny zjištěné vady, nedodělky a nedostatky odstranit ve lhůtě 7 dnů.</w:t>
      </w:r>
    </w:p>
    <w:p w:rsidR="00463C9A" w:rsidRPr="00E45B8D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45B8D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. Prodávající poskytuje na Předmět koupě záruku v délce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trvání 3 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 a záruku na baterii 6 měsíců ode dne řádného předání dle čl. II. odst. 4 této smlouvy.</w:t>
      </w:r>
    </w:p>
    <w:p w:rsidR="00463C9A" w:rsidRPr="00E45B8D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Vyskytne-li se v záruční době vada, oznámí ji Kupující neprodleně Prodávajícímu. Prodávající je povinen zahájit veškeré činnosti na odstranění vady nejpozději do 3 dnů od okamžiku oznámení Kupujícím. Kupující má právo výběru, zdali bude vada odstraněna formou: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opravy Předmětu koupě, nebo;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výměny Předmětu koupě za nové, nebo;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odstoupením od smlouvy.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je povinen vadu odstranit nejpozději do 7 dnů po jejím oznámení Kupujícím. Ve výjimečných případech lze tuto lhůtu po vzájemné písemné dohodě prodloužit. 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C9A" w:rsidRDefault="00463C9A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VI. 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pokuty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 prodlení s úhradou kupní ceny či její části je Kupující povinen </w:t>
      </w:r>
      <w:r w:rsidR="00463C9A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po vyzvání</w:t>
      </w:r>
      <w:r w:rsid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uhradit Prodávajícímu sjednanou smluvní pokutu ve výši 0,</w:t>
      </w:r>
      <w:r w:rsidR="00463C9A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% z dlužné částky (včetně DPH) za každý den prodlení. Nárok na náhradu škody není dotčen.</w:t>
      </w:r>
    </w:p>
    <w:p w:rsidR="00463C9A" w:rsidRP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463C9A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Pro případ prodlení s dodáním je Prodávající povinen uhradit </w:t>
      </w:r>
      <w:r w:rsidR="00463C9A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vyzvání 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 sjednanou smluvní pokutu ve výši 0,</w:t>
      </w:r>
      <w:r w:rsidR="00463C9A"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63C9A">
        <w:rPr>
          <w:rFonts w:ascii="Times New Roman" w:eastAsia="Times New Roman" w:hAnsi="Times New Roman" w:cs="Times New Roman"/>
          <w:sz w:val="24"/>
          <w:szCs w:val="24"/>
          <w:lang w:eastAsia="cs-CZ"/>
        </w:rPr>
        <w:t>% z dlužné částky (včetně DPH) za každý den prodlení. Nárok na náhradu škody není dotčen.</w:t>
      </w:r>
    </w:p>
    <w:p w:rsidR="00463C9A" w:rsidRDefault="00463C9A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Pro případ každého jednotlivého porušení povinnosti </w:t>
      </w:r>
      <w:r w:rsidR="00653A12" w:rsidRPr="00653A12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Prodávajícího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sjednané v čl. V odst. </w:t>
      </w:r>
      <w:r w:rsidR="00653A1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</w:t>
      </w:r>
      <w:r w:rsidR="00653A12">
        <w:rPr>
          <w:rFonts w:ascii="Times New Roman" w:eastAsia="Times New Roman" w:hAnsi="Times New Roman" w:cs="Times New Roman"/>
          <w:sz w:val="24"/>
          <w:szCs w:val="24"/>
          <w:lang w:eastAsia="cs-CZ"/>
        </w:rPr>
        <w:t>má Kupující právo po vyzvání na smluvní pokutu ve výši 0,1% z kupní ceny (včetně DPH) dle této smlouvy za každý den prodlení.</w:t>
      </w:r>
    </w:p>
    <w:p w:rsidR="00653A12" w:rsidRPr="00E45B8D" w:rsidRDefault="00653A12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4. Smluvní pokuta je splatná na základě písemného vyúčtování.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VII.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Kupujícího</w:t>
      </w:r>
    </w:p>
    <w:p w:rsidR="00E45B8D" w:rsidRPr="00E45B8D" w:rsidRDefault="00E45B8D" w:rsidP="00E45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>1. </w:t>
      </w:r>
      <w:r w:rsidR="00F23C11"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nesmí Předmět koupě až do úplného zaplacení celé kupní ceny a případných smluvních pokut zatížit, převést do vlastnictví třetí osoby, přenechat do výpůjčky, nájmu či pachtu</w:t>
      </w:r>
      <w:r w:rsid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vložit do majetku obchodní či jiné společnosti apod. bez předchozího písemného souhlasu Prodávajícího.</w:t>
      </w:r>
    </w:p>
    <w:p w:rsidR="0016621E" w:rsidRP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Dnem převzetí Předmětu koupě odpovídá Kupující rovněž za případné škody na majetku a zdraví všech třetích osob, jež by nastaly v příčinné souvislosti s užíváním Předmětu koupě. </w:t>
      </w:r>
    </w:p>
    <w:p w:rsidR="0016621E" w:rsidRP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16621E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3. Kupující má možnost vlastním nákladem hradit nejen po dobu trvání záruční doby pravidelné roční technické kontroly v částce Kč</w:t>
      </w:r>
      <w:r w:rsid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2 500,- Kč </w:t>
      </w: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>za jednu kontrolu. Tato částka bude hrazena Prodávajícímu po provedení kontroly na základě vystavené faktury.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21E" w:rsidRDefault="0016621E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6621E" w:rsidRDefault="0016621E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VIII.</w:t>
      </w:r>
    </w:p>
    <w:p w:rsidR="00E45B8D" w:rsidRPr="00E45B8D" w:rsidRDefault="00E45B8D" w:rsidP="00E4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6621E" w:rsidRPr="00E45B8D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16621E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má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spolupůsobit při výkonu finanční kontroly ve smyslu § 2 písm. e) a § 13 zákona č. 320/2001 Sb., o finanční kontrole ve veřejné správě a o změně některých zákonů, ve znění pozdějších předpisů, tj. poskytnout kontrolnímu orgánu doklady o dodávkách zboží a služeb hrazených dotace v rozsahu nezbytném pro ověření příslušné operace.</w:t>
      </w:r>
    </w:p>
    <w:p w:rsid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</w:t>
      </w:r>
      <w:r w:rsidRPr="00E45B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16621E" w:rsidRDefault="0016621E" w:rsidP="00F2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Default="00E45B8D" w:rsidP="00F2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bude v plném rozsahu uveřejněna v informačním systému registru smluv na Portále veřejné správy dle zákona č. 340/2015 Sb., o registru smluv.</w:t>
      </w:r>
    </w:p>
    <w:p w:rsid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 Tato Smlouva nabývá </w:t>
      </w:r>
      <w:r w:rsidR="00E5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platnosti a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 dnem, kdy Základní škola a Mateřská škola Litvínov, Ruská 2059, okres Most uveřejní Smlouvu v informačním systému registru smluv na Portále veřejné správy.</w:t>
      </w:r>
    </w:p>
    <w:p w:rsid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.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. Změny a doplňky této smlouvy lze činit pouze písemně, číslovanými dodatky, podepsanými oběma smluvními stranami.</w:t>
      </w:r>
    </w:p>
    <w:p w:rsidR="0016621E" w:rsidRDefault="0016621E" w:rsidP="00E45B8D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doručování písemností mezi účastníky této smlouvy platí, že písemnost doporučeně doručovaná na adresu uvedenou v této smlouvě u příslušného účastníka se považuje za doručenou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 v případě, že se odesílateli vrátí s doložkou "nevyzvednuto v úložní době", "adresát neznámý", "adresát odstěhován" nebo s jinou doložkou podobného významu. Za den doručení se v tomto případě považuje den následující po dni odeslání zásilky. </w:t>
      </w:r>
    </w:p>
    <w:p w:rsidR="0016621E" w:rsidRDefault="0016621E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57266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E45B8D"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. Smlouva je sepsána ve dvou vyhotoveních, z nichž po jednom obdrží každá smluvní strana.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č. 1 – nabídka na Předmět koupě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>Brně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    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Litvínově  dne</w:t>
      </w:r>
      <w:r w:rsidR="00A0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20. 6. 2019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-----------------------------------</w:t>
      </w:r>
    </w:p>
    <w:p w:rsidR="00E45B8D" w:rsidRPr="00E45B8D" w:rsidRDefault="00E45B8D" w:rsidP="00E45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prodávající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kupující  </w:t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5B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p w:rsidR="00E45B8D" w:rsidRDefault="00E45B8D" w:rsidP="00E45B8D"/>
    <w:p w:rsidR="005877F7" w:rsidRDefault="005877F7" w:rsidP="005877F7">
      <w:pPr>
        <w:spacing w:after="0" w:line="240" w:lineRule="auto"/>
        <w:rPr>
          <w:rFonts w:eastAsia="Times New Roman" w:cstheme="minorHAnsi"/>
          <w:lang w:eastAsia="cs-CZ"/>
        </w:rPr>
      </w:pPr>
    </w:p>
    <w:p w:rsidR="005877F7" w:rsidRDefault="005877F7" w:rsidP="005877F7">
      <w:pPr>
        <w:spacing w:after="0" w:line="240" w:lineRule="auto"/>
        <w:rPr>
          <w:rFonts w:eastAsia="Times New Roman" w:cstheme="minorHAnsi"/>
          <w:lang w:eastAsia="cs-CZ"/>
        </w:rPr>
      </w:pPr>
    </w:p>
    <w:p w:rsidR="005877F7" w:rsidRDefault="005877F7" w:rsidP="005877F7">
      <w:pPr>
        <w:spacing w:after="0" w:line="240" w:lineRule="auto"/>
        <w:rPr>
          <w:rFonts w:eastAsia="Times New Roman" w:cstheme="minorHAnsi"/>
          <w:lang w:eastAsia="cs-CZ"/>
        </w:rPr>
      </w:pPr>
    </w:p>
    <w:sectPr w:rsidR="005877F7" w:rsidSect="00CF1CD6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81" w:rsidRDefault="002A1181" w:rsidP="002A1181">
      <w:pPr>
        <w:spacing w:after="0" w:line="240" w:lineRule="auto"/>
      </w:pPr>
      <w:r>
        <w:separator/>
      </w:r>
    </w:p>
  </w:endnote>
  <w:endnote w:type="continuationSeparator" w:id="0">
    <w:p w:rsidR="002A1181" w:rsidRDefault="002A1181" w:rsidP="002A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81" w:rsidRDefault="002A1181" w:rsidP="002A1181">
      <w:pPr>
        <w:spacing w:after="0" w:line="240" w:lineRule="auto"/>
      </w:pPr>
      <w:r>
        <w:separator/>
      </w:r>
    </w:p>
  </w:footnote>
  <w:footnote w:type="continuationSeparator" w:id="0">
    <w:p w:rsidR="002A1181" w:rsidRDefault="002A1181" w:rsidP="002A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FD6"/>
    <w:multiLevelType w:val="hybridMultilevel"/>
    <w:tmpl w:val="6FA0D422"/>
    <w:lvl w:ilvl="0" w:tplc="B6B49F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18156C"/>
    <w:multiLevelType w:val="hybridMultilevel"/>
    <w:tmpl w:val="1F8ECB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06"/>
    <w:rsid w:val="00065806"/>
    <w:rsid w:val="000C1402"/>
    <w:rsid w:val="001434E7"/>
    <w:rsid w:val="0016621E"/>
    <w:rsid w:val="001F2157"/>
    <w:rsid w:val="002A1181"/>
    <w:rsid w:val="00431CDC"/>
    <w:rsid w:val="00463C9A"/>
    <w:rsid w:val="0051487B"/>
    <w:rsid w:val="005772A9"/>
    <w:rsid w:val="005877F7"/>
    <w:rsid w:val="00653A12"/>
    <w:rsid w:val="007049F0"/>
    <w:rsid w:val="00721EB9"/>
    <w:rsid w:val="00796330"/>
    <w:rsid w:val="007C39EB"/>
    <w:rsid w:val="00836C07"/>
    <w:rsid w:val="00863522"/>
    <w:rsid w:val="009F6ECD"/>
    <w:rsid w:val="00A06EA1"/>
    <w:rsid w:val="00AF0294"/>
    <w:rsid w:val="00B931CD"/>
    <w:rsid w:val="00BD5890"/>
    <w:rsid w:val="00C365FE"/>
    <w:rsid w:val="00C37DAD"/>
    <w:rsid w:val="00C62CBE"/>
    <w:rsid w:val="00C82230"/>
    <w:rsid w:val="00CE7BC6"/>
    <w:rsid w:val="00CF1CD6"/>
    <w:rsid w:val="00D20DC5"/>
    <w:rsid w:val="00D911D8"/>
    <w:rsid w:val="00D93373"/>
    <w:rsid w:val="00DF39D6"/>
    <w:rsid w:val="00E45B8D"/>
    <w:rsid w:val="00E57266"/>
    <w:rsid w:val="00E8052A"/>
    <w:rsid w:val="00EF4ABF"/>
    <w:rsid w:val="00F039D0"/>
    <w:rsid w:val="00F23C11"/>
    <w:rsid w:val="00F5567E"/>
    <w:rsid w:val="00F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5B5DF-09E4-4732-BC87-7D770E78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77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77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11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11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118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D440-9173-4BC2-A39F-74FF79B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7114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Tomášová</dc:creator>
  <cp:keywords/>
  <dc:description/>
  <cp:lastModifiedBy>Kateřina Kurinovska</cp:lastModifiedBy>
  <cp:revision>2</cp:revision>
  <cp:lastPrinted>2019-08-27T12:02:00Z</cp:lastPrinted>
  <dcterms:created xsi:type="dcterms:W3CDTF">2019-08-27T12:03:00Z</dcterms:created>
  <dcterms:modified xsi:type="dcterms:W3CDTF">2019-08-27T12:03:00Z</dcterms:modified>
</cp:coreProperties>
</file>