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73EE8" w:rsidRPr="0047698C" w:rsidRDefault="00F80705" w:rsidP="00B6201F">
      <w:pPr>
        <w:pStyle w:val="Zhlav"/>
        <w:keepNext/>
        <w:keepLines/>
        <w:spacing w:after="120"/>
        <w:jc w:val="center"/>
        <w:rPr>
          <w:b/>
        </w:rPr>
      </w:pPr>
      <w:proofErr w:type="spellStart"/>
      <w:r>
        <w:t>ev.č</w:t>
      </w:r>
      <w:proofErr w:type="spellEnd"/>
      <w:r>
        <w:t>. zhotovitele</w:t>
      </w:r>
      <w:r w:rsidRPr="00003CB7">
        <w:t xml:space="preserve">: </w:t>
      </w:r>
      <w:r w:rsidR="00773EE8" w:rsidRPr="00003CB7">
        <w:t xml:space="preserve">  </w:t>
      </w:r>
      <w:r w:rsidR="00E63276" w:rsidRPr="00003CB7">
        <w:rPr>
          <w:b/>
        </w:rPr>
        <w:t>ELM19</w:t>
      </w:r>
      <w:r w:rsidR="000536AC" w:rsidRPr="00003CB7">
        <w:rPr>
          <w:b/>
        </w:rPr>
        <w:t>0</w:t>
      </w:r>
      <w:bookmarkStart w:id="0" w:name="_GoBack"/>
      <w:bookmarkEnd w:id="0"/>
      <w:r w:rsidR="000536AC" w:rsidRPr="00003CB7">
        <w:rPr>
          <w:b/>
        </w:rPr>
        <w:t>0396</w:t>
      </w:r>
      <w:r w:rsidR="00773EE8" w:rsidRPr="00003CB7">
        <w:t xml:space="preserve">                                                                                           </w:t>
      </w:r>
      <w:proofErr w:type="spellStart"/>
      <w:r w:rsidR="00773EE8" w:rsidRPr="000E0743">
        <w:t>ev.č</w:t>
      </w:r>
      <w:proofErr w:type="spellEnd"/>
      <w:r w:rsidR="00773EE8" w:rsidRPr="000E0743">
        <w:t xml:space="preserve">. objednatele: </w:t>
      </w:r>
      <w:r w:rsidR="000138A1" w:rsidRPr="000E0743">
        <w:rPr>
          <w:b/>
        </w:rPr>
        <w:t>B 0</w:t>
      </w:r>
      <w:r w:rsidR="00DA05F5" w:rsidRPr="000E0743">
        <w:rPr>
          <w:b/>
        </w:rPr>
        <w:t>0</w:t>
      </w:r>
      <w:r w:rsidR="000138A1" w:rsidRPr="000E0743">
        <w:rPr>
          <w:b/>
        </w:rPr>
        <w:t>37</w:t>
      </w:r>
      <w:r w:rsidR="00DA05F5" w:rsidRPr="000E0743">
        <w:rPr>
          <w:b/>
        </w:rPr>
        <w:t>/1</w:t>
      </w:r>
      <w:r w:rsidR="00E63276" w:rsidRPr="000E0743">
        <w:rPr>
          <w:b/>
        </w:rPr>
        <w:t>9</w:t>
      </w:r>
    </w:p>
    <w:p w:rsidR="00B7559E" w:rsidRDefault="00D11E4F" w:rsidP="00B6201F">
      <w:pPr>
        <w:keepNext/>
        <w:keepLines/>
        <w:spacing w:after="40"/>
        <w:jc w:val="center"/>
        <w:rPr>
          <w:b/>
          <w:sz w:val="24"/>
          <w:szCs w:val="24"/>
        </w:rPr>
      </w:pPr>
      <w:r>
        <w:rPr>
          <w:b/>
          <w:sz w:val="24"/>
          <w:szCs w:val="24"/>
        </w:rPr>
        <w:t xml:space="preserve">Smlouva o dílo </w:t>
      </w:r>
    </w:p>
    <w:p w:rsidR="00A8694E" w:rsidRPr="0022635B" w:rsidRDefault="00A8694E" w:rsidP="00B6201F">
      <w:pPr>
        <w:keepNext/>
        <w:keepLines/>
        <w:spacing w:before="40"/>
        <w:jc w:val="center"/>
        <w:rPr>
          <w:sz w:val="18"/>
          <w:szCs w:val="18"/>
        </w:rPr>
      </w:pPr>
      <w:r w:rsidRPr="0022635B">
        <w:rPr>
          <w:sz w:val="18"/>
          <w:szCs w:val="18"/>
        </w:rPr>
        <w:t xml:space="preserve">uzavřená v souladu s ustanovením § 2586 a následujících zákona č. 89/2012 Sb., občanský zákoník, </w:t>
      </w:r>
    </w:p>
    <w:p w:rsidR="00A8694E" w:rsidRPr="0022635B" w:rsidRDefault="00A8694E" w:rsidP="00B6201F">
      <w:pPr>
        <w:keepNext/>
        <w:keepLines/>
        <w:spacing w:after="120"/>
        <w:jc w:val="center"/>
        <w:rPr>
          <w:sz w:val="18"/>
          <w:szCs w:val="18"/>
        </w:rPr>
      </w:pPr>
      <w:r w:rsidRPr="0022635B">
        <w:rPr>
          <w:sz w:val="18"/>
          <w:szCs w:val="18"/>
        </w:rPr>
        <w:t>mezi smluvními stranami:</w:t>
      </w:r>
    </w:p>
    <w:p w:rsidR="00A8694E" w:rsidRPr="00B6201F" w:rsidRDefault="00F80705" w:rsidP="00B6201F">
      <w:pPr>
        <w:keepNext/>
        <w:keepLines/>
        <w:tabs>
          <w:tab w:val="left" w:pos="7950"/>
        </w:tabs>
        <w:rPr>
          <w:sz w:val="21"/>
          <w:szCs w:val="21"/>
        </w:rPr>
      </w:pPr>
      <w:r w:rsidRPr="00B6201F">
        <w:rPr>
          <w:sz w:val="21"/>
          <w:szCs w:val="21"/>
          <w:u w:val="single"/>
        </w:rPr>
        <w:t>Objednatel</w:t>
      </w:r>
      <w:r w:rsidR="00A8694E" w:rsidRPr="00B6201F">
        <w:rPr>
          <w:sz w:val="21"/>
          <w:szCs w:val="21"/>
          <w:u w:val="single"/>
        </w:rPr>
        <w:t>:</w:t>
      </w:r>
      <w:r w:rsidR="00A8694E" w:rsidRPr="00B6201F">
        <w:rPr>
          <w:sz w:val="21"/>
          <w:szCs w:val="21"/>
        </w:rPr>
        <w:tab/>
      </w:r>
    </w:p>
    <w:p w:rsidR="00A8694E" w:rsidRPr="00B6201F" w:rsidRDefault="00A8694E" w:rsidP="00B6201F">
      <w:pPr>
        <w:keepNext/>
        <w:keepLines/>
        <w:rPr>
          <w:sz w:val="21"/>
          <w:szCs w:val="21"/>
        </w:rPr>
      </w:pPr>
      <w:r w:rsidRPr="00B6201F">
        <w:rPr>
          <w:sz w:val="21"/>
          <w:szCs w:val="21"/>
        </w:rPr>
        <w:t xml:space="preserve">Obchodní firma: </w:t>
      </w:r>
      <w:r w:rsidRPr="00B6201F">
        <w:rPr>
          <w:sz w:val="21"/>
          <w:szCs w:val="21"/>
        </w:rPr>
        <w:tab/>
      </w:r>
      <w:r w:rsidRPr="00B6201F">
        <w:rPr>
          <w:sz w:val="21"/>
          <w:szCs w:val="21"/>
        </w:rPr>
        <w:tab/>
      </w:r>
      <w:r w:rsidRPr="00B6201F">
        <w:rPr>
          <w:sz w:val="21"/>
          <w:szCs w:val="21"/>
        </w:rPr>
        <w:tab/>
        <w:t>Povodí Odry, státní podnik</w:t>
      </w:r>
    </w:p>
    <w:p w:rsidR="00A8694E" w:rsidRPr="00B6201F" w:rsidRDefault="00A8694E" w:rsidP="00B6201F">
      <w:pPr>
        <w:keepNext/>
        <w:keepLines/>
        <w:rPr>
          <w:sz w:val="21"/>
          <w:szCs w:val="21"/>
        </w:rPr>
      </w:pPr>
      <w:r w:rsidRPr="00B6201F">
        <w:rPr>
          <w:sz w:val="21"/>
          <w:szCs w:val="21"/>
        </w:rPr>
        <w:t>Sídlo:</w:t>
      </w:r>
      <w:r w:rsidRPr="00B6201F">
        <w:rPr>
          <w:sz w:val="21"/>
          <w:szCs w:val="21"/>
        </w:rPr>
        <w:tab/>
      </w:r>
      <w:r w:rsidRPr="00B6201F">
        <w:rPr>
          <w:sz w:val="21"/>
          <w:szCs w:val="21"/>
        </w:rPr>
        <w:tab/>
      </w:r>
      <w:r w:rsidRPr="00B6201F">
        <w:rPr>
          <w:sz w:val="21"/>
          <w:szCs w:val="21"/>
        </w:rPr>
        <w:tab/>
      </w:r>
      <w:r w:rsidRPr="00B6201F">
        <w:rPr>
          <w:sz w:val="21"/>
          <w:szCs w:val="21"/>
        </w:rPr>
        <w:tab/>
      </w:r>
      <w:r w:rsidRPr="00B6201F">
        <w:rPr>
          <w:sz w:val="21"/>
          <w:szCs w:val="21"/>
        </w:rPr>
        <w:tab/>
        <w:t>Varenská 3101/49, Moravská Ostrava, 702 00 Ostrava</w:t>
      </w:r>
    </w:p>
    <w:p w:rsidR="00A8694E" w:rsidRPr="00B6201F" w:rsidRDefault="00A8694E" w:rsidP="00B6201F">
      <w:pPr>
        <w:keepNext/>
        <w:keepLines/>
        <w:rPr>
          <w:sz w:val="21"/>
          <w:szCs w:val="21"/>
        </w:rPr>
      </w:pPr>
      <w:r w:rsidRPr="00B6201F">
        <w:rPr>
          <w:sz w:val="21"/>
          <w:szCs w:val="21"/>
        </w:rPr>
        <w:tab/>
      </w:r>
      <w:r w:rsidRPr="00B6201F">
        <w:rPr>
          <w:sz w:val="21"/>
          <w:szCs w:val="21"/>
        </w:rPr>
        <w:tab/>
      </w:r>
      <w:r w:rsidRPr="00B6201F">
        <w:rPr>
          <w:sz w:val="21"/>
          <w:szCs w:val="21"/>
        </w:rPr>
        <w:tab/>
      </w:r>
      <w:r w:rsidRPr="00B6201F">
        <w:rPr>
          <w:sz w:val="21"/>
          <w:szCs w:val="21"/>
        </w:rPr>
        <w:tab/>
      </w:r>
      <w:r w:rsidRPr="00B6201F">
        <w:rPr>
          <w:sz w:val="21"/>
          <w:szCs w:val="21"/>
        </w:rPr>
        <w:tab/>
        <w:t>Doručovací číslo: 701 26</w:t>
      </w:r>
    </w:p>
    <w:p w:rsidR="00A8694E" w:rsidRPr="00B6201F" w:rsidRDefault="00A8694E" w:rsidP="00B6201F">
      <w:pPr>
        <w:keepNext/>
        <w:keepLines/>
        <w:rPr>
          <w:sz w:val="21"/>
          <w:szCs w:val="21"/>
        </w:rPr>
      </w:pPr>
      <w:r w:rsidRPr="00B6201F">
        <w:rPr>
          <w:sz w:val="21"/>
          <w:szCs w:val="21"/>
        </w:rPr>
        <w:t xml:space="preserve">Statutární zástupce: </w:t>
      </w:r>
      <w:r w:rsidRPr="00B6201F">
        <w:rPr>
          <w:sz w:val="21"/>
          <w:szCs w:val="21"/>
        </w:rPr>
        <w:tab/>
      </w:r>
      <w:r w:rsidRPr="00B6201F">
        <w:rPr>
          <w:sz w:val="21"/>
          <w:szCs w:val="21"/>
        </w:rPr>
        <w:tab/>
      </w:r>
      <w:r w:rsidRPr="00B6201F">
        <w:rPr>
          <w:sz w:val="21"/>
          <w:szCs w:val="21"/>
        </w:rPr>
        <w:tab/>
        <w:t xml:space="preserve">Ing. Jiří </w:t>
      </w:r>
      <w:r w:rsidR="00E63276" w:rsidRPr="00B6201F">
        <w:rPr>
          <w:sz w:val="21"/>
          <w:szCs w:val="21"/>
        </w:rPr>
        <w:t>Tkáč</w:t>
      </w:r>
      <w:r w:rsidRPr="00B6201F">
        <w:rPr>
          <w:sz w:val="21"/>
          <w:szCs w:val="21"/>
        </w:rPr>
        <w:t>, generální ředitel</w:t>
      </w:r>
    </w:p>
    <w:p w:rsidR="00F43582" w:rsidRPr="00B6201F" w:rsidRDefault="00A8694E" w:rsidP="00B6201F">
      <w:pPr>
        <w:keepNext/>
        <w:keepLines/>
        <w:rPr>
          <w:sz w:val="21"/>
          <w:szCs w:val="21"/>
        </w:rPr>
      </w:pPr>
      <w:r w:rsidRPr="00B6201F">
        <w:rPr>
          <w:sz w:val="21"/>
          <w:szCs w:val="21"/>
        </w:rPr>
        <w:t xml:space="preserve">Zástupce pro věci technické: </w:t>
      </w:r>
      <w:r w:rsidR="00F43582" w:rsidRPr="00B6201F">
        <w:rPr>
          <w:sz w:val="21"/>
          <w:szCs w:val="21"/>
        </w:rPr>
        <w:tab/>
      </w:r>
      <w:r w:rsidR="00F43582" w:rsidRPr="00B6201F">
        <w:rPr>
          <w:sz w:val="21"/>
          <w:szCs w:val="21"/>
        </w:rPr>
        <w:tab/>
        <w:t>p</w:t>
      </w:r>
      <w:r w:rsidR="00D84E6F" w:rsidRPr="00B6201F">
        <w:rPr>
          <w:sz w:val="21"/>
          <w:szCs w:val="21"/>
        </w:rPr>
        <w:t xml:space="preserve">. </w:t>
      </w:r>
      <w:r w:rsidR="00F472E6" w:rsidRPr="00B6201F">
        <w:rPr>
          <w:sz w:val="21"/>
          <w:szCs w:val="21"/>
        </w:rPr>
        <w:t xml:space="preserve">Aleš Pekárek, energetik </w:t>
      </w:r>
    </w:p>
    <w:p w:rsidR="00F01793" w:rsidRPr="00003CB7" w:rsidRDefault="00F43582" w:rsidP="00B6201F">
      <w:pPr>
        <w:keepNext/>
        <w:keepLines/>
        <w:rPr>
          <w:sz w:val="21"/>
          <w:szCs w:val="21"/>
        </w:rPr>
      </w:pPr>
      <w:r w:rsidRPr="00003CB7">
        <w:rPr>
          <w:sz w:val="21"/>
          <w:szCs w:val="21"/>
        </w:rPr>
        <w:tab/>
      </w:r>
      <w:r w:rsidRPr="00003CB7">
        <w:rPr>
          <w:sz w:val="21"/>
          <w:szCs w:val="21"/>
        </w:rPr>
        <w:tab/>
      </w:r>
      <w:r w:rsidRPr="00003CB7">
        <w:rPr>
          <w:sz w:val="21"/>
          <w:szCs w:val="21"/>
        </w:rPr>
        <w:tab/>
      </w:r>
      <w:r w:rsidRPr="00003CB7">
        <w:rPr>
          <w:sz w:val="21"/>
          <w:szCs w:val="21"/>
        </w:rPr>
        <w:tab/>
      </w:r>
      <w:r w:rsidRPr="00003CB7">
        <w:rPr>
          <w:sz w:val="21"/>
          <w:szCs w:val="21"/>
        </w:rPr>
        <w:tab/>
        <w:t xml:space="preserve">Ing. </w:t>
      </w:r>
      <w:r w:rsidR="00D84E6F" w:rsidRPr="00003CB7">
        <w:rPr>
          <w:sz w:val="21"/>
          <w:szCs w:val="21"/>
        </w:rPr>
        <w:t>Daniel Pospíšil</w:t>
      </w:r>
      <w:r w:rsidRPr="00003CB7">
        <w:rPr>
          <w:sz w:val="21"/>
          <w:szCs w:val="21"/>
        </w:rPr>
        <w:t xml:space="preserve">, </w:t>
      </w:r>
      <w:r w:rsidR="00D84E6F" w:rsidRPr="00003CB7">
        <w:rPr>
          <w:sz w:val="21"/>
          <w:szCs w:val="21"/>
        </w:rPr>
        <w:t>energetik</w:t>
      </w:r>
      <w:r w:rsidR="00F472E6" w:rsidRPr="00003CB7">
        <w:rPr>
          <w:sz w:val="21"/>
          <w:szCs w:val="21"/>
        </w:rPr>
        <w:t xml:space="preserve">    </w:t>
      </w:r>
      <w:r w:rsidR="00F01793" w:rsidRPr="00003CB7">
        <w:rPr>
          <w:sz w:val="21"/>
          <w:szCs w:val="21"/>
        </w:rPr>
        <w:t xml:space="preserve">                                                                </w:t>
      </w:r>
    </w:p>
    <w:p w:rsidR="00A8694E" w:rsidRPr="00003CB7" w:rsidRDefault="00A8694E" w:rsidP="00B6201F">
      <w:pPr>
        <w:keepNext/>
        <w:keepLines/>
        <w:ind w:left="2124" w:hanging="2124"/>
        <w:rPr>
          <w:sz w:val="21"/>
          <w:szCs w:val="21"/>
        </w:rPr>
      </w:pPr>
      <w:r w:rsidRPr="00003CB7">
        <w:rPr>
          <w:sz w:val="21"/>
          <w:szCs w:val="21"/>
        </w:rPr>
        <w:t xml:space="preserve">Bankovní spojení: </w:t>
      </w:r>
      <w:r w:rsidRPr="00003CB7">
        <w:rPr>
          <w:sz w:val="21"/>
          <w:szCs w:val="21"/>
        </w:rPr>
        <w:tab/>
      </w:r>
      <w:r w:rsidRPr="00003CB7">
        <w:rPr>
          <w:sz w:val="21"/>
          <w:szCs w:val="21"/>
        </w:rPr>
        <w:tab/>
      </w:r>
      <w:r w:rsidRPr="00003CB7">
        <w:rPr>
          <w:sz w:val="21"/>
          <w:szCs w:val="21"/>
        </w:rPr>
        <w:tab/>
      </w:r>
      <w:r w:rsidR="00F43582" w:rsidRPr="00003CB7">
        <w:rPr>
          <w:sz w:val="21"/>
          <w:szCs w:val="21"/>
        </w:rPr>
        <w:tab/>
      </w:r>
      <w:r w:rsidRPr="00003CB7">
        <w:rPr>
          <w:sz w:val="21"/>
          <w:szCs w:val="21"/>
        </w:rPr>
        <w:t xml:space="preserve">KB Ostrava, </w:t>
      </w:r>
      <w:proofErr w:type="gramStart"/>
      <w:r w:rsidRPr="00003CB7">
        <w:rPr>
          <w:sz w:val="21"/>
          <w:szCs w:val="21"/>
        </w:rPr>
        <w:t>č.ú. 97104761/0100</w:t>
      </w:r>
      <w:proofErr w:type="gramEnd"/>
      <w:r w:rsidRPr="00003CB7">
        <w:rPr>
          <w:sz w:val="21"/>
          <w:szCs w:val="21"/>
        </w:rPr>
        <w:t xml:space="preserve"> </w:t>
      </w:r>
    </w:p>
    <w:p w:rsidR="00A8694E" w:rsidRPr="00003CB7" w:rsidRDefault="00A8694E" w:rsidP="00B6201F">
      <w:pPr>
        <w:keepNext/>
        <w:keepLines/>
        <w:rPr>
          <w:sz w:val="21"/>
          <w:szCs w:val="21"/>
        </w:rPr>
      </w:pPr>
      <w:r w:rsidRPr="00003CB7">
        <w:rPr>
          <w:sz w:val="21"/>
          <w:szCs w:val="21"/>
        </w:rPr>
        <w:t xml:space="preserve">IČO / DIČ: </w:t>
      </w:r>
      <w:r w:rsidRPr="00003CB7">
        <w:rPr>
          <w:sz w:val="21"/>
          <w:szCs w:val="21"/>
        </w:rPr>
        <w:tab/>
      </w:r>
      <w:r w:rsidRPr="00003CB7">
        <w:rPr>
          <w:sz w:val="21"/>
          <w:szCs w:val="21"/>
        </w:rPr>
        <w:tab/>
      </w:r>
      <w:r w:rsidRPr="00003CB7">
        <w:rPr>
          <w:sz w:val="21"/>
          <w:szCs w:val="21"/>
        </w:rPr>
        <w:tab/>
      </w:r>
      <w:r w:rsidRPr="00003CB7">
        <w:rPr>
          <w:sz w:val="21"/>
          <w:szCs w:val="21"/>
        </w:rPr>
        <w:tab/>
      </w:r>
      <w:proofErr w:type="gramStart"/>
      <w:r w:rsidRPr="00003CB7">
        <w:rPr>
          <w:sz w:val="21"/>
          <w:szCs w:val="21"/>
        </w:rPr>
        <w:t>70890021  /  CZ70890021</w:t>
      </w:r>
      <w:proofErr w:type="gramEnd"/>
    </w:p>
    <w:p w:rsidR="00A8694E" w:rsidRPr="00003CB7" w:rsidRDefault="00A8694E" w:rsidP="00B6201F">
      <w:pPr>
        <w:keepNext/>
        <w:keepLines/>
        <w:rPr>
          <w:sz w:val="21"/>
          <w:szCs w:val="21"/>
        </w:rPr>
      </w:pPr>
      <w:r w:rsidRPr="00003CB7">
        <w:rPr>
          <w:sz w:val="21"/>
          <w:szCs w:val="21"/>
        </w:rPr>
        <w:t>Zapsán v obchodním rejstříku Krajského soudu v Ostravě, oddíl A XIV, vložka 584</w:t>
      </w:r>
    </w:p>
    <w:p w:rsidR="00B7559E" w:rsidRPr="00003CB7" w:rsidRDefault="00B7559E" w:rsidP="00B6201F">
      <w:pPr>
        <w:keepNext/>
        <w:keepLines/>
        <w:rPr>
          <w:sz w:val="21"/>
          <w:szCs w:val="21"/>
        </w:rPr>
      </w:pPr>
      <w:r w:rsidRPr="00003CB7">
        <w:rPr>
          <w:sz w:val="21"/>
          <w:szCs w:val="21"/>
        </w:rPr>
        <w:t xml:space="preserve"> (dále jen objednatel)</w:t>
      </w:r>
    </w:p>
    <w:p w:rsidR="00B7559E" w:rsidRPr="00003CB7" w:rsidRDefault="00B7559E" w:rsidP="00B6201F">
      <w:pPr>
        <w:keepNext/>
        <w:keepLines/>
        <w:jc w:val="center"/>
        <w:rPr>
          <w:sz w:val="21"/>
          <w:szCs w:val="21"/>
        </w:rPr>
      </w:pPr>
      <w:r w:rsidRPr="00003CB7">
        <w:rPr>
          <w:sz w:val="21"/>
          <w:szCs w:val="21"/>
        </w:rPr>
        <w:t>a</w:t>
      </w:r>
    </w:p>
    <w:p w:rsidR="00F472E6" w:rsidRPr="00003CB7" w:rsidRDefault="00B7559E" w:rsidP="00B6201F">
      <w:pPr>
        <w:pStyle w:val="Bezmezer"/>
        <w:keepNext/>
        <w:keepLines/>
        <w:widowControl/>
        <w:rPr>
          <w:bCs/>
          <w:sz w:val="21"/>
          <w:szCs w:val="21"/>
          <w:u w:val="single"/>
        </w:rPr>
      </w:pPr>
      <w:r w:rsidRPr="00003CB7">
        <w:rPr>
          <w:bCs/>
          <w:sz w:val="21"/>
          <w:szCs w:val="21"/>
          <w:u w:val="single"/>
        </w:rPr>
        <w:t>Zhotovitel:</w:t>
      </w:r>
    </w:p>
    <w:p w:rsidR="00B7559E" w:rsidRPr="00003CB7" w:rsidRDefault="00F472E6" w:rsidP="00B6201F">
      <w:pPr>
        <w:pStyle w:val="Bezmezer"/>
        <w:keepNext/>
        <w:keepLines/>
        <w:widowControl/>
        <w:spacing w:before="120"/>
        <w:rPr>
          <w:b/>
          <w:bCs/>
          <w:sz w:val="21"/>
          <w:szCs w:val="21"/>
        </w:rPr>
      </w:pPr>
      <w:r w:rsidRPr="00003CB7">
        <w:rPr>
          <w:bCs/>
          <w:sz w:val="21"/>
          <w:szCs w:val="21"/>
        </w:rPr>
        <w:t xml:space="preserve">Obchodní firma:     </w:t>
      </w:r>
      <w:r w:rsidR="000B736B" w:rsidRPr="00003CB7">
        <w:rPr>
          <w:bCs/>
          <w:sz w:val="21"/>
          <w:szCs w:val="21"/>
        </w:rPr>
        <w:tab/>
      </w:r>
      <w:r w:rsidR="000B736B" w:rsidRPr="00003CB7">
        <w:rPr>
          <w:bCs/>
          <w:sz w:val="21"/>
          <w:szCs w:val="21"/>
        </w:rPr>
        <w:tab/>
      </w:r>
      <w:r w:rsidR="000B736B" w:rsidRPr="00003CB7">
        <w:rPr>
          <w:bCs/>
          <w:sz w:val="21"/>
          <w:szCs w:val="21"/>
        </w:rPr>
        <w:tab/>
      </w:r>
      <w:proofErr w:type="spellStart"/>
      <w:r w:rsidR="00D84E6F" w:rsidRPr="00003CB7">
        <w:rPr>
          <w:bCs/>
          <w:sz w:val="21"/>
          <w:szCs w:val="21"/>
        </w:rPr>
        <w:t>Hansen</w:t>
      </w:r>
      <w:proofErr w:type="spellEnd"/>
      <w:r w:rsidR="00D84E6F" w:rsidRPr="00003CB7">
        <w:rPr>
          <w:bCs/>
          <w:sz w:val="21"/>
          <w:szCs w:val="21"/>
        </w:rPr>
        <w:t xml:space="preserve"> </w:t>
      </w:r>
      <w:proofErr w:type="spellStart"/>
      <w:r w:rsidR="00D84E6F" w:rsidRPr="00003CB7">
        <w:rPr>
          <w:bCs/>
          <w:sz w:val="21"/>
          <w:szCs w:val="21"/>
        </w:rPr>
        <w:t>Electric</w:t>
      </w:r>
      <w:proofErr w:type="spellEnd"/>
      <w:r w:rsidR="00D84E6F" w:rsidRPr="00003CB7">
        <w:rPr>
          <w:bCs/>
          <w:sz w:val="21"/>
          <w:szCs w:val="21"/>
        </w:rPr>
        <w:t>, spol. s r.o.</w:t>
      </w:r>
      <w:r w:rsidR="000B736B" w:rsidRPr="00003CB7">
        <w:rPr>
          <w:bCs/>
          <w:sz w:val="21"/>
          <w:szCs w:val="21"/>
        </w:rPr>
        <w:tab/>
      </w:r>
      <w:r w:rsidR="000B736B" w:rsidRPr="00003CB7">
        <w:rPr>
          <w:bCs/>
          <w:sz w:val="21"/>
          <w:szCs w:val="21"/>
        </w:rPr>
        <w:tab/>
      </w:r>
      <w:r w:rsidR="000B736B" w:rsidRPr="00003CB7">
        <w:rPr>
          <w:bCs/>
          <w:sz w:val="21"/>
          <w:szCs w:val="21"/>
        </w:rPr>
        <w:tab/>
      </w:r>
      <w:r w:rsidR="000B736B" w:rsidRPr="00003CB7">
        <w:rPr>
          <w:bCs/>
          <w:sz w:val="21"/>
          <w:szCs w:val="21"/>
        </w:rPr>
        <w:tab/>
      </w:r>
      <w:r w:rsidR="00B7559E" w:rsidRPr="00003CB7">
        <w:rPr>
          <w:bCs/>
          <w:sz w:val="21"/>
          <w:szCs w:val="21"/>
        </w:rPr>
        <w:tab/>
      </w:r>
    </w:p>
    <w:p w:rsidR="002E18DB" w:rsidRPr="00003CB7" w:rsidRDefault="00F472E6" w:rsidP="00B6201F">
      <w:pPr>
        <w:pStyle w:val="Bezmezer"/>
        <w:keepNext/>
        <w:keepLines/>
        <w:widowControl/>
        <w:rPr>
          <w:bCs/>
          <w:sz w:val="21"/>
          <w:szCs w:val="21"/>
        </w:rPr>
      </w:pPr>
      <w:r w:rsidRPr="00003CB7">
        <w:rPr>
          <w:sz w:val="21"/>
          <w:szCs w:val="21"/>
        </w:rPr>
        <w:t>S</w:t>
      </w:r>
      <w:r w:rsidR="00B7559E" w:rsidRPr="00003CB7">
        <w:rPr>
          <w:sz w:val="21"/>
          <w:szCs w:val="21"/>
        </w:rPr>
        <w:t>ídlo:</w:t>
      </w:r>
      <w:r w:rsidR="00B7559E" w:rsidRPr="00003CB7">
        <w:rPr>
          <w:sz w:val="21"/>
          <w:szCs w:val="21"/>
        </w:rPr>
        <w:tab/>
      </w:r>
      <w:r w:rsidR="00B7559E" w:rsidRPr="00003CB7">
        <w:rPr>
          <w:sz w:val="21"/>
          <w:szCs w:val="21"/>
        </w:rPr>
        <w:tab/>
      </w:r>
      <w:r w:rsidR="000B736B" w:rsidRPr="00003CB7">
        <w:rPr>
          <w:sz w:val="21"/>
          <w:szCs w:val="21"/>
        </w:rPr>
        <w:tab/>
      </w:r>
      <w:r w:rsidR="000B736B" w:rsidRPr="00003CB7">
        <w:rPr>
          <w:sz w:val="21"/>
          <w:szCs w:val="21"/>
        </w:rPr>
        <w:tab/>
      </w:r>
      <w:r w:rsidR="000B736B" w:rsidRPr="00003CB7">
        <w:rPr>
          <w:sz w:val="21"/>
          <w:szCs w:val="21"/>
        </w:rPr>
        <w:tab/>
      </w:r>
      <w:r w:rsidR="00D84E6F" w:rsidRPr="00003CB7">
        <w:rPr>
          <w:bCs/>
          <w:sz w:val="21"/>
          <w:szCs w:val="21"/>
        </w:rPr>
        <w:t>Těšínská 2977/79c</w:t>
      </w:r>
      <w:r w:rsidR="000B736B" w:rsidRPr="00003CB7">
        <w:rPr>
          <w:sz w:val="21"/>
          <w:szCs w:val="21"/>
        </w:rPr>
        <w:t xml:space="preserve">, </w:t>
      </w:r>
      <w:proofErr w:type="gramStart"/>
      <w:r w:rsidR="00D84E6F" w:rsidRPr="00003CB7">
        <w:rPr>
          <w:bCs/>
          <w:sz w:val="21"/>
          <w:szCs w:val="21"/>
        </w:rPr>
        <w:t>746 01  Opava</w:t>
      </w:r>
      <w:proofErr w:type="gramEnd"/>
      <w:r w:rsidR="00D84E6F" w:rsidRPr="00003CB7">
        <w:rPr>
          <w:bCs/>
          <w:sz w:val="21"/>
          <w:szCs w:val="21"/>
        </w:rPr>
        <w:t xml:space="preserve"> 1 </w:t>
      </w:r>
      <w:r w:rsidR="002E18DB" w:rsidRPr="00003CB7">
        <w:rPr>
          <w:bCs/>
          <w:sz w:val="21"/>
          <w:szCs w:val="21"/>
        </w:rPr>
        <w:t>–</w:t>
      </w:r>
      <w:r w:rsidR="00D84E6F" w:rsidRPr="00003CB7">
        <w:rPr>
          <w:bCs/>
          <w:sz w:val="21"/>
          <w:szCs w:val="21"/>
        </w:rPr>
        <w:t xml:space="preserve"> Předměstí</w:t>
      </w:r>
    </w:p>
    <w:p w:rsidR="00B7559E" w:rsidRPr="00003CB7" w:rsidRDefault="002E18DB" w:rsidP="00B6201F">
      <w:pPr>
        <w:pStyle w:val="Bezmezer"/>
        <w:keepNext/>
        <w:keepLines/>
        <w:widowControl/>
        <w:rPr>
          <w:sz w:val="21"/>
          <w:szCs w:val="21"/>
        </w:rPr>
      </w:pPr>
      <w:r w:rsidRPr="00003CB7">
        <w:rPr>
          <w:sz w:val="21"/>
          <w:szCs w:val="21"/>
        </w:rPr>
        <w:t xml:space="preserve">Statutární zástupce: </w:t>
      </w:r>
      <w:r w:rsidRPr="00003CB7">
        <w:rPr>
          <w:sz w:val="21"/>
          <w:szCs w:val="21"/>
        </w:rPr>
        <w:tab/>
      </w:r>
      <w:r w:rsidRPr="00003CB7">
        <w:rPr>
          <w:sz w:val="21"/>
          <w:szCs w:val="21"/>
        </w:rPr>
        <w:tab/>
      </w:r>
      <w:r w:rsidRPr="00003CB7">
        <w:rPr>
          <w:sz w:val="21"/>
          <w:szCs w:val="21"/>
        </w:rPr>
        <w:tab/>
      </w:r>
      <w:proofErr w:type="spellStart"/>
      <w:r w:rsidR="00C004DE">
        <w:rPr>
          <w:sz w:val="21"/>
          <w:szCs w:val="21"/>
        </w:rPr>
        <w:t>xxx</w:t>
      </w:r>
      <w:proofErr w:type="spellEnd"/>
    </w:p>
    <w:p w:rsidR="00B7559E" w:rsidRPr="00003CB7" w:rsidRDefault="00F472E6" w:rsidP="00B6201F">
      <w:pPr>
        <w:pStyle w:val="Bezmezer"/>
        <w:keepNext/>
        <w:keepLines/>
        <w:widowControl/>
        <w:rPr>
          <w:sz w:val="21"/>
          <w:szCs w:val="21"/>
        </w:rPr>
      </w:pPr>
      <w:r w:rsidRPr="00003CB7">
        <w:rPr>
          <w:sz w:val="21"/>
          <w:szCs w:val="21"/>
        </w:rPr>
        <w:t xml:space="preserve">Zástupce pro věci technické: </w:t>
      </w:r>
      <w:r w:rsidR="00B7559E" w:rsidRPr="00003CB7">
        <w:rPr>
          <w:sz w:val="21"/>
          <w:szCs w:val="21"/>
        </w:rPr>
        <w:tab/>
      </w:r>
      <w:r w:rsidR="00B7559E" w:rsidRPr="00003CB7">
        <w:rPr>
          <w:sz w:val="21"/>
          <w:szCs w:val="21"/>
        </w:rPr>
        <w:tab/>
      </w:r>
      <w:proofErr w:type="spellStart"/>
      <w:r w:rsidR="00C004DE">
        <w:rPr>
          <w:bCs/>
          <w:sz w:val="21"/>
          <w:szCs w:val="21"/>
        </w:rPr>
        <w:t>xxx</w:t>
      </w:r>
      <w:proofErr w:type="spellEnd"/>
    </w:p>
    <w:p w:rsidR="00F43582" w:rsidRPr="00003CB7" w:rsidRDefault="00B7559E" w:rsidP="00B6201F">
      <w:pPr>
        <w:pStyle w:val="Bezmezer"/>
        <w:keepNext/>
        <w:keepLines/>
        <w:widowControl/>
        <w:rPr>
          <w:b/>
          <w:bCs/>
          <w:sz w:val="21"/>
          <w:szCs w:val="21"/>
        </w:rPr>
      </w:pPr>
      <w:r w:rsidRPr="00003CB7">
        <w:rPr>
          <w:sz w:val="21"/>
          <w:szCs w:val="21"/>
        </w:rPr>
        <w:t>IČ</w:t>
      </w:r>
      <w:r w:rsidR="00A8694E" w:rsidRPr="00003CB7">
        <w:rPr>
          <w:sz w:val="21"/>
          <w:szCs w:val="21"/>
        </w:rPr>
        <w:t>O</w:t>
      </w:r>
      <w:r w:rsidR="00F472E6" w:rsidRPr="00003CB7">
        <w:rPr>
          <w:sz w:val="21"/>
          <w:szCs w:val="21"/>
        </w:rPr>
        <w:t>/ DIČ</w:t>
      </w:r>
      <w:r w:rsidR="000B736B" w:rsidRPr="00003CB7">
        <w:rPr>
          <w:sz w:val="21"/>
          <w:szCs w:val="21"/>
        </w:rPr>
        <w:tab/>
      </w:r>
      <w:r w:rsidR="000B736B" w:rsidRPr="00003CB7">
        <w:rPr>
          <w:sz w:val="21"/>
          <w:szCs w:val="21"/>
        </w:rPr>
        <w:tab/>
      </w:r>
      <w:r w:rsidR="000B736B" w:rsidRPr="00003CB7">
        <w:rPr>
          <w:sz w:val="21"/>
          <w:szCs w:val="21"/>
        </w:rPr>
        <w:tab/>
      </w:r>
      <w:r w:rsidR="000B736B" w:rsidRPr="00003CB7">
        <w:rPr>
          <w:sz w:val="21"/>
          <w:szCs w:val="21"/>
        </w:rPr>
        <w:tab/>
      </w:r>
      <w:r w:rsidR="00D84E6F" w:rsidRPr="00003CB7">
        <w:rPr>
          <w:bCs/>
          <w:sz w:val="21"/>
          <w:szCs w:val="21"/>
        </w:rPr>
        <w:t>47973862</w:t>
      </w:r>
      <w:r w:rsidR="000B736B" w:rsidRPr="00003CB7">
        <w:rPr>
          <w:sz w:val="21"/>
          <w:szCs w:val="21"/>
        </w:rPr>
        <w:t xml:space="preserve"> / </w:t>
      </w:r>
      <w:r w:rsidR="00D84E6F" w:rsidRPr="00003CB7">
        <w:rPr>
          <w:bCs/>
          <w:sz w:val="21"/>
          <w:szCs w:val="21"/>
        </w:rPr>
        <w:t>CZ47973862</w:t>
      </w:r>
    </w:p>
    <w:p w:rsidR="002E18DB" w:rsidRPr="00003CB7" w:rsidRDefault="00A35E80" w:rsidP="00B6201F">
      <w:pPr>
        <w:pStyle w:val="Bezmezer"/>
        <w:keepNext/>
        <w:keepLines/>
        <w:widowControl/>
        <w:numPr>
          <w:ilvl w:val="1"/>
          <w:numId w:val="1"/>
        </w:numPr>
        <w:rPr>
          <w:b/>
          <w:bCs/>
          <w:sz w:val="21"/>
          <w:szCs w:val="21"/>
        </w:rPr>
      </w:pPr>
      <w:r w:rsidRPr="00003CB7">
        <w:rPr>
          <w:sz w:val="21"/>
          <w:szCs w:val="21"/>
        </w:rPr>
        <w:t>Bankovní spojení:</w:t>
      </w:r>
      <w:r w:rsidRPr="00003CB7">
        <w:rPr>
          <w:sz w:val="21"/>
          <w:szCs w:val="21"/>
        </w:rPr>
        <w:tab/>
        <w:t xml:space="preserve">  </w:t>
      </w:r>
      <w:r w:rsidRPr="00003CB7">
        <w:rPr>
          <w:sz w:val="21"/>
          <w:szCs w:val="21"/>
        </w:rPr>
        <w:tab/>
      </w:r>
      <w:r w:rsidRPr="00003CB7">
        <w:rPr>
          <w:sz w:val="21"/>
          <w:szCs w:val="21"/>
        </w:rPr>
        <w:tab/>
      </w:r>
      <w:r w:rsidR="00F7495A" w:rsidRPr="00003CB7">
        <w:rPr>
          <w:bCs/>
          <w:sz w:val="21"/>
          <w:szCs w:val="21"/>
        </w:rPr>
        <w:t>ČSOB, a. s. 1498365/0300</w:t>
      </w:r>
    </w:p>
    <w:p w:rsidR="00D84E6F" w:rsidRPr="00003CB7" w:rsidRDefault="00D84E6F" w:rsidP="00B6201F">
      <w:pPr>
        <w:pStyle w:val="Bezmezer"/>
        <w:keepNext/>
        <w:keepLines/>
        <w:widowControl/>
        <w:rPr>
          <w:sz w:val="21"/>
          <w:szCs w:val="21"/>
        </w:rPr>
      </w:pPr>
      <w:r w:rsidRPr="00003CB7">
        <w:rPr>
          <w:sz w:val="21"/>
          <w:szCs w:val="21"/>
        </w:rPr>
        <w:t xml:space="preserve">Zapsán v obchodním rejstříku Krajského soudu v Ostravě, oddíl </w:t>
      </w:r>
      <w:r w:rsidR="0081640D" w:rsidRPr="00003CB7">
        <w:rPr>
          <w:sz w:val="21"/>
          <w:szCs w:val="21"/>
        </w:rPr>
        <w:t>C</w:t>
      </w:r>
      <w:r w:rsidRPr="00003CB7">
        <w:rPr>
          <w:sz w:val="21"/>
          <w:szCs w:val="21"/>
        </w:rPr>
        <w:t xml:space="preserve">, vložka </w:t>
      </w:r>
      <w:r w:rsidR="0081640D" w:rsidRPr="00003CB7">
        <w:rPr>
          <w:sz w:val="21"/>
          <w:szCs w:val="21"/>
        </w:rPr>
        <w:t>5399</w:t>
      </w:r>
    </w:p>
    <w:p w:rsidR="00B7559E" w:rsidRPr="00003CB7" w:rsidRDefault="00D84E6F" w:rsidP="00B6201F">
      <w:pPr>
        <w:keepNext/>
        <w:keepLines/>
        <w:spacing w:after="120"/>
        <w:rPr>
          <w:sz w:val="21"/>
          <w:szCs w:val="21"/>
        </w:rPr>
      </w:pPr>
      <w:r w:rsidRPr="00003CB7">
        <w:rPr>
          <w:sz w:val="21"/>
          <w:szCs w:val="21"/>
        </w:rPr>
        <w:t xml:space="preserve"> </w:t>
      </w:r>
      <w:r w:rsidR="00B7559E" w:rsidRPr="00003CB7">
        <w:rPr>
          <w:sz w:val="21"/>
          <w:szCs w:val="21"/>
        </w:rPr>
        <w:t>(dále jen zhotovitel).</w:t>
      </w:r>
    </w:p>
    <w:p w:rsidR="00CE0708" w:rsidRDefault="00CE0708" w:rsidP="00B6201F">
      <w:pPr>
        <w:keepNext/>
        <w:keepLines/>
        <w:rPr>
          <w:sz w:val="22"/>
          <w:szCs w:val="22"/>
        </w:rPr>
      </w:pPr>
    </w:p>
    <w:p w:rsidR="00A8694E" w:rsidRDefault="00A8694E" w:rsidP="00B6201F">
      <w:pPr>
        <w:pStyle w:val="Odstavecseseznamem"/>
        <w:keepNext/>
        <w:keepLines/>
        <w:widowControl/>
        <w:numPr>
          <w:ilvl w:val="0"/>
          <w:numId w:val="2"/>
        </w:numPr>
        <w:spacing w:after="120"/>
        <w:rPr>
          <w:b/>
          <w:szCs w:val="24"/>
          <w:u w:val="single"/>
        </w:rPr>
      </w:pPr>
      <w:r>
        <w:rPr>
          <w:b/>
          <w:szCs w:val="24"/>
          <w:u w:val="single"/>
        </w:rPr>
        <w:t>Předmět smlouvy</w:t>
      </w:r>
    </w:p>
    <w:p w:rsidR="00A8694E" w:rsidRPr="00B6201F" w:rsidRDefault="00A8694E" w:rsidP="00B6201F">
      <w:pPr>
        <w:pStyle w:val="Odstavecmy1"/>
        <w:keepNext/>
        <w:keepLines/>
        <w:widowControl/>
        <w:rPr>
          <w:sz w:val="21"/>
          <w:szCs w:val="21"/>
        </w:rPr>
      </w:pPr>
      <w:r w:rsidRPr="00B6201F">
        <w:rPr>
          <w:sz w:val="21"/>
          <w:szCs w:val="21"/>
        </w:rPr>
        <w:t xml:space="preserve">Zhotovitel se zavazuje na svůj náklad a nebezpečí pro objednatele realizovat dílo, kterým se pro účely této smlouvy rozumí </w:t>
      </w:r>
      <w:r w:rsidRPr="00B6201F">
        <w:rPr>
          <w:b/>
          <w:i/>
          <w:sz w:val="21"/>
          <w:szCs w:val="21"/>
        </w:rPr>
        <w:t>„</w:t>
      </w:r>
      <w:r w:rsidR="00C7775F" w:rsidRPr="00B6201F">
        <w:rPr>
          <w:b/>
          <w:i/>
          <w:sz w:val="21"/>
          <w:szCs w:val="21"/>
        </w:rPr>
        <w:t>Rekonstrukce M</w:t>
      </w:r>
      <w:r w:rsidR="000138A1" w:rsidRPr="00B6201F">
        <w:rPr>
          <w:b/>
          <w:i/>
          <w:sz w:val="21"/>
          <w:szCs w:val="21"/>
        </w:rPr>
        <w:t>VE</w:t>
      </w:r>
      <w:r w:rsidR="00C7775F" w:rsidRPr="00B6201F">
        <w:rPr>
          <w:b/>
          <w:i/>
          <w:sz w:val="21"/>
          <w:szCs w:val="21"/>
        </w:rPr>
        <w:t xml:space="preserve"> Podhradí - převinutí generátorů </w:t>
      </w:r>
      <w:r w:rsidR="00291D25" w:rsidRPr="00B6201F">
        <w:rPr>
          <w:b/>
          <w:i/>
          <w:sz w:val="21"/>
          <w:szCs w:val="21"/>
        </w:rPr>
        <w:t>(č.</w:t>
      </w:r>
      <w:r w:rsidR="001B280A" w:rsidRPr="00B6201F">
        <w:rPr>
          <w:b/>
          <w:i/>
          <w:sz w:val="21"/>
          <w:szCs w:val="21"/>
        </w:rPr>
        <w:t xml:space="preserve"> </w:t>
      </w:r>
      <w:r w:rsidR="00291D25" w:rsidRPr="00B6201F">
        <w:rPr>
          <w:b/>
          <w:i/>
          <w:sz w:val="21"/>
          <w:szCs w:val="21"/>
        </w:rPr>
        <w:t>st. 4</w:t>
      </w:r>
      <w:r w:rsidR="00C7775F" w:rsidRPr="00B6201F">
        <w:rPr>
          <w:b/>
          <w:i/>
          <w:sz w:val="21"/>
          <w:szCs w:val="21"/>
        </w:rPr>
        <w:t>286</w:t>
      </w:r>
      <w:r w:rsidR="00291D25" w:rsidRPr="00B6201F">
        <w:rPr>
          <w:b/>
          <w:i/>
          <w:sz w:val="21"/>
          <w:szCs w:val="21"/>
        </w:rPr>
        <w:t>)</w:t>
      </w:r>
      <w:r w:rsidR="005D6C72">
        <w:rPr>
          <w:b/>
          <w:i/>
          <w:sz w:val="21"/>
          <w:szCs w:val="21"/>
        </w:rPr>
        <w:t>“</w:t>
      </w:r>
      <w:r w:rsidR="00291D25" w:rsidRPr="00B6201F">
        <w:rPr>
          <w:b/>
          <w:i/>
          <w:sz w:val="21"/>
          <w:szCs w:val="21"/>
        </w:rPr>
        <w:t xml:space="preserve"> </w:t>
      </w:r>
      <w:r w:rsidR="00291D25" w:rsidRPr="00B6201F">
        <w:rPr>
          <w:sz w:val="21"/>
          <w:szCs w:val="21"/>
        </w:rPr>
        <w:t>v souladu s</w:t>
      </w:r>
      <w:r w:rsidR="004A725A" w:rsidRPr="00B6201F">
        <w:rPr>
          <w:sz w:val="21"/>
          <w:szCs w:val="21"/>
        </w:rPr>
        <w:t> </w:t>
      </w:r>
      <w:r w:rsidR="0056062C" w:rsidRPr="00B6201F">
        <w:rPr>
          <w:sz w:val="21"/>
          <w:szCs w:val="21"/>
        </w:rPr>
        <w:t>cenov</w:t>
      </w:r>
      <w:r w:rsidR="0081640D" w:rsidRPr="00B6201F">
        <w:rPr>
          <w:sz w:val="21"/>
          <w:szCs w:val="21"/>
        </w:rPr>
        <w:t>ou</w:t>
      </w:r>
      <w:r w:rsidR="0056062C" w:rsidRPr="00B6201F">
        <w:rPr>
          <w:sz w:val="21"/>
          <w:szCs w:val="21"/>
        </w:rPr>
        <w:t xml:space="preserve"> nabídk</w:t>
      </w:r>
      <w:r w:rsidR="0081640D" w:rsidRPr="00B6201F">
        <w:rPr>
          <w:sz w:val="21"/>
          <w:szCs w:val="21"/>
        </w:rPr>
        <w:t>ou</w:t>
      </w:r>
      <w:r w:rsidR="00782A48" w:rsidRPr="00B6201F">
        <w:rPr>
          <w:sz w:val="21"/>
          <w:szCs w:val="21"/>
        </w:rPr>
        <w:t xml:space="preserve"> </w:t>
      </w:r>
      <w:r w:rsidR="00043EC3" w:rsidRPr="00B6201F">
        <w:rPr>
          <w:sz w:val="21"/>
          <w:szCs w:val="21"/>
        </w:rPr>
        <w:t xml:space="preserve">č. </w:t>
      </w:r>
      <w:r w:rsidR="009726B0" w:rsidRPr="00B6201F">
        <w:rPr>
          <w:sz w:val="21"/>
          <w:szCs w:val="21"/>
        </w:rPr>
        <w:t>NS-1</w:t>
      </w:r>
      <w:r w:rsidR="00C7775F" w:rsidRPr="00B6201F">
        <w:rPr>
          <w:sz w:val="21"/>
          <w:szCs w:val="21"/>
        </w:rPr>
        <w:t>9</w:t>
      </w:r>
      <w:r w:rsidR="009726B0" w:rsidRPr="00B6201F">
        <w:rPr>
          <w:sz w:val="21"/>
          <w:szCs w:val="21"/>
        </w:rPr>
        <w:t>0</w:t>
      </w:r>
      <w:r w:rsidR="00C7775F" w:rsidRPr="00B6201F">
        <w:rPr>
          <w:sz w:val="21"/>
          <w:szCs w:val="21"/>
        </w:rPr>
        <w:t>51</w:t>
      </w:r>
      <w:r w:rsidR="009726B0" w:rsidRPr="00B6201F">
        <w:rPr>
          <w:sz w:val="21"/>
          <w:szCs w:val="21"/>
        </w:rPr>
        <w:t xml:space="preserve"> </w:t>
      </w:r>
      <w:r w:rsidR="0056062C" w:rsidRPr="00B6201F">
        <w:rPr>
          <w:sz w:val="21"/>
          <w:szCs w:val="21"/>
        </w:rPr>
        <w:t>ze d</w:t>
      </w:r>
      <w:r w:rsidR="009726B0" w:rsidRPr="00B6201F">
        <w:rPr>
          <w:sz w:val="21"/>
          <w:szCs w:val="21"/>
        </w:rPr>
        <w:t xml:space="preserve">ne </w:t>
      </w:r>
      <w:proofErr w:type="gramStart"/>
      <w:r w:rsidR="00C7775F" w:rsidRPr="00B6201F">
        <w:rPr>
          <w:sz w:val="21"/>
          <w:szCs w:val="21"/>
        </w:rPr>
        <w:t>30</w:t>
      </w:r>
      <w:r w:rsidR="0056062C" w:rsidRPr="00B6201F">
        <w:rPr>
          <w:sz w:val="21"/>
          <w:szCs w:val="21"/>
        </w:rPr>
        <w:t>.</w:t>
      </w:r>
      <w:r w:rsidR="00C7775F" w:rsidRPr="00B6201F">
        <w:rPr>
          <w:sz w:val="21"/>
          <w:szCs w:val="21"/>
        </w:rPr>
        <w:t>5</w:t>
      </w:r>
      <w:r w:rsidR="0056062C" w:rsidRPr="00B6201F">
        <w:rPr>
          <w:sz w:val="21"/>
          <w:szCs w:val="21"/>
        </w:rPr>
        <w:t>.201</w:t>
      </w:r>
      <w:r w:rsidR="00C7775F" w:rsidRPr="00B6201F">
        <w:rPr>
          <w:sz w:val="21"/>
          <w:szCs w:val="21"/>
        </w:rPr>
        <w:t>9</w:t>
      </w:r>
      <w:proofErr w:type="gramEnd"/>
      <w:r w:rsidRPr="00B6201F">
        <w:rPr>
          <w:sz w:val="21"/>
          <w:szCs w:val="21"/>
        </w:rPr>
        <w:t>. Součástí díla jsou</w:t>
      </w:r>
      <w:r w:rsidR="0056062C" w:rsidRPr="00B6201F">
        <w:rPr>
          <w:sz w:val="21"/>
          <w:szCs w:val="21"/>
        </w:rPr>
        <w:t xml:space="preserve"> veškeré</w:t>
      </w:r>
      <w:r w:rsidRPr="00B6201F">
        <w:rPr>
          <w:sz w:val="21"/>
          <w:szCs w:val="21"/>
        </w:rPr>
        <w:t xml:space="preserve"> dodávky</w:t>
      </w:r>
      <w:r w:rsidR="0056062C" w:rsidRPr="00B6201F">
        <w:rPr>
          <w:sz w:val="21"/>
          <w:szCs w:val="21"/>
        </w:rPr>
        <w:t xml:space="preserve"> a práce</w:t>
      </w:r>
      <w:r w:rsidRPr="00B6201F">
        <w:rPr>
          <w:sz w:val="21"/>
          <w:szCs w:val="21"/>
        </w:rPr>
        <w:t>, které zhotovitel zajistí na základě svých odborností,</w:t>
      </w:r>
      <w:r w:rsidR="00782A48" w:rsidRPr="00B6201F">
        <w:rPr>
          <w:sz w:val="21"/>
          <w:szCs w:val="21"/>
        </w:rPr>
        <w:t xml:space="preserve"> </w:t>
      </w:r>
      <w:r w:rsidR="0056062C" w:rsidRPr="00B6201F">
        <w:rPr>
          <w:sz w:val="21"/>
          <w:szCs w:val="21"/>
        </w:rPr>
        <w:t>a</w:t>
      </w:r>
      <w:r w:rsidRPr="00B6201F">
        <w:rPr>
          <w:sz w:val="21"/>
          <w:szCs w:val="21"/>
        </w:rPr>
        <w:t xml:space="preserve"> které jsou k řádnému provedení díla potřebné. </w:t>
      </w:r>
    </w:p>
    <w:p w:rsidR="00A8694E" w:rsidRPr="00B6201F" w:rsidRDefault="00E63276" w:rsidP="00B6201F">
      <w:pPr>
        <w:pStyle w:val="Odstavecmy1"/>
        <w:keepNext/>
        <w:keepLines/>
        <w:widowControl/>
        <w:rPr>
          <w:sz w:val="21"/>
          <w:szCs w:val="21"/>
        </w:rPr>
      </w:pPr>
      <w:r w:rsidRPr="00B6201F">
        <w:rPr>
          <w:sz w:val="21"/>
          <w:szCs w:val="21"/>
        </w:rPr>
        <w:t xml:space="preserve">Místem plnění je:  </w:t>
      </w:r>
      <w:r w:rsidR="000138A1" w:rsidRPr="00B6201F">
        <w:rPr>
          <w:sz w:val="21"/>
          <w:szCs w:val="21"/>
        </w:rPr>
        <w:t>MVE</w:t>
      </w:r>
      <w:r w:rsidR="00C7775F" w:rsidRPr="00B6201F">
        <w:rPr>
          <w:sz w:val="21"/>
          <w:szCs w:val="21"/>
        </w:rPr>
        <w:t xml:space="preserve"> Podhradí;</w:t>
      </w:r>
      <w:r w:rsidR="003B4424" w:rsidRPr="00B6201F">
        <w:rPr>
          <w:sz w:val="21"/>
          <w:szCs w:val="21"/>
        </w:rPr>
        <w:t xml:space="preserve"> Komárovská 2</w:t>
      </w:r>
      <w:r w:rsidR="00C7775F" w:rsidRPr="00B6201F">
        <w:rPr>
          <w:sz w:val="21"/>
          <w:szCs w:val="21"/>
        </w:rPr>
        <w:t>,</w:t>
      </w:r>
      <w:r w:rsidR="003B4424" w:rsidRPr="00B6201F">
        <w:rPr>
          <w:sz w:val="21"/>
          <w:szCs w:val="21"/>
        </w:rPr>
        <w:t xml:space="preserve"> Opava</w:t>
      </w:r>
      <w:r w:rsidR="00C26F09" w:rsidRPr="00B6201F">
        <w:rPr>
          <w:sz w:val="21"/>
          <w:szCs w:val="21"/>
        </w:rPr>
        <w:t>.</w:t>
      </w:r>
    </w:p>
    <w:p w:rsidR="00F15C59" w:rsidRPr="00B6201F" w:rsidRDefault="00A8694E" w:rsidP="00B6201F">
      <w:pPr>
        <w:pStyle w:val="Odstavecmy1"/>
        <w:keepNext/>
        <w:keepLines/>
        <w:widowControl/>
        <w:rPr>
          <w:sz w:val="21"/>
          <w:szCs w:val="21"/>
        </w:rPr>
      </w:pPr>
      <w:r w:rsidRPr="00B6201F">
        <w:rPr>
          <w:sz w:val="21"/>
          <w:szCs w:val="21"/>
        </w:rPr>
        <w:t>Zhotovitel splní svou povinnost provedením díla, jeho řádným ukončením a předáním protokolu o proveden</w:t>
      </w:r>
      <w:r w:rsidR="003B4424" w:rsidRPr="00B6201F">
        <w:rPr>
          <w:sz w:val="21"/>
          <w:szCs w:val="21"/>
        </w:rPr>
        <w:t>ých měřeních a zkouškách o</w:t>
      </w:r>
      <w:r w:rsidR="000C0641" w:rsidRPr="00B6201F">
        <w:rPr>
          <w:sz w:val="21"/>
          <w:szCs w:val="21"/>
        </w:rPr>
        <w:t xml:space="preserve">bjednateli, a provedením funkčních zkoušek (úspěšné </w:t>
      </w:r>
      <w:proofErr w:type="spellStart"/>
      <w:r w:rsidR="000C0641" w:rsidRPr="00B6201F">
        <w:rPr>
          <w:sz w:val="21"/>
          <w:szCs w:val="21"/>
        </w:rPr>
        <w:t>přifázování</w:t>
      </w:r>
      <w:proofErr w:type="spellEnd"/>
      <w:r w:rsidR="000C0641" w:rsidRPr="00B6201F">
        <w:rPr>
          <w:sz w:val="21"/>
          <w:szCs w:val="21"/>
        </w:rPr>
        <w:t xml:space="preserve"> k el. </w:t>
      </w:r>
      <w:proofErr w:type="gramStart"/>
      <w:r w:rsidR="000C0641" w:rsidRPr="00B6201F">
        <w:rPr>
          <w:sz w:val="21"/>
          <w:szCs w:val="21"/>
        </w:rPr>
        <w:t>síti</w:t>
      </w:r>
      <w:proofErr w:type="gramEnd"/>
      <w:r w:rsidR="000C0641" w:rsidRPr="00B6201F">
        <w:rPr>
          <w:sz w:val="21"/>
          <w:szCs w:val="21"/>
        </w:rPr>
        <w:t xml:space="preserve"> a dosažení plného výkonu</w:t>
      </w:r>
      <w:r w:rsidR="000445F8" w:rsidRPr="00B6201F">
        <w:rPr>
          <w:sz w:val="21"/>
          <w:szCs w:val="21"/>
        </w:rPr>
        <w:t xml:space="preserve"> a ověření el. parametrů</w:t>
      </w:r>
      <w:r w:rsidR="000C0641" w:rsidRPr="00B6201F">
        <w:rPr>
          <w:sz w:val="21"/>
          <w:szCs w:val="21"/>
        </w:rPr>
        <w:t>)</w:t>
      </w:r>
      <w:r w:rsidR="00D25624" w:rsidRPr="00B6201F">
        <w:rPr>
          <w:sz w:val="21"/>
          <w:szCs w:val="21"/>
        </w:rPr>
        <w:t>.</w:t>
      </w:r>
      <w:r w:rsidR="000445F8" w:rsidRPr="00B6201F">
        <w:rPr>
          <w:sz w:val="21"/>
          <w:szCs w:val="21"/>
        </w:rPr>
        <w:t xml:space="preserve"> </w:t>
      </w:r>
      <w:r w:rsidR="002B2941" w:rsidRPr="00B6201F">
        <w:rPr>
          <w:sz w:val="21"/>
          <w:szCs w:val="21"/>
        </w:rPr>
        <w:t>Po ukončení díla bude vyhotoven předávací protokol.</w:t>
      </w:r>
    </w:p>
    <w:p w:rsidR="000E2BC4" w:rsidRPr="00B6201F" w:rsidRDefault="00D25624" w:rsidP="00B6201F">
      <w:pPr>
        <w:pStyle w:val="Odstavecmy1"/>
        <w:keepNext/>
        <w:keepLines/>
        <w:widowControl/>
        <w:rPr>
          <w:sz w:val="21"/>
          <w:szCs w:val="21"/>
        </w:rPr>
      </w:pPr>
      <w:r w:rsidRPr="00B6201F">
        <w:rPr>
          <w:sz w:val="21"/>
          <w:szCs w:val="21"/>
        </w:rPr>
        <w:t>Zhotovitel garantuje, že generátor musí po provedeném převinutí dosahovat minimálně stejných paramentů jako před opravou, zejména pak výkon a účinnost.</w:t>
      </w:r>
      <w:r w:rsidR="006523D8" w:rsidRPr="00B6201F">
        <w:rPr>
          <w:sz w:val="21"/>
          <w:szCs w:val="21"/>
        </w:rPr>
        <w:t xml:space="preserve"> Vibrace zpětně ustaveného soustrojí nesmí být vyšší, než vibrace před demontáží.</w:t>
      </w:r>
    </w:p>
    <w:p w:rsidR="00E125CD" w:rsidRPr="00B6201F" w:rsidRDefault="00E125CD" w:rsidP="00B6201F">
      <w:pPr>
        <w:pStyle w:val="Odstavecmy1"/>
        <w:keepNext/>
        <w:keepLines/>
        <w:widowControl/>
        <w:rPr>
          <w:strike/>
          <w:sz w:val="21"/>
          <w:szCs w:val="21"/>
        </w:rPr>
      </w:pPr>
      <w:r w:rsidRPr="00B6201F">
        <w:rPr>
          <w:sz w:val="21"/>
          <w:szCs w:val="21"/>
          <w:lang w:eastAsia="cs-CZ"/>
        </w:rPr>
        <w:t xml:space="preserve">Předmětem </w:t>
      </w:r>
      <w:r w:rsidR="000E2BC4" w:rsidRPr="00B6201F">
        <w:rPr>
          <w:sz w:val="21"/>
          <w:szCs w:val="21"/>
          <w:lang w:eastAsia="cs-CZ"/>
        </w:rPr>
        <w:t>smlo</w:t>
      </w:r>
      <w:r w:rsidR="002B2A8A" w:rsidRPr="00B6201F">
        <w:rPr>
          <w:sz w:val="21"/>
          <w:szCs w:val="21"/>
          <w:lang w:eastAsia="cs-CZ"/>
        </w:rPr>
        <w:t>u</w:t>
      </w:r>
      <w:r w:rsidR="000E2BC4" w:rsidRPr="00B6201F">
        <w:rPr>
          <w:sz w:val="21"/>
          <w:szCs w:val="21"/>
          <w:lang w:eastAsia="cs-CZ"/>
        </w:rPr>
        <w:t>vy</w:t>
      </w:r>
      <w:r w:rsidR="002B2A8A" w:rsidRPr="00B6201F">
        <w:rPr>
          <w:sz w:val="21"/>
          <w:szCs w:val="21"/>
          <w:lang w:eastAsia="cs-CZ"/>
        </w:rPr>
        <w:t xml:space="preserve"> </w:t>
      </w:r>
      <w:r w:rsidRPr="00B6201F">
        <w:rPr>
          <w:sz w:val="21"/>
          <w:szCs w:val="21"/>
          <w:lang w:eastAsia="cs-CZ"/>
        </w:rPr>
        <w:t xml:space="preserve">jsou dodávky a práce spojené s provedením </w:t>
      </w:r>
      <w:r w:rsidR="002B2A8A" w:rsidRPr="00B6201F">
        <w:rPr>
          <w:sz w:val="21"/>
          <w:szCs w:val="21"/>
          <w:lang w:eastAsia="cs-CZ"/>
        </w:rPr>
        <w:t>převinutí</w:t>
      </w:r>
      <w:r w:rsidRPr="00B6201F">
        <w:rPr>
          <w:sz w:val="21"/>
          <w:szCs w:val="21"/>
          <w:lang w:eastAsia="cs-CZ"/>
        </w:rPr>
        <w:t xml:space="preserve"> generátoru </w:t>
      </w:r>
      <w:r w:rsidR="000E2BC4" w:rsidRPr="00B6201F">
        <w:rPr>
          <w:sz w:val="21"/>
          <w:szCs w:val="21"/>
          <w:lang w:eastAsia="cs-CZ"/>
        </w:rPr>
        <w:t>na M</w:t>
      </w:r>
      <w:r w:rsidR="00DA05F5" w:rsidRPr="00B6201F">
        <w:rPr>
          <w:sz w:val="21"/>
          <w:szCs w:val="21"/>
          <w:lang w:eastAsia="cs-CZ"/>
        </w:rPr>
        <w:t>VE</w:t>
      </w:r>
      <w:r w:rsidR="000E2BC4" w:rsidRPr="00B6201F">
        <w:rPr>
          <w:sz w:val="21"/>
          <w:szCs w:val="21"/>
          <w:lang w:eastAsia="cs-CZ"/>
        </w:rPr>
        <w:t xml:space="preserve"> </w:t>
      </w:r>
      <w:r w:rsidR="006378D8" w:rsidRPr="00B6201F">
        <w:rPr>
          <w:sz w:val="21"/>
          <w:szCs w:val="21"/>
          <w:lang w:eastAsia="cs-CZ"/>
        </w:rPr>
        <w:t>Podhradí</w:t>
      </w:r>
      <w:r w:rsidR="00FB4152" w:rsidRPr="00B6201F">
        <w:rPr>
          <w:sz w:val="21"/>
          <w:szCs w:val="21"/>
          <w:lang w:eastAsia="cs-CZ"/>
        </w:rPr>
        <w:t>: G1 -</w:t>
      </w:r>
      <w:r w:rsidR="002B2A8A" w:rsidRPr="00B6201F">
        <w:rPr>
          <w:sz w:val="21"/>
          <w:szCs w:val="21"/>
          <w:lang w:eastAsia="cs-CZ"/>
        </w:rPr>
        <w:t xml:space="preserve"> </w:t>
      </w:r>
      <w:r w:rsidR="000E2BC4" w:rsidRPr="00B6201F">
        <w:rPr>
          <w:sz w:val="21"/>
          <w:szCs w:val="21"/>
          <w:lang w:eastAsia="cs-CZ"/>
        </w:rPr>
        <w:t xml:space="preserve">typ </w:t>
      </w:r>
      <w:r w:rsidR="00336A47" w:rsidRPr="00B6201F">
        <w:rPr>
          <w:sz w:val="21"/>
          <w:szCs w:val="21"/>
          <w:lang w:eastAsia="cs-CZ"/>
        </w:rPr>
        <w:t>1FC2 </w:t>
      </w:r>
      <w:r w:rsidR="00C7775F" w:rsidRPr="00B6201F">
        <w:rPr>
          <w:sz w:val="21"/>
          <w:szCs w:val="21"/>
          <w:lang w:eastAsia="cs-CZ"/>
        </w:rPr>
        <w:t>283</w:t>
      </w:r>
      <w:r w:rsidR="00336A47" w:rsidRPr="00B6201F">
        <w:rPr>
          <w:sz w:val="21"/>
          <w:szCs w:val="21"/>
          <w:lang w:eastAsia="cs-CZ"/>
        </w:rPr>
        <w:t>-</w:t>
      </w:r>
      <w:r w:rsidR="00C7775F" w:rsidRPr="00B6201F">
        <w:rPr>
          <w:sz w:val="21"/>
          <w:szCs w:val="21"/>
          <w:lang w:eastAsia="cs-CZ"/>
        </w:rPr>
        <w:t>4</w:t>
      </w:r>
      <w:r w:rsidR="00336A47" w:rsidRPr="00B6201F">
        <w:rPr>
          <w:sz w:val="21"/>
          <w:szCs w:val="21"/>
          <w:lang w:eastAsia="cs-CZ"/>
        </w:rPr>
        <w:t>LB</w:t>
      </w:r>
      <w:r w:rsidR="00C7775F" w:rsidRPr="00B6201F">
        <w:rPr>
          <w:sz w:val="21"/>
          <w:szCs w:val="21"/>
          <w:lang w:eastAsia="cs-CZ"/>
        </w:rPr>
        <w:t>47</w:t>
      </w:r>
      <w:r w:rsidR="000E2BC4" w:rsidRPr="00B6201F">
        <w:rPr>
          <w:sz w:val="21"/>
          <w:szCs w:val="21"/>
          <w:lang w:eastAsia="cs-CZ"/>
        </w:rPr>
        <w:t xml:space="preserve">, </w:t>
      </w:r>
      <w:r w:rsidR="00FB4152" w:rsidRPr="00B6201F">
        <w:rPr>
          <w:sz w:val="21"/>
          <w:szCs w:val="21"/>
          <w:lang w:eastAsia="cs-CZ"/>
        </w:rPr>
        <w:t>200</w:t>
      </w:r>
      <w:r w:rsidR="00336A47" w:rsidRPr="00B6201F">
        <w:rPr>
          <w:sz w:val="21"/>
          <w:szCs w:val="21"/>
          <w:lang w:eastAsia="cs-CZ"/>
        </w:rPr>
        <w:t>k</w:t>
      </w:r>
      <w:r w:rsidR="00286D00" w:rsidRPr="00B6201F">
        <w:rPr>
          <w:sz w:val="21"/>
          <w:szCs w:val="21"/>
          <w:lang w:eastAsia="cs-CZ"/>
        </w:rPr>
        <w:t>VA</w:t>
      </w:r>
      <w:r w:rsidR="000E2BC4" w:rsidRPr="00B6201F">
        <w:rPr>
          <w:sz w:val="21"/>
          <w:szCs w:val="21"/>
          <w:lang w:eastAsia="cs-CZ"/>
        </w:rPr>
        <w:t>, 4</w:t>
      </w:r>
      <w:r w:rsidR="00336A47" w:rsidRPr="00B6201F">
        <w:rPr>
          <w:sz w:val="21"/>
          <w:szCs w:val="21"/>
          <w:lang w:eastAsia="cs-CZ"/>
        </w:rPr>
        <w:t>00</w:t>
      </w:r>
      <w:r w:rsidR="003638CC" w:rsidRPr="00B6201F">
        <w:rPr>
          <w:sz w:val="21"/>
          <w:szCs w:val="21"/>
          <w:lang w:eastAsia="cs-CZ"/>
        </w:rPr>
        <w:t xml:space="preserve">V </w:t>
      </w:r>
      <w:r w:rsidR="00FB4152" w:rsidRPr="00B6201F">
        <w:rPr>
          <w:sz w:val="21"/>
          <w:szCs w:val="21"/>
          <w:lang w:eastAsia="cs-CZ"/>
        </w:rPr>
        <w:t xml:space="preserve">a G2 - typ 1LG4 223-4AA91-Z, </w:t>
      </w:r>
      <w:r w:rsidR="00F5090C" w:rsidRPr="00B6201F">
        <w:rPr>
          <w:sz w:val="21"/>
          <w:szCs w:val="21"/>
          <w:lang w:eastAsia="cs-CZ"/>
        </w:rPr>
        <w:t>48</w:t>
      </w:r>
      <w:r w:rsidR="00FB4152" w:rsidRPr="00B6201F">
        <w:rPr>
          <w:sz w:val="21"/>
          <w:szCs w:val="21"/>
          <w:lang w:eastAsia="cs-CZ"/>
        </w:rPr>
        <w:t>kW,</w:t>
      </w:r>
      <w:r w:rsidR="00FB4152" w:rsidRPr="00B6201F">
        <w:rPr>
          <w:color w:val="FF0000"/>
          <w:sz w:val="21"/>
          <w:szCs w:val="21"/>
          <w:lang w:eastAsia="cs-CZ"/>
        </w:rPr>
        <w:t xml:space="preserve"> </w:t>
      </w:r>
      <w:r w:rsidR="00FB4152" w:rsidRPr="00B6201F">
        <w:rPr>
          <w:sz w:val="21"/>
          <w:szCs w:val="21"/>
          <w:lang w:eastAsia="cs-CZ"/>
        </w:rPr>
        <w:t>380V</w:t>
      </w:r>
      <w:r w:rsidR="000E2BC4" w:rsidRPr="00B6201F">
        <w:rPr>
          <w:sz w:val="21"/>
          <w:szCs w:val="21"/>
          <w:lang w:eastAsia="cs-CZ"/>
        </w:rPr>
        <w:t xml:space="preserve"> dle níže uvedené specifikace:</w:t>
      </w:r>
    </w:p>
    <w:p w:rsidR="00E125CD" w:rsidRPr="00B6201F" w:rsidRDefault="00E125CD" w:rsidP="00B6201F">
      <w:pPr>
        <w:keepNext/>
        <w:keepLines/>
        <w:suppressAutoHyphens w:val="0"/>
        <w:autoSpaceDE w:val="0"/>
        <w:autoSpaceDN w:val="0"/>
        <w:adjustRightInd w:val="0"/>
        <w:rPr>
          <w:sz w:val="21"/>
          <w:szCs w:val="21"/>
          <w:lang w:eastAsia="cs-CZ"/>
        </w:rPr>
      </w:pPr>
    </w:p>
    <w:p w:rsidR="00BB0C2C" w:rsidRPr="00B6201F" w:rsidRDefault="00E125CD" w:rsidP="00B6201F">
      <w:pPr>
        <w:keepNext/>
        <w:keepLines/>
        <w:suppressAutoHyphens w:val="0"/>
        <w:autoSpaceDE w:val="0"/>
        <w:autoSpaceDN w:val="0"/>
        <w:adjustRightInd w:val="0"/>
        <w:rPr>
          <w:b/>
          <w:bCs/>
          <w:sz w:val="21"/>
          <w:szCs w:val="21"/>
          <w:lang w:eastAsia="cs-CZ"/>
        </w:rPr>
      </w:pPr>
      <w:r w:rsidRPr="00B6201F">
        <w:rPr>
          <w:b/>
          <w:bCs/>
          <w:sz w:val="21"/>
          <w:szCs w:val="21"/>
          <w:lang w:eastAsia="cs-CZ"/>
        </w:rPr>
        <w:t>- Demontáž generátor</w:t>
      </w:r>
      <w:r w:rsidR="00B10C35" w:rsidRPr="00B6201F">
        <w:rPr>
          <w:b/>
          <w:bCs/>
          <w:sz w:val="21"/>
          <w:szCs w:val="21"/>
          <w:lang w:eastAsia="cs-CZ"/>
        </w:rPr>
        <w:t>ů</w:t>
      </w:r>
      <w:r w:rsidRPr="00B6201F">
        <w:rPr>
          <w:b/>
          <w:bCs/>
          <w:sz w:val="21"/>
          <w:szCs w:val="21"/>
          <w:lang w:eastAsia="cs-CZ"/>
        </w:rPr>
        <w:t xml:space="preserve"> na MVE</w:t>
      </w:r>
      <w:r w:rsidR="000E2BC4" w:rsidRPr="00B6201F">
        <w:rPr>
          <w:b/>
          <w:bCs/>
          <w:sz w:val="21"/>
          <w:szCs w:val="21"/>
          <w:lang w:eastAsia="cs-CZ"/>
        </w:rPr>
        <w:tab/>
      </w:r>
      <w:r w:rsidR="000E2BC4" w:rsidRPr="00B6201F">
        <w:rPr>
          <w:b/>
          <w:bCs/>
          <w:sz w:val="21"/>
          <w:szCs w:val="21"/>
          <w:lang w:eastAsia="cs-CZ"/>
        </w:rPr>
        <w:tab/>
      </w:r>
      <w:r w:rsidR="000E2BC4" w:rsidRPr="00B6201F">
        <w:rPr>
          <w:b/>
          <w:bCs/>
          <w:sz w:val="21"/>
          <w:szCs w:val="21"/>
          <w:lang w:eastAsia="cs-CZ"/>
        </w:rPr>
        <w:tab/>
      </w:r>
    </w:p>
    <w:p w:rsidR="00E125CD" w:rsidRPr="000E0743" w:rsidRDefault="00E125CD" w:rsidP="00B6201F">
      <w:pPr>
        <w:keepNext/>
        <w:keepLines/>
        <w:suppressAutoHyphens w:val="0"/>
        <w:autoSpaceDE w:val="0"/>
        <w:autoSpaceDN w:val="0"/>
        <w:adjustRightInd w:val="0"/>
        <w:rPr>
          <w:sz w:val="21"/>
          <w:szCs w:val="21"/>
          <w:lang w:eastAsia="cs-CZ"/>
        </w:rPr>
      </w:pPr>
      <w:r w:rsidRPr="000E0743">
        <w:rPr>
          <w:sz w:val="21"/>
          <w:szCs w:val="21"/>
          <w:lang w:eastAsia="cs-CZ"/>
        </w:rPr>
        <w:t>- výjezd montérů na místo demontáže (</w:t>
      </w:r>
      <w:r w:rsidR="003021D5" w:rsidRPr="000E0743">
        <w:rPr>
          <w:sz w:val="21"/>
          <w:szCs w:val="21"/>
          <w:lang w:eastAsia="cs-CZ"/>
        </w:rPr>
        <w:t>M</w:t>
      </w:r>
      <w:r w:rsidR="00DA05F5" w:rsidRPr="000E0743">
        <w:rPr>
          <w:sz w:val="21"/>
          <w:szCs w:val="21"/>
          <w:lang w:eastAsia="cs-CZ"/>
        </w:rPr>
        <w:t>VE</w:t>
      </w:r>
      <w:r w:rsidR="003021D5" w:rsidRPr="000E0743">
        <w:rPr>
          <w:sz w:val="21"/>
          <w:szCs w:val="21"/>
          <w:lang w:eastAsia="cs-CZ"/>
        </w:rPr>
        <w:t xml:space="preserve"> </w:t>
      </w:r>
      <w:r w:rsidR="00B10C35" w:rsidRPr="000E0743">
        <w:rPr>
          <w:sz w:val="21"/>
          <w:szCs w:val="21"/>
          <w:lang w:eastAsia="cs-CZ"/>
        </w:rPr>
        <w:t>Podhradí</w:t>
      </w:r>
      <w:r w:rsidRPr="000E0743">
        <w:rPr>
          <w:sz w:val="21"/>
          <w:szCs w:val="21"/>
          <w:lang w:eastAsia="cs-CZ"/>
        </w:rPr>
        <w:t>)</w:t>
      </w:r>
    </w:p>
    <w:p w:rsidR="00E125CD" w:rsidRPr="000E0743" w:rsidRDefault="00E125CD" w:rsidP="00B6201F">
      <w:pPr>
        <w:keepNext/>
        <w:keepLines/>
        <w:suppressAutoHyphens w:val="0"/>
        <w:autoSpaceDE w:val="0"/>
        <w:autoSpaceDN w:val="0"/>
        <w:adjustRightInd w:val="0"/>
        <w:rPr>
          <w:sz w:val="21"/>
          <w:szCs w:val="21"/>
          <w:lang w:eastAsia="cs-CZ"/>
        </w:rPr>
      </w:pPr>
      <w:r w:rsidRPr="000E0743">
        <w:rPr>
          <w:sz w:val="21"/>
          <w:szCs w:val="21"/>
          <w:lang w:eastAsia="cs-CZ"/>
        </w:rPr>
        <w:t>- dopravné montérů na místo</w:t>
      </w:r>
    </w:p>
    <w:p w:rsidR="00E125CD" w:rsidRPr="000E0743" w:rsidRDefault="00E125CD" w:rsidP="00B6201F">
      <w:pPr>
        <w:keepNext/>
        <w:keepLines/>
        <w:suppressAutoHyphens w:val="0"/>
        <w:autoSpaceDE w:val="0"/>
        <w:autoSpaceDN w:val="0"/>
        <w:adjustRightInd w:val="0"/>
        <w:rPr>
          <w:sz w:val="21"/>
          <w:szCs w:val="21"/>
          <w:lang w:eastAsia="cs-CZ"/>
        </w:rPr>
      </w:pPr>
      <w:r w:rsidRPr="000E0743">
        <w:rPr>
          <w:sz w:val="21"/>
          <w:szCs w:val="21"/>
          <w:lang w:eastAsia="cs-CZ"/>
        </w:rPr>
        <w:t>- transportní přípravky</w:t>
      </w:r>
    </w:p>
    <w:p w:rsidR="006523D8" w:rsidRPr="000E0743" w:rsidRDefault="006523D8" w:rsidP="00B6201F">
      <w:pPr>
        <w:keepNext/>
        <w:keepLines/>
        <w:suppressAutoHyphens w:val="0"/>
        <w:autoSpaceDE w:val="0"/>
        <w:autoSpaceDN w:val="0"/>
        <w:adjustRightInd w:val="0"/>
        <w:rPr>
          <w:sz w:val="21"/>
          <w:szCs w:val="21"/>
          <w:lang w:eastAsia="cs-CZ"/>
        </w:rPr>
      </w:pPr>
      <w:r w:rsidRPr="000E0743">
        <w:rPr>
          <w:sz w:val="21"/>
          <w:szCs w:val="21"/>
          <w:lang w:eastAsia="cs-CZ"/>
        </w:rPr>
        <w:t xml:space="preserve">- </w:t>
      </w:r>
      <w:r w:rsidR="00A87461" w:rsidRPr="000E0743">
        <w:rPr>
          <w:sz w:val="21"/>
          <w:szCs w:val="21"/>
          <w:lang w:eastAsia="cs-CZ"/>
        </w:rPr>
        <w:t>měření vibrací na soustrojí</w:t>
      </w:r>
    </w:p>
    <w:p w:rsidR="000C0641" w:rsidRPr="000E0743" w:rsidRDefault="000C0641" w:rsidP="00B6201F">
      <w:pPr>
        <w:keepNext/>
        <w:keepLines/>
        <w:suppressAutoHyphens w:val="0"/>
        <w:autoSpaceDE w:val="0"/>
        <w:autoSpaceDN w:val="0"/>
        <w:adjustRightInd w:val="0"/>
        <w:rPr>
          <w:sz w:val="21"/>
          <w:szCs w:val="21"/>
          <w:lang w:eastAsia="cs-CZ"/>
        </w:rPr>
      </w:pPr>
      <w:r w:rsidRPr="000E0743">
        <w:rPr>
          <w:sz w:val="21"/>
          <w:szCs w:val="21"/>
          <w:lang w:eastAsia="cs-CZ"/>
        </w:rPr>
        <w:t xml:space="preserve">- odpojení el. </w:t>
      </w:r>
      <w:proofErr w:type="gramStart"/>
      <w:r w:rsidRPr="000E0743">
        <w:rPr>
          <w:sz w:val="21"/>
          <w:szCs w:val="21"/>
          <w:lang w:eastAsia="cs-CZ"/>
        </w:rPr>
        <w:t>systému</w:t>
      </w:r>
      <w:proofErr w:type="gramEnd"/>
      <w:r w:rsidRPr="000E0743">
        <w:rPr>
          <w:sz w:val="21"/>
          <w:szCs w:val="21"/>
          <w:lang w:eastAsia="cs-CZ"/>
        </w:rPr>
        <w:t xml:space="preserve"> </w:t>
      </w:r>
    </w:p>
    <w:p w:rsidR="00E125CD" w:rsidRPr="000E0743" w:rsidRDefault="00E125CD" w:rsidP="00B6201F">
      <w:pPr>
        <w:keepNext/>
        <w:keepLines/>
        <w:suppressAutoHyphens w:val="0"/>
        <w:autoSpaceDE w:val="0"/>
        <w:autoSpaceDN w:val="0"/>
        <w:adjustRightInd w:val="0"/>
        <w:rPr>
          <w:sz w:val="21"/>
          <w:szCs w:val="21"/>
          <w:lang w:eastAsia="cs-CZ"/>
        </w:rPr>
      </w:pPr>
      <w:r w:rsidRPr="000E0743">
        <w:rPr>
          <w:sz w:val="21"/>
          <w:szCs w:val="21"/>
          <w:lang w:eastAsia="cs-CZ"/>
        </w:rPr>
        <w:t>- práce při demontáži generátor</w:t>
      </w:r>
      <w:r w:rsidR="001124B1" w:rsidRPr="000E0743">
        <w:rPr>
          <w:sz w:val="21"/>
          <w:szCs w:val="21"/>
          <w:lang w:eastAsia="cs-CZ"/>
        </w:rPr>
        <w:t>ů</w:t>
      </w:r>
      <w:r w:rsidRPr="000E0743">
        <w:rPr>
          <w:sz w:val="21"/>
          <w:szCs w:val="21"/>
          <w:lang w:eastAsia="cs-CZ"/>
        </w:rPr>
        <w:t xml:space="preserve"> z pozice a příprava na transport</w:t>
      </w:r>
    </w:p>
    <w:p w:rsidR="00E125CD" w:rsidRPr="000E0743" w:rsidRDefault="00E125CD" w:rsidP="00B6201F">
      <w:pPr>
        <w:keepNext/>
        <w:keepLines/>
        <w:suppressAutoHyphens w:val="0"/>
        <w:autoSpaceDE w:val="0"/>
        <w:autoSpaceDN w:val="0"/>
        <w:adjustRightInd w:val="0"/>
        <w:rPr>
          <w:sz w:val="21"/>
          <w:szCs w:val="21"/>
          <w:lang w:eastAsia="cs-CZ"/>
        </w:rPr>
      </w:pPr>
      <w:r w:rsidRPr="000E0743">
        <w:rPr>
          <w:sz w:val="21"/>
          <w:szCs w:val="21"/>
          <w:lang w:eastAsia="cs-CZ"/>
        </w:rPr>
        <w:t>- naklád</w:t>
      </w:r>
      <w:r w:rsidR="003021D5" w:rsidRPr="000E0743">
        <w:rPr>
          <w:sz w:val="21"/>
          <w:szCs w:val="21"/>
          <w:lang w:eastAsia="cs-CZ"/>
        </w:rPr>
        <w:t>ka</w:t>
      </w:r>
      <w:r w:rsidRPr="000E0743">
        <w:rPr>
          <w:sz w:val="21"/>
          <w:szCs w:val="21"/>
          <w:lang w:eastAsia="cs-CZ"/>
        </w:rPr>
        <w:t xml:space="preserve"> generátor</w:t>
      </w:r>
      <w:r w:rsidR="001124B1" w:rsidRPr="000E0743">
        <w:rPr>
          <w:sz w:val="21"/>
          <w:szCs w:val="21"/>
          <w:lang w:eastAsia="cs-CZ"/>
        </w:rPr>
        <w:t>ů</w:t>
      </w:r>
    </w:p>
    <w:p w:rsidR="00E125CD" w:rsidRPr="00B6201F" w:rsidRDefault="00E125CD" w:rsidP="00B6201F">
      <w:pPr>
        <w:keepNext/>
        <w:keepLines/>
        <w:suppressAutoHyphens w:val="0"/>
        <w:autoSpaceDE w:val="0"/>
        <w:autoSpaceDN w:val="0"/>
        <w:adjustRightInd w:val="0"/>
        <w:rPr>
          <w:sz w:val="21"/>
          <w:szCs w:val="21"/>
          <w:lang w:eastAsia="cs-CZ"/>
        </w:rPr>
      </w:pPr>
      <w:r w:rsidRPr="000E0743">
        <w:rPr>
          <w:sz w:val="21"/>
          <w:szCs w:val="21"/>
          <w:lang w:eastAsia="cs-CZ"/>
        </w:rPr>
        <w:t>- transport generátor</w:t>
      </w:r>
      <w:r w:rsidR="001124B1" w:rsidRPr="000E0743">
        <w:rPr>
          <w:sz w:val="21"/>
          <w:szCs w:val="21"/>
          <w:lang w:eastAsia="cs-CZ"/>
        </w:rPr>
        <w:t>ů</w:t>
      </w:r>
      <w:r w:rsidRPr="000E0743">
        <w:rPr>
          <w:sz w:val="21"/>
          <w:szCs w:val="21"/>
          <w:lang w:eastAsia="cs-CZ"/>
        </w:rPr>
        <w:t xml:space="preserve"> z místa (</w:t>
      </w:r>
      <w:r w:rsidR="003021D5" w:rsidRPr="000E0743">
        <w:rPr>
          <w:sz w:val="21"/>
          <w:szCs w:val="21"/>
          <w:lang w:eastAsia="cs-CZ"/>
        </w:rPr>
        <w:t>M</w:t>
      </w:r>
      <w:r w:rsidR="00DA05F5" w:rsidRPr="000E0743">
        <w:rPr>
          <w:sz w:val="21"/>
          <w:szCs w:val="21"/>
          <w:lang w:eastAsia="cs-CZ"/>
        </w:rPr>
        <w:t>VE</w:t>
      </w:r>
      <w:r w:rsidR="003021D5" w:rsidRPr="000E0743">
        <w:rPr>
          <w:sz w:val="21"/>
          <w:szCs w:val="21"/>
          <w:lang w:eastAsia="cs-CZ"/>
        </w:rPr>
        <w:t xml:space="preserve"> </w:t>
      </w:r>
      <w:r w:rsidR="00B10C35" w:rsidRPr="000E0743">
        <w:rPr>
          <w:sz w:val="21"/>
          <w:szCs w:val="21"/>
          <w:lang w:eastAsia="cs-CZ"/>
        </w:rPr>
        <w:t>Podhradí</w:t>
      </w:r>
      <w:r w:rsidRPr="00B6201F">
        <w:rPr>
          <w:sz w:val="21"/>
          <w:szCs w:val="21"/>
          <w:lang w:eastAsia="cs-CZ"/>
        </w:rPr>
        <w:t>) do dílen zhotovitele</w:t>
      </w:r>
    </w:p>
    <w:p w:rsidR="00E125CD" w:rsidRPr="00B6201F" w:rsidRDefault="00E125CD" w:rsidP="00B6201F">
      <w:pPr>
        <w:keepNext/>
        <w:keepLines/>
        <w:suppressAutoHyphens w:val="0"/>
        <w:autoSpaceDE w:val="0"/>
        <w:autoSpaceDN w:val="0"/>
        <w:adjustRightInd w:val="0"/>
        <w:rPr>
          <w:b/>
          <w:bCs/>
          <w:sz w:val="21"/>
          <w:szCs w:val="21"/>
          <w:lang w:eastAsia="cs-CZ"/>
        </w:rPr>
      </w:pPr>
      <w:r w:rsidRPr="00B6201F">
        <w:rPr>
          <w:b/>
          <w:bCs/>
          <w:sz w:val="21"/>
          <w:szCs w:val="21"/>
          <w:lang w:eastAsia="cs-CZ"/>
        </w:rPr>
        <w:t>- Oprava generátor</w:t>
      </w:r>
      <w:r w:rsidR="00B10C35" w:rsidRPr="00B6201F">
        <w:rPr>
          <w:b/>
          <w:bCs/>
          <w:sz w:val="21"/>
          <w:szCs w:val="21"/>
          <w:lang w:eastAsia="cs-CZ"/>
        </w:rPr>
        <w:t>ů</w:t>
      </w:r>
      <w:r w:rsidRPr="00B6201F">
        <w:rPr>
          <w:b/>
          <w:bCs/>
          <w:sz w:val="21"/>
          <w:szCs w:val="21"/>
          <w:lang w:eastAsia="cs-CZ"/>
        </w:rPr>
        <w:t xml:space="preserve"> (převinutí) </w:t>
      </w:r>
      <w:r w:rsidR="003021D5" w:rsidRPr="00B6201F">
        <w:rPr>
          <w:b/>
          <w:bCs/>
          <w:sz w:val="21"/>
          <w:szCs w:val="21"/>
          <w:lang w:eastAsia="cs-CZ"/>
        </w:rPr>
        <w:tab/>
      </w:r>
      <w:r w:rsidR="003021D5" w:rsidRPr="00B6201F">
        <w:rPr>
          <w:b/>
          <w:bCs/>
          <w:sz w:val="21"/>
          <w:szCs w:val="21"/>
          <w:lang w:eastAsia="cs-CZ"/>
        </w:rPr>
        <w:tab/>
      </w:r>
    </w:p>
    <w:p w:rsidR="00E125CD" w:rsidRPr="000E0743" w:rsidRDefault="00E125CD" w:rsidP="00B6201F">
      <w:pPr>
        <w:keepNext/>
        <w:keepLines/>
        <w:suppressAutoHyphens w:val="0"/>
        <w:autoSpaceDE w:val="0"/>
        <w:autoSpaceDN w:val="0"/>
        <w:adjustRightInd w:val="0"/>
        <w:rPr>
          <w:sz w:val="21"/>
          <w:szCs w:val="21"/>
          <w:lang w:eastAsia="cs-CZ"/>
        </w:rPr>
      </w:pPr>
      <w:r w:rsidRPr="000E0743">
        <w:rPr>
          <w:sz w:val="21"/>
          <w:szCs w:val="21"/>
          <w:lang w:eastAsia="cs-CZ"/>
        </w:rPr>
        <w:t>- demontáž</w:t>
      </w:r>
      <w:r w:rsidR="001124B1" w:rsidRPr="000E0743">
        <w:rPr>
          <w:sz w:val="21"/>
          <w:szCs w:val="21"/>
          <w:lang w:eastAsia="cs-CZ"/>
        </w:rPr>
        <w:t>e</w:t>
      </w:r>
      <w:r w:rsidRPr="000E0743">
        <w:rPr>
          <w:sz w:val="21"/>
          <w:szCs w:val="21"/>
          <w:lang w:eastAsia="cs-CZ"/>
        </w:rPr>
        <w:t xml:space="preserve"> generátor</w:t>
      </w:r>
      <w:r w:rsidR="001124B1" w:rsidRPr="000E0743">
        <w:rPr>
          <w:sz w:val="21"/>
          <w:szCs w:val="21"/>
          <w:lang w:eastAsia="cs-CZ"/>
        </w:rPr>
        <w:t>ů</w:t>
      </w:r>
      <w:r w:rsidRPr="000E0743">
        <w:rPr>
          <w:sz w:val="21"/>
          <w:szCs w:val="21"/>
          <w:lang w:eastAsia="cs-CZ"/>
        </w:rPr>
        <w:t xml:space="preserve"> v dílnách zhotovitele</w:t>
      </w:r>
    </w:p>
    <w:p w:rsidR="00E125CD" w:rsidRPr="000E0743" w:rsidRDefault="00E125CD" w:rsidP="00B6201F">
      <w:pPr>
        <w:keepNext/>
        <w:keepLines/>
        <w:suppressAutoHyphens w:val="0"/>
        <w:autoSpaceDE w:val="0"/>
        <w:autoSpaceDN w:val="0"/>
        <w:adjustRightInd w:val="0"/>
        <w:rPr>
          <w:sz w:val="21"/>
          <w:szCs w:val="21"/>
          <w:lang w:eastAsia="cs-CZ"/>
        </w:rPr>
      </w:pPr>
      <w:r w:rsidRPr="000E0743">
        <w:rPr>
          <w:sz w:val="21"/>
          <w:szCs w:val="21"/>
          <w:lang w:eastAsia="cs-CZ"/>
        </w:rPr>
        <w:t>- čištění dílů generátor</w:t>
      </w:r>
      <w:r w:rsidR="001124B1" w:rsidRPr="000E0743">
        <w:rPr>
          <w:sz w:val="21"/>
          <w:szCs w:val="21"/>
          <w:lang w:eastAsia="cs-CZ"/>
        </w:rPr>
        <w:t>ů</w:t>
      </w:r>
    </w:p>
    <w:p w:rsidR="005317E7" w:rsidRPr="000E0743" w:rsidRDefault="005317E7" w:rsidP="00B6201F">
      <w:pPr>
        <w:keepNext/>
        <w:keepLines/>
        <w:suppressAutoHyphens w:val="0"/>
        <w:autoSpaceDE w:val="0"/>
        <w:autoSpaceDN w:val="0"/>
        <w:adjustRightInd w:val="0"/>
        <w:rPr>
          <w:sz w:val="21"/>
          <w:szCs w:val="21"/>
          <w:lang w:eastAsia="cs-CZ"/>
        </w:rPr>
      </w:pPr>
      <w:r w:rsidRPr="000E0743">
        <w:rPr>
          <w:sz w:val="21"/>
          <w:szCs w:val="21"/>
          <w:lang w:eastAsia="cs-CZ"/>
        </w:rPr>
        <w:t>- nález - proměření el. i mechanických částí</w:t>
      </w:r>
    </w:p>
    <w:p w:rsidR="00E125CD" w:rsidRPr="000E0743" w:rsidRDefault="00E125CD" w:rsidP="00B6201F">
      <w:pPr>
        <w:keepNext/>
        <w:keepLines/>
        <w:suppressAutoHyphens w:val="0"/>
        <w:autoSpaceDE w:val="0"/>
        <w:autoSpaceDN w:val="0"/>
        <w:adjustRightInd w:val="0"/>
        <w:rPr>
          <w:sz w:val="21"/>
          <w:szCs w:val="21"/>
          <w:lang w:eastAsia="cs-CZ"/>
        </w:rPr>
      </w:pPr>
      <w:r w:rsidRPr="000E0743">
        <w:rPr>
          <w:sz w:val="21"/>
          <w:szCs w:val="21"/>
          <w:lang w:eastAsia="cs-CZ"/>
        </w:rPr>
        <w:t>- demontáž</w:t>
      </w:r>
      <w:r w:rsidR="001124B1" w:rsidRPr="000E0743">
        <w:rPr>
          <w:sz w:val="21"/>
          <w:szCs w:val="21"/>
          <w:lang w:eastAsia="cs-CZ"/>
        </w:rPr>
        <w:t>e</w:t>
      </w:r>
      <w:r w:rsidRPr="000E0743">
        <w:rPr>
          <w:sz w:val="21"/>
          <w:szCs w:val="21"/>
          <w:lang w:eastAsia="cs-CZ"/>
        </w:rPr>
        <w:t xml:space="preserve"> statorového</w:t>
      </w:r>
      <w:r w:rsidR="005317E7" w:rsidRPr="000E0743">
        <w:rPr>
          <w:sz w:val="21"/>
          <w:szCs w:val="21"/>
          <w:lang w:eastAsia="cs-CZ"/>
        </w:rPr>
        <w:t xml:space="preserve"> a</w:t>
      </w:r>
      <w:r w:rsidRPr="000E0743">
        <w:rPr>
          <w:sz w:val="21"/>
          <w:szCs w:val="21"/>
          <w:lang w:eastAsia="cs-CZ"/>
        </w:rPr>
        <w:t xml:space="preserve"> </w:t>
      </w:r>
      <w:r w:rsidR="005317E7" w:rsidRPr="000E0743">
        <w:rPr>
          <w:sz w:val="21"/>
          <w:szCs w:val="21"/>
          <w:lang w:eastAsia="cs-CZ"/>
        </w:rPr>
        <w:t xml:space="preserve">rotorového </w:t>
      </w:r>
      <w:r w:rsidRPr="000E0743">
        <w:rPr>
          <w:sz w:val="21"/>
          <w:szCs w:val="21"/>
          <w:lang w:eastAsia="cs-CZ"/>
        </w:rPr>
        <w:t>vinutí</w:t>
      </w:r>
    </w:p>
    <w:p w:rsidR="005317E7" w:rsidRPr="000E0743" w:rsidRDefault="005317E7" w:rsidP="00B6201F">
      <w:pPr>
        <w:keepNext/>
        <w:keepLines/>
        <w:suppressAutoHyphens w:val="0"/>
        <w:autoSpaceDE w:val="0"/>
        <w:autoSpaceDN w:val="0"/>
        <w:adjustRightInd w:val="0"/>
        <w:rPr>
          <w:sz w:val="21"/>
          <w:szCs w:val="21"/>
          <w:lang w:eastAsia="cs-CZ"/>
        </w:rPr>
      </w:pPr>
      <w:r w:rsidRPr="000E0743">
        <w:rPr>
          <w:sz w:val="21"/>
          <w:szCs w:val="21"/>
          <w:lang w:eastAsia="cs-CZ"/>
        </w:rPr>
        <w:t>- magnetizační zkoušky</w:t>
      </w:r>
    </w:p>
    <w:p w:rsidR="00255443" w:rsidRPr="000E0743" w:rsidRDefault="00E125CD" w:rsidP="00B6201F">
      <w:pPr>
        <w:keepNext/>
        <w:keepLines/>
        <w:suppressAutoHyphens w:val="0"/>
        <w:autoSpaceDE w:val="0"/>
        <w:autoSpaceDN w:val="0"/>
        <w:adjustRightInd w:val="0"/>
        <w:rPr>
          <w:sz w:val="21"/>
          <w:szCs w:val="21"/>
          <w:lang w:eastAsia="cs-CZ"/>
        </w:rPr>
      </w:pPr>
      <w:r w:rsidRPr="000E0743">
        <w:rPr>
          <w:sz w:val="21"/>
          <w:szCs w:val="21"/>
          <w:lang w:eastAsia="cs-CZ"/>
        </w:rPr>
        <w:t>- navinutí nových cívek</w:t>
      </w:r>
      <w:r w:rsidR="00360191" w:rsidRPr="000E0743">
        <w:rPr>
          <w:sz w:val="21"/>
          <w:szCs w:val="21"/>
          <w:lang w:eastAsia="cs-CZ"/>
        </w:rPr>
        <w:t xml:space="preserve"> vinutí, vložení a zapojení</w:t>
      </w:r>
    </w:p>
    <w:p w:rsidR="00255443" w:rsidRPr="000E0743" w:rsidRDefault="00360191" w:rsidP="00B6201F">
      <w:pPr>
        <w:keepNext/>
        <w:keepLines/>
        <w:suppressAutoHyphens w:val="0"/>
        <w:autoSpaceDE w:val="0"/>
        <w:autoSpaceDN w:val="0"/>
        <w:adjustRightInd w:val="0"/>
        <w:rPr>
          <w:sz w:val="21"/>
          <w:szCs w:val="21"/>
          <w:lang w:eastAsia="cs-CZ"/>
        </w:rPr>
      </w:pPr>
      <w:r w:rsidRPr="000E0743">
        <w:rPr>
          <w:sz w:val="21"/>
          <w:szCs w:val="21"/>
          <w:lang w:eastAsia="cs-CZ"/>
        </w:rPr>
        <w:lastRenderedPageBreak/>
        <w:t xml:space="preserve">- vložení </w:t>
      </w:r>
      <w:r w:rsidR="00255443" w:rsidRPr="000E0743">
        <w:rPr>
          <w:sz w:val="21"/>
          <w:szCs w:val="21"/>
          <w:lang w:eastAsia="cs-CZ"/>
        </w:rPr>
        <w:t xml:space="preserve">nových </w:t>
      </w:r>
      <w:r w:rsidR="00E125CD" w:rsidRPr="000E0743">
        <w:rPr>
          <w:sz w:val="21"/>
          <w:szCs w:val="21"/>
          <w:lang w:eastAsia="cs-CZ"/>
        </w:rPr>
        <w:t>teplotních čidel</w:t>
      </w:r>
      <w:r w:rsidR="005317E7" w:rsidRPr="000E0743">
        <w:rPr>
          <w:sz w:val="21"/>
          <w:szCs w:val="21"/>
          <w:lang w:eastAsia="cs-CZ"/>
        </w:rPr>
        <w:t xml:space="preserve"> PT100</w:t>
      </w:r>
      <w:r w:rsidR="00E125CD" w:rsidRPr="000E0743">
        <w:rPr>
          <w:sz w:val="21"/>
          <w:szCs w:val="21"/>
          <w:lang w:eastAsia="cs-CZ"/>
        </w:rPr>
        <w:t xml:space="preserve"> a zapojení</w:t>
      </w:r>
    </w:p>
    <w:p w:rsidR="00E125CD" w:rsidRPr="000E0743" w:rsidRDefault="00E125CD" w:rsidP="00B6201F">
      <w:pPr>
        <w:keepNext/>
        <w:keepLines/>
        <w:suppressAutoHyphens w:val="0"/>
        <w:autoSpaceDE w:val="0"/>
        <w:autoSpaceDN w:val="0"/>
        <w:adjustRightInd w:val="0"/>
        <w:rPr>
          <w:sz w:val="21"/>
          <w:szCs w:val="21"/>
          <w:lang w:eastAsia="cs-CZ"/>
        </w:rPr>
      </w:pPr>
      <w:r w:rsidRPr="000E0743">
        <w:rPr>
          <w:sz w:val="21"/>
          <w:szCs w:val="21"/>
          <w:lang w:eastAsia="cs-CZ"/>
        </w:rPr>
        <w:t>- mezioperační zkoušky (izolační odpory, odpory vinutí, symetrie vinutí)</w:t>
      </w:r>
    </w:p>
    <w:p w:rsidR="00E125CD" w:rsidRPr="000E0743" w:rsidRDefault="00E125CD" w:rsidP="00B6201F">
      <w:pPr>
        <w:keepNext/>
        <w:keepLines/>
        <w:suppressAutoHyphens w:val="0"/>
        <w:autoSpaceDE w:val="0"/>
        <w:autoSpaceDN w:val="0"/>
        <w:adjustRightInd w:val="0"/>
        <w:rPr>
          <w:sz w:val="21"/>
          <w:szCs w:val="21"/>
          <w:lang w:eastAsia="cs-CZ"/>
        </w:rPr>
      </w:pPr>
      <w:r w:rsidRPr="000E0743">
        <w:rPr>
          <w:sz w:val="21"/>
          <w:szCs w:val="21"/>
          <w:lang w:eastAsia="cs-CZ"/>
        </w:rPr>
        <w:t xml:space="preserve">- </w:t>
      </w:r>
      <w:proofErr w:type="spellStart"/>
      <w:r w:rsidR="005317E7" w:rsidRPr="000E0743">
        <w:rPr>
          <w:sz w:val="21"/>
          <w:szCs w:val="21"/>
          <w:lang w:eastAsia="cs-CZ"/>
        </w:rPr>
        <w:t>vakuo</w:t>
      </w:r>
      <w:proofErr w:type="spellEnd"/>
      <w:r w:rsidR="003638CC" w:rsidRPr="000E0743">
        <w:rPr>
          <w:sz w:val="21"/>
          <w:szCs w:val="21"/>
          <w:lang w:eastAsia="cs-CZ"/>
        </w:rPr>
        <w:t>-</w:t>
      </w:r>
      <w:r w:rsidR="005317E7" w:rsidRPr="000E0743">
        <w:rPr>
          <w:sz w:val="21"/>
          <w:szCs w:val="21"/>
          <w:lang w:eastAsia="cs-CZ"/>
        </w:rPr>
        <w:t xml:space="preserve">tlaková </w:t>
      </w:r>
      <w:r w:rsidRPr="000E0743">
        <w:rPr>
          <w:sz w:val="21"/>
          <w:szCs w:val="21"/>
          <w:lang w:eastAsia="cs-CZ"/>
        </w:rPr>
        <w:t xml:space="preserve">impregnace statorového </w:t>
      </w:r>
      <w:r w:rsidR="00506EF6" w:rsidRPr="000E0743">
        <w:rPr>
          <w:sz w:val="21"/>
          <w:szCs w:val="21"/>
          <w:lang w:eastAsia="cs-CZ"/>
        </w:rPr>
        <w:t xml:space="preserve">a rotorového </w:t>
      </w:r>
      <w:r w:rsidRPr="000E0743">
        <w:rPr>
          <w:sz w:val="21"/>
          <w:szCs w:val="21"/>
          <w:lang w:eastAsia="cs-CZ"/>
        </w:rPr>
        <w:t>vinutí</w:t>
      </w:r>
    </w:p>
    <w:p w:rsidR="00B10C35" w:rsidRPr="000E0743" w:rsidRDefault="00E125CD" w:rsidP="00B6201F">
      <w:pPr>
        <w:keepNext/>
        <w:keepLines/>
        <w:suppressAutoHyphens w:val="0"/>
        <w:autoSpaceDE w:val="0"/>
        <w:autoSpaceDN w:val="0"/>
        <w:adjustRightInd w:val="0"/>
        <w:rPr>
          <w:sz w:val="21"/>
          <w:szCs w:val="21"/>
          <w:lang w:eastAsia="cs-CZ"/>
        </w:rPr>
      </w:pPr>
      <w:r w:rsidRPr="000E0743">
        <w:rPr>
          <w:sz w:val="21"/>
          <w:szCs w:val="21"/>
          <w:lang w:eastAsia="cs-CZ"/>
        </w:rPr>
        <w:t>- kontrola hřídele</w:t>
      </w:r>
    </w:p>
    <w:p w:rsidR="00B10C35" w:rsidRPr="000E0743" w:rsidRDefault="00B10C35" w:rsidP="00B6201F">
      <w:pPr>
        <w:keepNext/>
        <w:keepLines/>
        <w:suppressAutoHyphens w:val="0"/>
        <w:autoSpaceDE w:val="0"/>
        <w:autoSpaceDN w:val="0"/>
        <w:adjustRightInd w:val="0"/>
        <w:rPr>
          <w:sz w:val="21"/>
          <w:szCs w:val="21"/>
          <w:lang w:eastAsia="cs-CZ"/>
        </w:rPr>
      </w:pPr>
      <w:r w:rsidRPr="000E0743">
        <w:rPr>
          <w:sz w:val="21"/>
          <w:szCs w:val="21"/>
          <w:lang w:eastAsia="cs-CZ"/>
        </w:rPr>
        <w:t>- kontrola ložiskových uzlů</w:t>
      </w:r>
    </w:p>
    <w:p w:rsidR="00E125CD" w:rsidRPr="000E0743" w:rsidRDefault="00E125CD" w:rsidP="00B6201F">
      <w:pPr>
        <w:keepNext/>
        <w:keepLines/>
        <w:suppressAutoHyphens w:val="0"/>
        <w:autoSpaceDE w:val="0"/>
        <w:autoSpaceDN w:val="0"/>
        <w:adjustRightInd w:val="0"/>
        <w:rPr>
          <w:sz w:val="21"/>
          <w:szCs w:val="21"/>
          <w:lang w:eastAsia="cs-CZ"/>
        </w:rPr>
      </w:pPr>
      <w:r w:rsidRPr="000E0743">
        <w:rPr>
          <w:sz w:val="21"/>
          <w:szCs w:val="21"/>
          <w:lang w:eastAsia="cs-CZ"/>
        </w:rPr>
        <w:t>- kontrola a případné vyvážení rotor</w:t>
      </w:r>
      <w:r w:rsidR="00096DF7" w:rsidRPr="000E0743">
        <w:rPr>
          <w:sz w:val="21"/>
          <w:szCs w:val="21"/>
          <w:lang w:eastAsia="cs-CZ"/>
        </w:rPr>
        <w:t>ů</w:t>
      </w:r>
    </w:p>
    <w:p w:rsidR="00E125CD" w:rsidRPr="000E0743" w:rsidRDefault="00E125CD" w:rsidP="00B6201F">
      <w:pPr>
        <w:keepNext/>
        <w:keepLines/>
        <w:suppressAutoHyphens w:val="0"/>
        <w:autoSpaceDE w:val="0"/>
        <w:autoSpaceDN w:val="0"/>
        <w:adjustRightInd w:val="0"/>
        <w:rPr>
          <w:sz w:val="21"/>
          <w:szCs w:val="21"/>
          <w:lang w:eastAsia="cs-CZ"/>
        </w:rPr>
      </w:pPr>
      <w:r w:rsidRPr="000E0743">
        <w:rPr>
          <w:sz w:val="21"/>
          <w:szCs w:val="21"/>
          <w:lang w:eastAsia="cs-CZ"/>
        </w:rPr>
        <w:t>- dodáv</w:t>
      </w:r>
      <w:r w:rsidR="00B62D60" w:rsidRPr="000E0743">
        <w:rPr>
          <w:sz w:val="21"/>
          <w:szCs w:val="21"/>
          <w:lang w:eastAsia="cs-CZ"/>
        </w:rPr>
        <w:t xml:space="preserve">ka a montáž nových ložisek ( </w:t>
      </w:r>
      <w:proofErr w:type="spellStart"/>
      <w:r w:rsidR="00B62D60" w:rsidRPr="000E0743">
        <w:rPr>
          <w:sz w:val="21"/>
          <w:szCs w:val="21"/>
          <w:lang w:eastAsia="cs-CZ"/>
        </w:rPr>
        <w:t>SKf</w:t>
      </w:r>
      <w:proofErr w:type="spellEnd"/>
      <w:r w:rsidR="00B62D60" w:rsidRPr="000E0743">
        <w:rPr>
          <w:sz w:val="21"/>
          <w:szCs w:val="21"/>
          <w:lang w:eastAsia="cs-CZ"/>
        </w:rPr>
        <w:t xml:space="preserve"> </w:t>
      </w:r>
      <w:r w:rsidRPr="000E0743">
        <w:rPr>
          <w:sz w:val="21"/>
          <w:szCs w:val="21"/>
          <w:lang w:eastAsia="cs-CZ"/>
        </w:rPr>
        <w:t>)</w:t>
      </w:r>
    </w:p>
    <w:p w:rsidR="00E125CD" w:rsidRPr="000E0743" w:rsidRDefault="001124B1" w:rsidP="00B6201F">
      <w:pPr>
        <w:keepNext/>
        <w:keepLines/>
        <w:suppressAutoHyphens w:val="0"/>
        <w:autoSpaceDE w:val="0"/>
        <w:autoSpaceDN w:val="0"/>
        <w:adjustRightInd w:val="0"/>
        <w:ind w:left="142" w:hanging="142"/>
        <w:rPr>
          <w:sz w:val="21"/>
          <w:szCs w:val="21"/>
          <w:lang w:eastAsia="cs-CZ"/>
        </w:rPr>
      </w:pPr>
      <w:r w:rsidRPr="000E0743">
        <w:rPr>
          <w:sz w:val="21"/>
          <w:szCs w:val="21"/>
          <w:lang w:eastAsia="cs-CZ"/>
        </w:rPr>
        <w:t>- závěrečné zkoušky generátorů</w:t>
      </w:r>
      <w:r w:rsidR="00E125CD" w:rsidRPr="000E0743">
        <w:rPr>
          <w:sz w:val="21"/>
          <w:szCs w:val="21"/>
          <w:lang w:eastAsia="cs-CZ"/>
        </w:rPr>
        <w:t xml:space="preserve"> na zkušebně (</w:t>
      </w:r>
      <w:r w:rsidRPr="000E0743">
        <w:rPr>
          <w:sz w:val="21"/>
          <w:szCs w:val="21"/>
          <w:lang w:eastAsia="cs-CZ"/>
        </w:rPr>
        <w:t xml:space="preserve">mechanická zkouška, </w:t>
      </w:r>
      <w:r w:rsidR="00E125CD" w:rsidRPr="000E0743">
        <w:rPr>
          <w:sz w:val="21"/>
          <w:szCs w:val="21"/>
          <w:lang w:eastAsia="cs-CZ"/>
        </w:rPr>
        <w:t>izolační odpor,</w:t>
      </w:r>
      <w:r w:rsidR="00273964" w:rsidRPr="000E0743">
        <w:rPr>
          <w:sz w:val="21"/>
          <w:szCs w:val="21"/>
          <w:lang w:eastAsia="cs-CZ"/>
        </w:rPr>
        <w:t xml:space="preserve"> DAR, PI, DD,</w:t>
      </w:r>
      <w:r w:rsidR="003021D5" w:rsidRPr="000E0743">
        <w:rPr>
          <w:sz w:val="21"/>
          <w:szCs w:val="21"/>
          <w:lang w:eastAsia="cs-CZ"/>
        </w:rPr>
        <w:t xml:space="preserve"> </w:t>
      </w:r>
      <w:r w:rsidR="00273964" w:rsidRPr="000E0743">
        <w:rPr>
          <w:sz w:val="21"/>
          <w:szCs w:val="21"/>
          <w:lang w:eastAsia="cs-CZ"/>
        </w:rPr>
        <w:t xml:space="preserve">napěťové zkoušky, rázový generátor, </w:t>
      </w:r>
      <w:r w:rsidR="00E125CD" w:rsidRPr="000E0743">
        <w:rPr>
          <w:sz w:val="21"/>
          <w:szCs w:val="21"/>
          <w:lang w:eastAsia="cs-CZ"/>
        </w:rPr>
        <w:t xml:space="preserve">odpory vinutí, symetrie vinutí, </w:t>
      </w:r>
      <w:r w:rsidR="00273964" w:rsidRPr="000E0743">
        <w:rPr>
          <w:sz w:val="21"/>
          <w:szCs w:val="21"/>
          <w:lang w:eastAsia="cs-CZ"/>
        </w:rPr>
        <w:t>odpory čidel, zkouška</w:t>
      </w:r>
      <w:r w:rsidRPr="000E0743">
        <w:rPr>
          <w:sz w:val="21"/>
          <w:szCs w:val="21"/>
          <w:lang w:eastAsia="cs-CZ"/>
        </w:rPr>
        <w:t xml:space="preserve"> proudu a ztrát</w:t>
      </w:r>
      <w:r w:rsidR="003021D5" w:rsidRPr="000E0743">
        <w:rPr>
          <w:sz w:val="21"/>
          <w:szCs w:val="21"/>
          <w:lang w:eastAsia="cs-CZ"/>
        </w:rPr>
        <w:t xml:space="preserve"> </w:t>
      </w:r>
      <w:r w:rsidR="00E125CD" w:rsidRPr="000E0743">
        <w:rPr>
          <w:sz w:val="21"/>
          <w:szCs w:val="21"/>
          <w:lang w:eastAsia="cs-CZ"/>
        </w:rPr>
        <w:t xml:space="preserve">naprázdno, měření vibrací </w:t>
      </w:r>
      <w:r w:rsidR="00273964" w:rsidRPr="000E0743">
        <w:rPr>
          <w:sz w:val="21"/>
          <w:szCs w:val="21"/>
          <w:lang w:eastAsia="cs-CZ"/>
        </w:rPr>
        <w:t>a teplota ložisek, vyvážení rotoru</w:t>
      </w:r>
      <w:r w:rsidR="00E125CD" w:rsidRPr="000E0743">
        <w:rPr>
          <w:sz w:val="21"/>
          <w:szCs w:val="21"/>
          <w:lang w:eastAsia="cs-CZ"/>
        </w:rPr>
        <w:t>)</w:t>
      </w:r>
    </w:p>
    <w:p w:rsidR="00E125CD" w:rsidRPr="000E0743" w:rsidRDefault="00E125CD" w:rsidP="00B6201F">
      <w:pPr>
        <w:keepNext/>
        <w:keepLines/>
        <w:suppressAutoHyphens w:val="0"/>
        <w:autoSpaceDE w:val="0"/>
        <w:autoSpaceDN w:val="0"/>
        <w:adjustRightInd w:val="0"/>
        <w:rPr>
          <w:sz w:val="21"/>
          <w:szCs w:val="21"/>
          <w:lang w:eastAsia="cs-CZ"/>
        </w:rPr>
      </w:pPr>
      <w:r w:rsidRPr="000E0743">
        <w:rPr>
          <w:sz w:val="21"/>
          <w:szCs w:val="21"/>
          <w:lang w:eastAsia="cs-CZ"/>
        </w:rPr>
        <w:t>- povrchová úprava</w:t>
      </w:r>
      <w:r w:rsidR="00096DF7" w:rsidRPr="000E0743">
        <w:rPr>
          <w:sz w:val="21"/>
          <w:szCs w:val="21"/>
          <w:lang w:eastAsia="cs-CZ"/>
        </w:rPr>
        <w:t xml:space="preserve"> – nová barva ve stávajícím barevném provedení</w:t>
      </w:r>
    </w:p>
    <w:p w:rsidR="00E125CD" w:rsidRPr="000E0743" w:rsidRDefault="00E125CD" w:rsidP="00B6201F">
      <w:pPr>
        <w:keepNext/>
        <w:keepLines/>
        <w:suppressAutoHyphens w:val="0"/>
        <w:autoSpaceDE w:val="0"/>
        <w:autoSpaceDN w:val="0"/>
        <w:adjustRightInd w:val="0"/>
        <w:rPr>
          <w:sz w:val="21"/>
          <w:szCs w:val="21"/>
          <w:lang w:eastAsia="cs-CZ"/>
        </w:rPr>
      </w:pPr>
      <w:r w:rsidRPr="000E0743">
        <w:rPr>
          <w:sz w:val="21"/>
          <w:szCs w:val="21"/>
          <w:lang w:eastAsia="cs-CZ"/>
        </w:rPr>
        <w:t>- příprava generátor</w:t>
      </w:r>
      <w:r w:rsidR="00096DF7" w:rsidRPr="000E0743">
        <w:rPr>
          <w:sz w:val="21"/>
          <w:szCs w:val="21"/>
          <w:lang w:eastAsia="cs-CZ"/>
        </w:rPr>
        <w:t>ů</w:t>
      </w:r>
      <w:r w:rsidRPr="000E0743">
        <w:rPr>
          <w:sz w:val="21"/>
          <w:szCs w:val="21"/>
          <w:lang w:eastAsia="cs-CZ"/>
        </w:rPr>
        <w:t xml:space="preserve"> k transportu na místo (</w:t>
      </w:r>
      <w:r w:rsidR="003021D5" w:rsidRPr="000E0743">
        <w:rPr>
          <w:sz w:val="21"/>
          <w:szCs w:val="21"/>
          <w:lang w:eastAsia="cs-CZ"/>
        </w:rPr>
        <w:t>M</w:t>
      </w:r>
      <w:r w:rsidR="00DA05F5" w:rsidRPr="000E0743">
        <w:rPr>
          <w:sz w:val="21"/>
          <w:szCs w:val="21"/>
          <w:lang w:eastAsia="cs-CZ"/>
        </w:rPr>
        <w:t>VE</w:t>
      </w:r>
      <w:r w:rsidR="003021D5" w:rsidRPr="000E0743">
        <w:rPr>
          <w:sz w:val="21"/>
          <w:szCs w:val="21"/>
          <w:lang w:eastAsia="cs-CZ"/>
        </w:rPr>
        <w:t xml:space="preserve"> </w:t>
      </w:r>
      <w:r w:rsidR="00360191" w:rsidRPr="000E0743">
        <w:rPr>
          <w:sz w:val="21"/>
          <w:szCs w:val="21"/>
          <w:lang w:eastAsia="cs-CZ"/>
        </w:rPr>
        <w:t>Podhradí</w:t>
      </w:r>
      <w:r w:rsidRPr="000E0743">
        <w:rPr>
          <w:sz w:val="21"/>
          <w:szCs w:val="21"/>
          <w:lang w:eastAsia="cs-CZ"/>
        </w:rPr>
        <w:t>)</w:t>
      </w:r>
    </w:p>
    <w:p w:rsidR="00E125CD" w:rsidRPr="000E0743" w:rsidRDefault="00E125CD" w:rsidP="00B6201F">
      <w:pPr>
        <w:keepNext/>
        <w:keepLines/>
        <w:suppressAutoHyphens w:val="0"/>
        <w:autoSpaceDE w:val="0"/>
        <w:autoSpaceDN w:val="0"/>
        <w:adjustRightInd w:val="0"/>
        <w:rPr>
          <w:sz w:val="21"/>
          <w:szCs w:val="21"/>
          <w:lang w:eastAsia="cs-CZ"/>
        </w:rPr>
      </w:pPr>
      <w:r w:rsidRPr="000E0743">
        <w:rPr>
          <w:sz w:val="21"/>
          <w:szCs w:val="21"/>
          <w:lang w:eastAsia="cs-CZ"/>
        </w:rPr>
        <w:t>- vystavení protokolu o zkouškách</w:t>
      </w:r>
    </w:p>
    <w:p w:rsidR="00BB0C2C" w:rsidRPr="00B6201F" w:rsidRDefault="00D25624" w:rsidP="00B6201F">
      <w:pPr>
        <w:keepNext/>
        <w:keepLines/>
        <w:suppressAutoHyphens w:val="0"/>
        <w:autoSpaceDE w:val="0"/>
        <w:autoSpaceDN w:val="0"/>
        <w:adjustRightInd w:val="0"/>
        <w:rPr>
          <w:b/>
          <w:bCs/>
          <w:sz w:val="21"/>
          <w:szCs w:val="21"/>
          <w:lang w:eastAsia="cs-CZ"/>
        </w:rPr>
      </w:pPr>
      <w:r w:rsidRPr="00B6201F">
        <w:rPr>
          <w:b/>
          <w:bCs/>
          <w:sz w:val="21"/>
          <w:szCs w:val="21"/>
          <w:lang w:eastAsia="cs-CZ"/>
        </w:rPr>
        <w:t>-</w:t>
      </w:r>
      <w:r w:rsidR="00E125CD" w:rsidRPr="00B6201F">
        <w:rPr>
          <w:b/>
          <w:bCs/>
          <w:sz w:val="21"/>
          <w:szCs w:val="21"/>
          <w:lang w:eastAsia="cs-CZ"/>
        </w:rPr>
        <w:t xml:space="preserve"> Montáž</w:t>
      </w:r>
      <w:r w:rsidR="003021D5" w:rsidRPr="00B6201F">
        <w:rPr>
          <w:b/>
          <w:bCs/>
          <w:sz w:val="21"/>
          <w:szCs w:val="21"/>
          <w:lang w:eastAsia="cs-CZ"/>
        </w:rPr>
        <w:t xml:space="preserve"> generátor</w:t>
      </w:r>
      <w:r w:rsidR="00096DF7" w:rsidRPr="00B6201F">
        <w:rPr>
          <w:b/>
          <w:bCs/>
          <w:sz w:val="21"/>
          <w:szCs w:val="21"/>
          <w:lang w:eastAsia="cs-CZ"/>
        </w:rPr>
        <w:t>ů</w:t>
      </w:r>
      <w:r w:rsidR="003021D5" w:rsidRPr="00B6201F">
        <w:rPr>
          <w:b/>
          <w:bCs/>
          <w:sz w:val="21"/>
          <w:szCs w:val="21"/>
          <w:lang w:eastAsia="cs-CZ"/>
        </w:rPr>
        <w:t xml:space="preserve"> na MVE</w:t>
      </w:r>
      <w:r w:rsidR="003021D5" w:rsidRPr="00B6201F">
        <w:rPr>
          <w:b/>
          <w:bCs/>
          <w:sz w:val="21"/>
          <w:szCs w:val="21"/>
          <w:lang w:eastAsia="cs-CZ"/>
        </w:rPr>
        <w:tab/>
      </w:r>
      <w:r w:rsidR="003021D5" w:rsidRPr="00B6201F">
        <w:rPr>
          <w:b/>
          <w:bCs/>
          <w:sz w:val="21"/>
          <w:szCs w:val="21"/>
          <w:lang w:eastAsia="cs-CZ"/>
        </w:rPr>
        <w:tab/>
      </w:r>
      <w:r w:rsidR="003021D5" w:rsidRPr="00B6201F">
        <w:rPr>
          <w:b/>
          <w:bCs/>
          <w:sz w:val="21"/>
          <w:szCs w:val="21"/>
          <w:lang w:eastAsia="cs-CZ"/>
        </w:rPr>
        <w:tab/>
      </w:r>
    </w:p>
    <w:p w:rsidR="00E125CD" w:rsidRPr="000E0743" w:rsidRDefault="00E125CD" w:rsidP="00B6201F">
      <w:pPr>
        <w:keepNext/>
        <w:keepLines/>
        <w:suppressAutoHyphens w:val="0"/>
        <w:autoSpaceDE w:val="0"/>
        <w:autoSpaceDN w:val="0"/>
        <w:adjustRightInd w:val="0"/>
        <w:rPr>
          <w:sz w:val="21"/>
          <w:szCs w:val="21"/>
          <w:lang w:eastAsia="cs-CZ"/>
        </w:rPr>
      </w:pPr>
      <w:r w:rsidRPr="000E0743">
        <w:rPr>
          <w:sz w:val="21"/>
          <w:szCs w:val="21"/>
          <w:lang w:eastAsia="cs-CZ"/>
        </w:rPr>
        <w:t>- výjezd montérů na místo montáže (</w:t>
      </w:r>
      <w:r w:rsidR="003021D5" w:rsidRPr="000E0743">
        <w:rPr>
          <w:sz w:val="21"/>
          <w:szCs w:val="21"/>
          <w:lang w:eastAsia="cs-CZ"/>
        </w:rPr>
        <w:t>M</w:t>
      </w:r>
      <w:r w:rsidR="00DA05F5" w:rsidRPr="000E0743">
        <w:rPr>
          <w:sz w:val="21"/>
          <w:szCs w:val="21"/>
          <w:lang w:eastAsia="cs-CZ"/>
        </w:rPr>
        <w:t>VE</w:t>
      </w:r>
      <w:r w:rsidR="003021D5" w:rsidRPr="000E0743">
        <w:rPr>
          <w:sz w:val="21"/>
          <w:szCs w:val="21"/>
          <w:lang w:eastAsia="cs-CZ"/>
        </w:rPr>
        <w:t xml:space="preserve"> </w:t>
      </w:r>
      <w:r w:rsidR="00360191" w:rsidRPr="000E0743">
        <w:rPr>
          <w:sz w:val="21"/>
          <w:szCs w:val="21"/>
          <w:lang w:eastAsia="cs-CZ"/>
        </w:rPr>
        <w:t>Podhradí</w:t>
      </w:r>
      <w:r w:rsidRPr="000E0743">
        <w:rPr>
          <w:sz w:val="21"/>
          <w:szCs w:val="21"/>
          <w:lang w:eastAsia="cs-CZ"/>
        </w:rPr>
        <w:t>)</w:t>
      </w:r>
    </w:p>
    <w:p w:rsidR="00E125CD" w:rsidRPr="000E0743" w:rsidRDefault="00E125CD" w:rsidP="00B6201F">
      <w:pPr>
        <w:keepNext/>
        <w:keepLines/>
        <w:suppressAutoHyphens w:val="0"/>
        <w:autoSpaceDE w:val="0"/>
        <w:autoSpaceDN w:val="0"/>
        <w:adjustRightInd w:val="0"/>
        <w:rPr>
          <w:sz w:val="21"/>
          <w:szCs w:val="21"/>
          <w:lang w:eastAsia="cs-CZ"/>
        </w:rPr>
      </w:pPr>
      <w:r w:rsidRPr="000E0743">
        <w:rPr>
          <w:sz w:val="21"/>
          <w:szCs w:val="21"/>
          <w:lang w:eastAsia="cs-CZ"/>
        </w:rPr>
        <w:t>- dopravné montérů na místo</w:t>
      </w:r>
    </w:p>
    <w:p w:rsidR="003021D5" w:rsidRPr="000E0743" w:rsidRDefault="003021D5" w:rsidP="00B6201F">
      <w:pPr>
        <w:keepNext/>
        <w:keepLines/>
        <w:suppressAutoHyphens w:val="0"/>
        <w:autoSpaceDE w:val="0"/>
        <w:autoSpaceDN w:val="0"/>
        <w:adjustRightInd w:val="0"/>
        <w:rPr>
          <w:sz w:val="21"/>
          <w:szCs w:val="21"/>
          <w:lang w:eastAsia="cs-CZ"/>
        </w:rPr>
      </w:pPr>
      <w:r w:rsidRPr="000E0743">
        <w:rPr>
          <w:sz w:val="21"/>
          <w:szCs w:val="21"/>
          <w:lang w:eastAsia="cs-CZ"/>
        </w:rPr>
        <w:t>-</w:t>
      </w:r>
      <w:r w:rsidR="004B0917" w:rsidRPr="000E0743">
        <w:rPr>
          <w:sz w:val="21"/>
          <w:szCs w:val="21"/>
          <w:lang w:eastAsia="cs-CZ"/>
        </w:rPr>
        <w:t xml:space="preserve"> </w:t>
      </w:r>
      <w:r w:rsidRPr="000E0743">
        <w:rPr>
          <w:sz w:val="21"/>
          <w:szCs w:val="21"/>
          <w:lang w:eastAsia="cs-CZ"/>
        </w:rPr>
        <w:t>vyklád</w:t>
      </w:r>
      <w:r w:rsidR="008B78F4" w:rsidRPr="000E0743">
        <w:rPr>
          <w:sz w:val="21"/>
          <w:szCs w:val="21"/>
          <w:lang w:eastAsia="cs-CZ"/>
        </w:rPr>
        <w:t>ka</w:t>
      </w:r>
      <w:r w:rsidRPr="000E0743">
        <w:rPr>
          <w:sz w:val="21"/>
          <w:szCs w:val="21"/>
          <w:lang w:eastAsia="cs-CZ"/>
        </w:rPr>
        <w:t xml:space="preserve"> generátor</w:t>
      </w:r>
      <w:r w:rsidR="00096DF7" w:rsidRPr="000E0743">
        <w:rPr>
          <w:sz w:val="21"/>
          <w:szCs w:val="21"/>
          <w:lang w:eastAsia="cs-CZ"/>
        </w:rPr>
        <w:t>ů</w:t>
      </w:r>
    </w:p>
    <w:p w:rsidR="008B78F4" w:rsidRPr="000E0743" w:rsidRDefault="00E125CD" w:rsidP="00B6201F">
      <w:pPr>
        <w:keepNext/>
        <w:keepLines/>
        <w:suppressAutoHyphens w:val="0"/>
        <w:autoSpaceDE w:val="0"/>
        <w:autoSpaceDN w:val="0"/>
        <w:adjustRightInd w:val="0"/>
        <w:rPr>
          <w:sz w:val="21"/>
          <w:szCs w:val="21"/>
          <w:lang w:eastAsia="cs-CZ"/>
        </w:rPr>
      </w:pPr>
      <w:r w:rsidRPr="000E0743">
        <w:rPr>
          <w:sz w:val="21"/>
          <w:szCs w:val="21"/>
          <w:lang w:eastAsia="cs-CZ"/>
        </w:rPr>
        <w:t>- práce při montáži generátor</w:t>
      </w:r>
      <w:r w:rsidR="00360191" w:rsidRPr="000E0743">
        <w:rPr>
          <w:sz w:val="21"/>
          <w:szCs w:val="21"/>
          <w:lang w:eastAsia="cs-CZ"/>
        </w:rPr>
        <w:t>ů</w:t>
      </w:r>
      <w:r w:rsidRPr="000E0743">
        <w:rPr>
          <w:sz w:val="21"/>
          <w:szCs w:val="21"/>
          <w:lang w:eastAsia="cs-CZ"/>
        </w:rPr>
        <w:t xml:space="preserve"> na pozice</w:t>
      </w:r>
    </w:p>
    <w:p w:rsidR="008B78F4" w:rsidRPr="000E0743" w:rsidRDefault="00E125CD" w:rsidP="00B6201F">
      <w:pPr>
        <w:keepNext/>
        <w:keepLines/>
        <w:suppressAutoHyphens w:val="0"/>
        <w:autoSpaceDE w:val="0"/>
        <w:autoSpaceDN w:val="0"/>
        <w:adjustRightInd w:val="0"/>
        <w:rPr>
          <w:sz w:val="21"/>
          <w:szCs w:val="21"/>
          <w:lang w:eastAsia="cs-CZ"/>
        </w:rPr>
      </w:pPr>
      <w:r w:rsidRPr="000E0743">
        <w:rPr>
          <w:sz w:val="21"/>
          <w:szCs w:val="21"/>
          <w:lang w:eastAsia="cs-CZ"/>
        </w:rPr>
        <w:t xml:space="preserve">- </w:t>
      </w:r>
      <w:r w:rsidR="008B78F4" w:rsidRPr="000E0743">
        <w:rPr>
          <w:sz w:val="21"/>
          <w:szCs w:val="21"/>
          <w:lang w:eastAsia="cs-CZ"/>
        </w:rPr>
        <w:t xml:space="preserve">laserové </w:t>
      </w:r>
      <w:r w:rsidRPr="000E0743">
        <w:rPr>
          <w:sz w:val="21"/>
          <w:szCs w:val="21"/>
          <w:lang w:eastAsia="cs-CZ"/>
        </w:rPr>
        <w:t>ustavení generátor</w:t>
      </w:r>
      <w:r w:rsidR="00360191" w:rsidRPr="000E0743">
        <w:rPr>
          <w:sz w:val="21"/>
          <w:szCs w:val="21"/>
          <w:lang w:eastAsia="cs-CZ"/>
        </w:rPr>
        <w:t>ů</w:t>
      </w:r>
      <w:r w:rsidRPr="000E0743">
        <w:rPr>
          <w:sz w:val="21"/>
          <w:szCs w:val="21"/>
          <w:lang w:eastAsia="cs-CZ"/>
        </w:rPr>
        <w:t xml:space="preserve"> na pozici</w:t>
      </w:r>
    </w:p>
    <w:p w:rsidR="000C0641" w:rsidRPr="000E0743" w:rsidRDefault="00360191" w:rsidP="00B6201F">
      <w:pPr>
        <w:keepNext/>
        <w:keepLines/>
        <w:suppressAutoHyphens w:val="0"/>
        <w:autoSpaceDE w:val="0"/>
        <w:autoSpaceDN w:val="0"/>
        <w:adjustRightInd w:val="0"/>
        <w:rPr>
          <w:sz w:val="21"/>
          <w:szCs w:val="21"/>
          <w:lang w:eastAsia="cs-CZ"/>
        </w:rPr>
      </w:pPr>
      <w:r w:rsidRPr="000E0743">
        <w:rPr>
          <w:sz w:val="21"/>
          <w:szCs w:val="21"/>
          <w:lang w:eastAsia="cs-CZ"/>
        </w:rPr>
        <w:t xml:space="preserve">- připojení el. </w:t>
      </w:r>
      <w:proofErr w:type="gramStart"/>
      <w:r w:rsidRPr="000E0743">
        <w:rPr>
          <w:sz w:val="21"/>
          <w:szCs w:val="21"/>
          <w:lang w:eastAsia="cs-CZ"/>
        </w:rPr>
        <w:t>systému</w:t>
      </w:r>
      <w:proofErr w:type="gramEnd"/>
    </w:p>
    <w:p w:rsidR="006523D8" w:rsidRPr="000E0743" w:rsidRDefault="00E125CD" w:rsidP="00B6201F">
      <w:pPr>
        <w:keepNext/>
        <w:keepLines/>
        <w:suppressAutoHyphens w:val="0"/>
        <w:autoSpaceDE w:val="0"/>
        <w:autoSpaceDN w:val="0"/>
        <w:adjustRightInd w:val="0"/>
        <w:rPr>
          <w:sz w:val="21"/>
          <w:szCs w:val="21"/>
          <w:lang w:eastAsia="cs-CZ"/>
        </w:rPr>
      </w:pPr>
      <w:r w:rsidRPr="000E0743">
        <w:rPr>
          <w:sz w:val="21"/>
          <w:szCs w:val="21"/>
          <w:lang w:eastAsia="cs-CZ"/>
        </w:rPr>
        <w:t>- zprovoznění TG</w:t>
      </w:r>
      <w:r w:rsidR="003021D5" w:rsidRPr="000E0743">
        <w:rPr>
          <w:sz w:val="21"/>
          <w:szCs w:val="21"/>
          <w:lang w:eastAsia="cs-CZ"/>
        </w:rPr>
        <w:t>1</w:t>
      </w:r>
    </w:p>
    <w:p w:rsidR="006523D8" w:rsidRPr="000E0743" w:rsidRDefault="006523D8" w:rsidP="00B6201F">
      <w:pPr>
        <w:keepNext/>
        <w:keepLines/>
        <w:suppressAutoHyphens w:val="0"/>
        <w:autoSpaceDE w:val="0"/>
        <w:autoSpaceDN w:val="0"/>
        <w:adjustRightInd w:val="0"/>
        <w:rPr>
          <w:sz w:val="21"/>
          <w:szCs w:val="21"/>
          <w:lang w:eastAsia="cs-CZ"/>
        </w:rPr>
      </w:pPr>
      <w:r w:rsidRPr="000E0743">
        <w:rPr>
          <w:sz w:val="21"/>
          <w:szCs w:val="21"/>
          <w:lang w:eastAsia="cs-CZ"/>
        </w:rPr>
        <w:t xml:space="preserve">- </w:t>
      </w:r>
      <w:r w:rsidR="00A87461" w:rsidRPr="000E0743">
        <w:rPr>
          <w:sz w:val="21"/>
          <w:szCs w:val="21"/>
          <w:lang w:eastAsia="cs-CZ"/>
        </w:rPr>
        <w:t>měření vibrací na soustrojí</w:t>
      </w:r>
    </w:p>
    <w:p w:rsidR="00E125CD" w:rsidRPr="000E0743" w:rsidRDefault="00B4201E" w:rsidP="00B6201F">
      <w:pPr>
        <w:keepNext/>
        <w:keepLines/>
        <w:suppressAutoHyphens w:val="0"/>
        <w:autoSpaceDE w:val="0"/>
        <w:autoSpaceDN w:val="0"/>
        <w:adjustRightInd w:val="0"/>
        <w:rPr>
          <w:sz w:val="21"/>
          <w:szCs w:val="21"/>
          <w:lang w:eastAsia="cs-CZ"/>
        </w:rPr>
      </w:pPr>
      <w:r w:rsidRPr="000E0743">
        <w:rPr>
          <w:sz w:val="21"/>
          <w:szCs w:val="21"/>
          <w:lang w:eastAsia="cs-CZ"/>
        </w:rPr>
        <w:t xml:space="preserve">- </w:t>
      </w:r>
      <w:r w:rsidR="00D25624" w:rsidRPr="000E0743">
        <w:rPr>
          <w:sz w:val="21"/>
          <w:szCs w:val="21"/>
          <w:lang w:eastAsia="cs-CZ"/>
        </w:rPr>
        <w:t>provedení funkčních zkoušek</w:t>
      </w:r>
      <w:r w:rsidR="000138A1" w:rsidRPr="000E0743">
        <w:rPr>
          <w:sz w:val="21"/>
          <w:szCs w:val="21"/>
          <w:lang w:eastAsia="cs-CZ"/>
        </w:rPr>
        <w:t>.</w:t>
      </w:r>
    </w:p>
    <w:p w:rsidR="000138A1" w:rsidRPr="00B6201F" w:rsidRDefault="000138A1" w:rsidP="00B6201F">
      <w:pPr>
        <w:keepNext/>
        <w:keepLines/>
        <w:suppressAutoHyphens w:val="0"/>
        <w:autoSpaceDE w:val="0"/>
        <w:autoSpaceDN w:val="0"/>
        <w:adjustRightInd w:val="0"/>
        <w:rPr>
          <w:sz w:val="21"/>
          <w:szCs w:val="21"/>
          <w:lang w:eastAsia="cs-CZ"/>
        </w:rPr>
      </w:pPr>
    </w:p>
    <w:p w:rsidR="00DA05F5" w:rsidRPr="00B6201F" w:rsidRDefault="00B6201F" w:rsidP="00B6201F">
      <w:pPr>
        <w:pStyle w:val="Odstavecmy1"/>
        <w:keepNext/>
        <w:keepLines/>
        <w:widowControl/>
        <w:numPr>
          <w:ilvl w:val="0"/>
          <w:numId w:val="0"/>
        </w:numPr>
        <w:ind w:left="360" w:hanging="360"/>
        <w:rPr>
          <w:sz w:val="21"/>
          <w:szCs w:val="21"/>
          <w:highlight w:val="yellow"/>
        </w:rPr>
      </w:pPr>
      <w:r>
        <w:rPr>
          <w:sz w:val="21"/>
          <w:szCs w:val="21"/>
        </w:rPr>
        <w:t xml:space="preserve">6. </w:t>
      </w:r>
      <w:r w:rsidR="00DA05F5" w:rsidRPr="00B6201F">
        <w:rPr>
          <w:sz w:val="21"/>
          <w:szCs w:val="21"/>
        </w:rPr>
        <w:t>Objednatel si vyhrazuje právo předem odsouhlasit každého případného poddodavatele. V případě nedodržení tohoto ustanovení zaplatí zhotovitel objednateli smluvní po</w:t>
      </w:r>
      <w:r w:rsidR="000138A1" w:rsidRPr="00B6201F">
        <w:rPr>
          <w:sz w:val="21"/>
          <w:szCs w:val="21"/>
        </w:rPr>
        <w:t>kutu ve výši 3</w:t>
      </w:r>
      <w:r w:rsidR="00DA05F5" w:rsidRPr="00B6201F">
        <w:rPr>
          <w:sz w:val="21"/>
          <w:szCs w:val="21"/>
        </w:rPr>
        <w:t>0 000,- Kč za každý jednotlivý případ.</w:t>
      </w:r>
    </w:p>
    <w:p w:rsidR="00B7559E" w:rsidRDefault="00B7559E" w:rsidP="00B6201F">
      <w:pPr>
        <w:keepNext/>
        <w:keepLines/>
        <w:rPr>
          <w:sz w:val="22"/>
          <w:szCs w:val="22"/>
        </w:rPr>
      </w:pPr>
    </w:p>
    <w:p w:rsidR="00B7559E" w:rsidRPr="006375C0" w:rsidRDefault="00B7559E" w:rsidP="00B6201F">
      <w:pPr>
        <w:pStyle w:val="Odstavecseseznamem"/>
        <w:keepNext/>
        <w:keepLines/>
        <w:widowControl/>
        <w:numPr>
          <w:ilvl w:val="0"/>
          <w:numId w:val="2"/>
        </w:numPr>
        <w:tabs>
          <w:tab w:val="clear" w:pos="284"/>
        </w:tabs>
        <w:spacing w:after="120"/>
        <w:rPr>
          <w:b/>
          <w:szCs w:val="24"/>
          <w:u w:val="single"/>
        </w:rPr>
      </w:pPr>
      <w:r>
        <w:rPr>
          <w:b/>
          <w:szCs w:val="24"/>
          <w:u w:val="single"/>
        </w:rPr>
        <w:t>Cena díla</w:t>
      </w:r>
    </w:p>
    <w:p w:rsidR="00CE0708" w:rsidRPr="00B6201F" w:rsidRDefault="00B7559E" w:rsidP="00B6201F">
      <w:pPr>
        <w:pStyle w:val="Odstavecmy1"/>
        <w:keepNext/>
        <w:keepLines/>
        <w:widowControl/>
        <w:numPr>
          <w:ilvl w:val="0"/>
          <w:numId w:val="9"/>
        </w:numPr>
        <w:rPr>
          <w:b/>
          <w:color w:val="FF0000"/>
          <w:sz w:val="21"/>
          <w:szCs w:val="21"/>
        </w:rPr>
      </w:pPr>
      <w:r w:rsidRPr="00B6201F">
        <w:rPr>
          <w:sz w:val="21"/>
          <w:szCs w:val="21"/>
        </w:rPr>
        <w:t xml:space="preserve">Na základě </w:t>
      </w:r>
      <w:r w:rsidR="006047B7" w:rsidRPr="00B6201F">
        <w:rPr>
          <w:sz w:val="21"/>
          <w:szCs w:val="21"/>
        </w:rPr>
        <w:t>cenové nabídky</w:t>
      </w:r>
      <w:r w:rsidR="00A87461" w:rsidRPr="00B6201F">
        <w:rPr>
          <w:sz w:val="21"/>
          <w:szCs w:val="21"/>
        </w:rPr>
        <w:t xml:space="preserve"> č.</w:t>
      </w:r>
      <w:r w:rsidR="00142C19" w:rsidRPr="00B6201F">
        <w:rPr>
          <w:sz w:val="21"/>
          <w:szCs w:val="21"/>
        </w:rPr>
        <w:t xml:space="preserve"> </w:t>
      </w:r>
      <w:r w:rsidR="00A87461" w:rsidRPr="00B6201F">
        <w:rPr>
          <w:sz w:val="21"/>
          <w:szCs w:val="21"/>
        </w:rPr>
        <w:t>NS-1</w:t>
      </w:r>
      <w:r w:rsidR="00FB4152" w:rsidRPr="00B6201F">
        <w:rPr>
          <w:sz w:val="21"/>
          <w:szCs w:val="21"/>
        </w:rPr>
        <w:t>9</w:t>
      </w:r>
      <w:r w:rsidR="00A87461" w:rsidRPr="00B6201F">
        <w:rPr>
          <w:sz w:val="21"/>
          <w:szCs w:val="21"/>
        </w:rPr>
        <w:t>0</w:t>
      </w:r>
      <w:r w:rsidR="00FB4152" w:rsidRPr="00B6201F">
        <w:rPr>
          <w:sz w:val="21"/>
          <w:szCs w:val="21"/>
        </w:rPr>
        <w:t>51</w:t>
      </w:r>
      <w:r w:rsidR="00A87461" w:rsidRPr="00B6201F">
        <w:rPr>
          <w:sz w:val="21"/>
          <w:szCs w:val="21"/>
        </w:rPr>
        <w:t xml:space="preserve"> ze dne </w:t>
      </w:r>
      <w:proofErr w:type="gramStart"/>
      <w:r w:rsidR="00FB4152" w:rsidRPr="00B6201F">
        <w:rPr>
          <w:sz w:val="21"/>
          <w:szCs w:val="21"/>
        </w:rPr>
        <w:t>30</w:t>
      </w:r>
      <w:r w:rsidR="00A87461" w:rsidRPr="00B6201F">
        <w:rPr>
          <w:sz w:val="21"/>
          <w:szCs w:val="21"/>
        </w:rPr>
        <w:t>.</w:t>
      </w:r>
      <w:r w:rsidR="00FB4152" w:rsidRPr="00B6201F">
        <w:rPr>
          <w:sz w:val="21"/>
          <w:szCs w:val="21"/>
        </w:rPr>
        <w:t>5</w:t>
      </w:r>
      <w:r w:rsidR="00A87461" w:rsidRPr="00B6201F">
        <w:rPr>
          <w:sz w:val="21"/>
          <w:szCs w:val="21"/>
        </w:rPr>
        <w:t>.201</w:t>
      </w:r>
      <w:r w:rsidR="00FB4152" w:rsidRPr="00B6201F">
        <w:rPr>
          <w:sz w:val="21"/>
          <w:szCs w:val="21"/>
        </w:rPr>
        <w:t>9</w:t>
      </w:r>
      <w:proofErr w:type="gramEnd"/>
      <w:r w:rsidR="00A87461" w:rsidRPr="00B6201F">
        <w:rPr>
          <w:sz w:val="21"/>
          <w:szCs w:val="21"/>
        </w:rPr>
        <w:t xml:space="preserve"> </w:t>
      </w:r>
      <w:r w:rsidRPr="00B6201F">
        <w:rPr>
          <w:sz w:val="21"/>
          <w:szCs w:val="21"/>
        </w:rPr>
        <w:t>je</w:t>
      </w:r>
      <w:r w:rsidR="00A87461" w:rsidRPr="00B6201F">
        <w:rPr>
          <w:sz w:val="21"/>
          <w:szCs w:val="21"/>
        </w:rPr>
        <w:t xml:space="preserve"> </w:t>
      </w:r>
      <w:r w:rsidRPr="00B6201F">
        <w:rPr>
          <w:sz w:val="21"/>
          <w:szCs w:val="21"/>
        </w:rPr>
        <w:t xml:space="preserve">celková cena díla stanovena ve výši </w:t>
      </w:r>
      <w:r w:rsidR="00FB4152" w:rsidRPr="00B6201F">
        <w:rPr>
          <w:b/>
          <w:sz w:val="21"/>
          <w:szCs w:val="21"/>
        </w:rPr>
        <w:t>381</w:t>
      </w:r>
      <w:r w:rsidR="003B4424" w:rsidRPr="00B6201F">
        <w:rPr>
          <w:b/>
          <w:sz w:val="21"/>
          <w:szCs w:val="21"/>
        </w:rPr>
        <w:t>.</w:t>
      </w:r>
      <w:r w:rsidR="00FB4152" w:rsidRPr="00B6201F">
        <w:rPr>
          <w:b/>
          <w:sz w:val="21"/>
          <w:szCs w:val="21"/>
        </w:rPr>
        <w:t>700</w:t>
      </w:r>
      <w:r w:rsidR="0056062C" w:rsidRPr="00B6201F">
        <w:rPr>
          <w:b/>
          <w:sz w:val="21"/>
          <w:szCs w:val="21"/>
        </w:rPr>
        <w:t>,- Kč</w:t>
      </w:r>
      <w:r w:rsidR="00CE0708" w:rsidRPr="00B6201F">
        <w:rPr>
          <w:b/>
          <w:sz w:val="21"/>
          <w:szCs w:val="21"/>
        </w:rPr>
        <w:t xml:space="preserve"> </w:t>
      </w:r>
      <w:r w:rsidR="00373E28" w:rsidRPr="00B6201F">
        <w:rPr>
          <w:b/>
          <w:sz w:val="21"/>
          <w:szCs w:val="21"/>
        </w:rPr>
        <w:t>bez DPH.</w:t>
      </w:r>
    </w:p>
    <w:p w:rsidR="00CE0708" w:rsidRPr="00B6201F" w:rsidRDefault="00CE0708" w:rsidP="00B6201F">
      <w:pPr>
        <w:pStyle w:val="Odstavecmy1"/>
        <w:keepNext/>
        <w:keepLines/>
        <w:widowControl/>
        <w:rPr>
          <w:sz w:val="21"/>
          <w:szCs w:val="21"/>
        </w:rPr>
      </w:pPr>
      <w:r w:rsidRPr="00B6201F">
        <w:rPr>
          <w:sz w:val="21"/>
          <w:szCs w:val="21"/>
        </w:rPr>
        <w:t>Cena díla je sjednána jako pevná ve smyslu § 2620 odst. 1 občanského zákoníku. Odchylně od tohoto ustanovení lze cenu díla měnit pouze dle následujícího ustanovení této smlouvy.</w:t>
      </w:r>
    </w:p>
    <w:p w:rsidR="00CE0708" w:rsidRPr="00B6201F" w:rsidRDefault="00CE0708" w:rsidP="00B6201F">
      <w:pPr>
        <w:pStyle w:val="Odstavecmy1"/>
        <w:keepNext/>
        <w:keepLines/>
        <w:widowControl/>
        <w:rPr>
          <w:sz w:val="21"/>
          <w:szCs w:val="21"/>
        </w:rPr>
      </w:pPr>
      <w:r w:rsidRPr="00B6201F">
        <w:rPr>
          <w:sz w:val="21"/>
          <w:szCs w:val="21"/>
        </w:rPr>
        <w:t xml:space="preserve">Výše uvedenou cenu lze změnit pouze v případě, že se v průběhu realizace díla vyskytne potřeba nepředvídaných nebo nevyhnutelných nákladů. Tato záležitost bude projednána smluvními stranami a promítnuta do písemného dodatku ke smlouvě. </w:t>
      </w:r>
    </w:p>
    <w:p w:rsidR="00CE0708" w:rsidRPr="00B6201F" w:rsidRDefault="00CE0708" w:rsidP="00B6201F">
      <w:pPr>
        <w:pStyle w:val="Odstavecmy1"/>
        <w:keepNext/>
        <w:keepLines/>
        <w:widowControl/>
        <w:rPr>
          <w:sz w:val="21"/>
          <w:szCs w:val="21"/>
        </w:rPr>
      </w:pPr>
      <w:r w:rsidRPr="00B6201F">
        <w:rPr>
          <w:sz w:val="21"/>
          <w:szCs w:val="21"/>
        </w:rPr>
        <w:t>Režim uplatnění DPH bude stanoven v souladu se zákonem č. 235/2004 Sb., o dani z přidané hodnoty, ve znění pozdějších předpisů. V případě dílčího plnění bude postupováno v souladu s § 21 odst. 8 zákona č. 235/2004 Sb., o dani z přidané hodnoty, v platném znění.</w:t>
      </w:r>
    </w:p>
    <w:p w:rsidR="00373E28" w:rsidRPr="00B6201F" w:rsidRDefault="00CE0708" w:rsidP="00B6201F">
      <w:pPr>
        <w:pStyle w:val="Odstavecmy1"/>
        <w:keepNext/>
        <w:keepLines/>
        <w:widowControl/>
        <w:rPr>
          <w:sz w:val="21"/>
          <w:szCs w:val="21"/>
        </w:rPr>
      </w:pPr>
      <w:r w:rsidRPr="00B6201F">
        <w:rPr>
          <w:sz w:val="21"/>
          <w:szCs w:val="21"/>
        </w:rPr>
        <w:t>Zhotoviteli nebude objednatelem poskytnuta žádná záloha.</w:t>
      </w:r>
    </w:p>
    <w:p w:rsidR="00780D9B" w:rsidRPr="00B6201F" w:rsidRDefault="00CE0708" w:rsidP="00B6201F">
      <w:pPr>
        <w:pStyle w:val="Odstavecmy1"/>
        <w:keepNext/>
        <w:keepLines/>
        <w:widowControl/>
        <w:rPr>
          <w:sz w:val="21"/>
          <w:szCs w:val="21"/>
        </w:rPr>
      </w:pPr>
      <w:r w:rsidRPr="00B6201F">
        <w:rPr>
          <w:sz w:val="21"/>
          <w:szCs w:val="21"/>
        </w:rPr>
        <w:t>Smluvní strany vylučují použití ustanovení § 2611, § 2620 odst. 2 a § 2622 občanského zákoníku.</w:t>
      </w:r>
    </w:p>
    <w:p w:rsidR="00780D9B" w:rsidRPr="00B6201F" w:rsidRDefault="00780D9B" w:rsidP="00B6201F">
      <w:pPr>
        <w:pStyle w:val="Odstavecmy1"/>
        <w:keepNext/>
        <w:keepLines/>
        <w:widowControl/>
        <w:rPr>
          <w:sz w:val="21"/>
          <w:szCs w:val="21"/>
        </w:rPr>
      </w:pPr>
      <w:r w:rsidRPr="00B6201F">
        <w:rPr>
          <w:sz w:val="21"/>
          <w:szCs w:val="21"/>
        </w:rPr>
        <w:t>Zhotovitel prohlašuje, že v ceně jsou zahrnuty:</w:t>
      </w:r>
    </w:p>
    <w:p w:rsidR="00780D9B" w:rsidRPr="00B6201F" w:rsidRDefault="003158A4" w:rsidP="00B6201F">
      <w:pPr>
        <w:pStyle w:val="Odstavecseseznamem"/>
        <w:keepNext/>
        <w:keepLines/>
        <w:widowControl/>
        <w:numPr>
          <w:ilvl w:val="0"/>
          <w:numId w:val="5"/>
        </w:numPr>
        <w:ind w:left="1134" w:hanging="425"/>
        <w:rPr>
          <w:sz w:val="21"/>
          <w:szCs w:val="21"/>
        </w:rPr>
      </w:pPr>
      <w:r w:rsidRPr="00B6201F">
        <w:rPr>
          <w:sz w:val="21"/>
          <w:szCs w:val="21"/>
        </w:rPr>
        <w:t>V</w:t>
      </w:r>
      <w:r w:rsidR="00780D9B" w:rsidRPr="00B6201F">
        <w:rPr>
          <w:sz w:val="21"/>
          <w:szCs w:val="21"/>
        </w:rPr>
        <w:t>eškeré náklady a zisky zhotovitele nezbytné k řádnému a včasnému provedení díla, podle nabídky, sp</w:t>
      </w:r>
      <w:r w:rsidR="002E5787" w:rsidRPr="00B6201F">
        <w:rPr>
          <w:sz w:val="21"/>
          <w:szCs w:val="21"/>
        </w:rPr>
        <w:t>e</w:t>
      </w:r>
      <w:r w:rsidR="00780D9B" w:rsidRPr="00B6201F">
        <w:rPr>
          <w:sz w:val="21"/>
          <w:szCs w:val="21"/>
        </w:rPr>
        <w:t>cifikace této smlouvy.</w:t>
      </w:r>
    </w:p>
    <w:p w:rsidR="00780D9B" w:rsidRPr="00B6201F" w:rsidRDefault="003158A4" w:rsidP="00B6201F">
      <w:pPr>
        <w:pStyle w:val="Odstavecseseznamem"/>
        <w:keepNext/>
        <w:keepLines/>
        <w:widowControl/>
        <w:numPr>
          <w:ilvl w:val="0"/>
          <w:numId w:val="5"/>
        </w:numPr>
        <w:ind w:left="1134" w:hanging="425"/>
        <w:rPr>
          <w:sz w:val="21"/>
          <w:szCs w:val="21"/>
        </w:rPr>
      </w:pPr>
      <w:r w:rsidRPr="00B6201F">
        <w:rPr>
          <w:sz w:val="21"/>
          <w:szCs w:val="21"/>
        </w:rPr>
        <w:t>P</w:t>
      </w:r>
      <w:r w:rsidR="00780D9B" w:rsidRPr="00B6201F">
        <w:rPr>
          <w:sz w:val="21"/>
          <w:szCs w:val="21"/>
        </w:rPr>
        <w:t>ředpokládané náklady vzniklé vývojem cen v ČR, a to až do skutečného dokončení díla bez vad a nedodělků</w:t>
      </w:r>
      <w:r w:rsidR="002E5787" w:rsidRPr="00B6201F">
        <w:rPr>
          <w:sz w:val="21"/>
          <w:szCs w:val="21"/>
        </w:rPr>
        <w:t>.</w:t>
      </w:r>
    </w:p>
    <w:p w:rsidR="00780D9B" w:rsidRPr="00B6201F" w:rsidRDefault="00780D9B" w:rsidP="00B6201F">
      <w:pPr>
        <w:pStyle w:val="Odstavecseseznamem"/>
        <w:keepNext/>
        <w:keepLines/>
        <w:widowControl/>
        <w:numPr>
          <w:ilvl w:val="0"/>
          <w:numId w:val="5"/>
        </w:numPr>
        <w:ind w:left="1134" w:hanging="425"/>
        <w:rPr>
          <w:sz w:val="21"/>
          <w:szCs w:val="21"/>
        </w:rPr>
      </w:pPr>
      <w:r w:rsidRPr="00B6201F">
        <w:rPr>
          <w:sz w:val="21"/>
          <w:szCs w:val="21"/>
        </w:rPr>
        <w:t>Případné správní poplatky, poplatky za užívání veřejného prostranství a další poplatky nutné k realizaci stavby.</w:t>
      </w:r>
    </w:p>
    <w:p w:rsidR="00780D9B" w:rsidRPr="00B6201F" w:rsidRDefault="00780D9B" w:rsidP="00B6201F">
      <w:pPr>
        <w:pStyle w:val="Odstavecseseznamem"/>
        <w:keepNext/>
        <w:keepLines/>
        <w:widowControl/>
        <w:numPr>
          <w:ilvl w:val="0"/>
          <w:numId w:val="5"/>
        </w:numPr>
        <w:ind w:left="1134" w:hanging="425"/>
        <w:rPr>
          <w:sz w:val="21"/>
          <w:szCs w:val="21"/>
        </w:rPr>
      </w:pPr>
      <w:r w:rsidRPr="00B6201F">
        <w:rPr>
          <w:sz w:val="21"/>
          <w:szCs w:val="21"/>
        </w:rPr>
        <w:t>Náklady na vybudování, zprovoznění, údržbu, likvidaci a vyklizení staveniště</w:t>
      </w:r>
      <w:r w:rsidR="003158A4" w:rsidRPr="00B6201F">
        <w:rPr>
          <w:sz w:val="21"/>
          <w:szCs w:val="21"/>
        </w:rPr>
        <w:t>.</w:t>
      </w:r>
    </w:p>
    <w:p w:rsidR="00773EE8" w:rsidRDefault="00773EE8" w:rsidP="00B6201F">
      <w:pPr>
        <w:keepNext/>
        <w:keepLines/>
        <w:rPr>
          <w:sz w:val="22"/>
          <w:szCs w:val="22"/>
        </w:rPr>
      </w:pPr>
    </w:p>
    <w:p w:rsidR="00B7559E" w:rsidRDefault="00B7559E" w:rsidP="00B6201F">
      <w:pPr>
        <w:pStyle w:val="Odstavecseseznamem"/>
        <w:keepNext/>
        <w:keepLines/>
        <w:widowControl/>
        <w:numPr>
          <w:ilvl w:val="0"/>
          <w:numId w:val="2"/>
        </w:numPr>
        <w:tabs>
          <w:tab w:val="clear" w:pos="284"/>
        </w:tabs>
        <w:overflowPunct/>
        <w:autoSpaceDE/>
        <w:spacing w:after="120"/>
        <w:textAlignment w:val="auto"/>
        <w:rPr>
          <w:b/>
          <w:szCs w:val="24"/>
          <w:u w:val="single"/>
        </w:rPr>
      </w:pPr>
      <w:r>
        <w:rPr>
          <w:b/>
          <w:szCs w:val="24"/>
          <w:u w:val="single"/>
        </w:rPr>
        <w:t>Termín plnění</w:t>
      </w:r>
    </w:p>
    <w:p w:rsidR="00782A48" w:rsidRPr="00B6201F" w:rsidRDefault="00782A48" w:rsidP="00B6201F">
      <w:pPr>
        <w:keepNext/>
        <w:keepLines/>
        <w:ind w:left="425" w:hanging="425"/>
        <w:jc w:val="both"/>
        <w:rPr>
          <w:sz w:val="21"/>
          <w:szCs w:val="21"/>
        </w:rPr>
      </w:pPr>
      <w:r w:rsidRPr="00B6201F">
        <w:rPr>
          <w:sz w:val="21"/>
          <w:szCs w:val="21"/>
        </w:rPr>
        <w:t>Zhotovitel je povinen a zavazuje se provést dílo v níže sjednaných lhůtách:</w:t>
      </w:r>
    </w:p>
    <w:p w:rsidR="00782A48" w:rsidRPr="00003CB7" w:rsidRDefault="0012158F" w:rsidP="00B6201F">
      <w:pPr>
        <w:keepNext/>
        <w:keepLines/>
        <w:numPr>
          <w:ilvl w:val="0"/>
          <w:numId w:val="4"/>
        </w:numPr>
        <w:tabs>
          <w:tab w:val="clear" w:pos="360"/>
          <w:tab w:val="num" w:pos="1065"/>
          <w:tab w:val="right" w:pos="7938"/>
        </w:tabs>
        <w:suppressAutoHyphens w:val="0"/>
        <w:ind w:left="1060" w:hanging="357"/>
        <w:rPr>
          <w:sz w:val="21"/>
          <w:szCs w:val="21"/>
        </w:rPr>
      </w:pPr>
      <w:r w:rsidRPr="00B6201F">
        <w:rPr>
          <w:b/>
          <w:sz w:val="21"/>
          <w:szCs w:val="21"/>
        </w:rPr>
        <w:t xml:space="preserve">Zahájení díla:  </w:t>
      </w:r>
      <w:r w:rsidRPr="00B6201F">
        <w:rPr>
          <w:b/>
          <w:sz w:val="21"/>
          <w:szCs w:val="21"/>
        </w:rPr>
        <w:tab/>
      </w:r>
      <w:proofErr w:type="gramStart"/>
      <w:r w:rsidR="00F7495A" w:rsidRPr="00003CB7">
        <w:rPr>
          <w:b/>
          <w:sz w:val="21"/>
          <w:szCs w:val="21"/>
        </w:rPr>
        <w:t>2.9.2019</w:t>
      </w:r>
      <w:proofErr w:type="gramEnd"/>
    </w:p>
    <w:p w:rsidR="00782A48" w:rsidRPr="00003CB7" w:rsidRDefault="00782A48" w:rsidP="00B6201F">
      <w:pPr>
        <w:keepNext/>
        <w:keepLines/>
        <w:numPr>
          <w:ilvl w:val="0"/>
          <w:numId w:val="4"/>
        </w:numPr>
        <w:tabs>
          <w:tab w:val="clear" w:pos="360"/>
          <w:tab w:val="num" w:pos="1065"/>
          <w:tab w:val="right" w:pos="7938"/>
        </w:tabs>
        <w:suppressAutoHyphens w:val="0"/>
        <w:spacing w:after="40"/>
        <w:ind w:left="1060" w:hanging="357"/>
        <w:rPr>
          <w:sz w:val="21"/>
          <w:szCs w:val="21"/>
        </w:rPr>
      </w:pPr>
      <w:r w:rsidRPr="00003CB7">
        <w:rPr>
          <w:b/>
          <w:sz w:val="21"/>
          <w:szCs w:val="21"/>
        </w:rPr>
        <w:t xml:space="preserve">Ukončení díla a předání objednateli:                </w:t>
      </w:r>
      <w:r w:rsidRPr="00003CB7">
        <w:rPr>
          <w:b/>
          <w:sz w:val="21"/>
          <w:szCs w:val="21"/>
        </w:rPr>
        <w:tab/>
        <w:t>do</w:t>
      </w:r>
      <w:r w:rsidR="0012158F" w:rsidRPr="00003CB7">
        <w:rPr>
          <w:b/>
          <w:sz w:val="21"/>
          <w:szCs w:val="21"/>
        </w:rPr>
        <w:t xml:space="preserve"> </w:t>
      </w:r>
      <w:proofErr w:type="gramStart"/>
      <w:r w:rsidR="0012158F" w:rsidRPr="00003CB7">
        <w:rPr>
          <w:b/>
          <w:sz w:val="21"/>
          <w:szCs w:val="21"/>
        </w:rPr>
        <w:t>1</w:t>
      </w:r>
      <w:r w:rsidR="00637236" w:rsidRPr="00003CB7">
        <w:rPr>
          <w:b/>
          <w:sz w:val="21"/>
          <w:szCs w:val="21"/>
        </w:rPr>
        <w:t>5</w:t>
      </w:r>
      <w:r w:rsidRPr="00003CB7">
        <w:rPr>
          <w:b/>
          <w:sz w:val="21"/>
          <w:szCs w:val="21"/>
        </w:rPr>
        <w:t>.</w:t>
      </w:r>
      <w:r w:rsidR="008D06C2" w:rsidRPr="00003CB7">
        <w:rPr>
          <w:b/>
          <w:sz w:val="21"/>
          <w:szCs w:val="21"/>
        </w:rPr>
        <w:t>1</w:t>
      </w:r>
      <w:r w:rsidR="00EC667A" w:rsidRPr="00003CB7">
        <w:rPr>
          <w:b/>
          <w:sz w:val="21"/>
          <w:szCs w:val="21"/>
        </w:rPr>
        <w:t>1</w:t>
      </w:r>
      <w:r w:rsidRPr="00003CB7">
        <w:rPr>
          <w:b/>
          <w:sz w:val="21"/>
          <w:szCs w:val="21"/>
        </w:rPr>
        <w:t>.201</w:t>
      </w:r>
      <w:r w:rsidR="00FB4152" w:rsidRPr="00003CB7">
        <w:rPr>
          <w:b/>
          <w:sz w:val="21"/>
          <w:szCs w:val="21"/>
        </w:rPr>
        <w:t>9</w:t>
      </w:r>
      <w:proofErr w:type="gramEnd"/>
      <w:r w:rsidRPr="00003CB7">
        <w:rPr>
          <w:b/>
          <w:sz w:val="21"/>
          <w:szCs w:val="21"/>
        </w:rPr>
        <w:t xml:space="preserve"> </w:t>
      </w:r>
    </w:p>
    <w:p w:rsidR="00F80705" w:rsidRDefault="00F80705" w:rsidP="00B6201F">
      <w:pPr>
        <w:pStyle w:val="sloseznamu"/>
        <w:keepNext/>
        <w:keepLines/>
        <w:widowControl/>
        <w:ind w:left="284"/>
        <w:jc w:val="both"/>
        <w:rPr>
          <w:sz w:val="22"/>
          <w:szCs w:val="22"/>
        </w:rPr>
      </w:pPr>
    </w:p>
    <w:p w:rsidR="00B7559E" w:rsidRDefault="00B7559E" w:rsidP="00B6201F">
      <w:pPr>
        <w:pStyle w:val="Odstavecseseznamem"/>
        <w:keepNext/>
        <w:keepLines/>
        <w:widowControl/>
        <w:numPr>
          <w:ilvl w:val="0"/>
          <w:numId w:val="2"/>
        </w:numPr>
        <w:tabs>
          <w:tab w:val="clear" w:pos="284"/>
        </w:tabs>
        <w:spacing w:after="120"/>
        <w:rPr>
          <w:b/>
          <w:szCs w:val="24"/>
          <w:u w:val="single"/>
        </w:rPr>
      </w:pPr>
      <w:r>
        <w:rPr>
          <w:b/>
          <w:szCs w:val="24"/>
          <w:u w:val="single"/>
        </w:rPr>
        <w:t>Platební podmínky</w:t>
      </w:r>
    </w:p>
    <w:p w:rsidR="00DA05F5" w:rsidRPr="00B6201F" w:rsidRDefault="00DA05F5" w:rsidP="00B6201F">
      <w:pPr>
        <w:pStyle w:val="Nadpis1"/>
        <w:keepLines/>
        <w:numPr>
          <w:ilvl w:val="1"/>
          <w:numId w:val="14"/>
        </w:numPr>
        <w:tabs>
          <w:tab w:val="left" w:pos="284"/>
        </w:tabs>
        <w:suppressAutoHyphens w:val="0"/>
        <w:ind w:left="284" w:hanging="284"/>
        <w:contextualSpacing/>
        <w:jc w:val="both"/>
        <w:rPr>
          <w:b w:val="0"/>
          <w:sz w:val="21"/>
          <w:szCs w:val="21"/>
        </w:rPr>
      </w:pPr>
      <w:r w:rsidRPr="00B6201F">
        <w:rPr>
          <w:b w:val="0"/>
          <w:sz w:val="21"/>
          <w:szCs w:val="21"/>
        </w:rPr>
        <w:t>Faktura bude vystavena po úspěšném předání a převzetí díla bez vad a nedodělků.</w:t>
      </w:r>
    </w:p>
    <w:p w:rsidR="00DA05F5" w:rsidRPr="00B6201F" w:rsidRDefault="00DA05F5" w:rsidP="00B6201F">
      <w:pPr>
        <w:pStyle w:val="Nadpis1"/>
        <w:keepLines/>
        <w:numPr>
          <w:ilvl w:val="1"/>
          <w:numId w:val="14"/>
        </w:numPr>
        <w:tabs>
          <w:tab w:val="left" w:pos="284"/>
        </w:tabs>
        <w:suppressAutoHyphens w:val="0"/>
        <w:ind w:left="284" w:hanging="284"/>
        <w:contextualSpacing/>
        <w:jc w:val="both"/>
        <w:rPr>
          <w:b w:val="0"/>
          <w:sz w:val="21"/>
          <w:szCs w:val="21"/>
        </w:rPr>
      </w:pPr>
      <w:r w:rsidRPr="00B6201F">
        <w:rPr>
          <w:b w:val="0"/>
          <w:sz w:val="21"/>
          <w:szCs w:val="21"/>
        </w:rPr>
        <w:lastRenderedPageBreak/>
        <w:t>Zhotovitel je povinen objednateli doručit fakturu – daňový doklad nejpozději v termínu do 1</w:t>
      </w:r>
      <w:r w:rsidR="00A14D23" w:rsidRPr="00B6201F">
        <w:rPr>
          <w:b w:val="0"/>
          <w:sz w:val="21"/>
          <w:szCs w:val="21"/>
        </w:rPr>
        <w:t>5</w:t>
      </w:r>
      <w:r w:rsidRPr="00B6201F">
        <w:rPr>
          <w:b w:val="0"/>
          <w:sz w:val="21"/>
          <w:szCs w:val="21"/>
        </w:rPr>
        <w:t>. kalendářního dne měsíce následujícího po datu uskutečnění zdanitelného plnění uvedeném ve faktuře, a to na příslušnou podatelnu objednatele.</w:t>
      </w:r>
    </w:p>
    <w:p w:rsidR="00DA05F5" w:rsidRPr="00B6201F" w:rsidRDefault="00DA05F5" w:rsidP="00B6201F">
      <w:pPr>
        <w:pStyle w:val="Nadpis1"/>
        <w:keepLines/>
        <w:numPr>
          <w:ilvl w:val="1"/>
          <w:numId w:val="14"/>
        </w:numPr>
        <w:tabs>
          <w:tab w:val="left" w:pos="284"/>
        </w:tabs>
        <w:suppressAutoHyphens w:val="0"/>
        <w:ind w:left="284" w:hanging="284"/>
        <w:contextualSpacing/>
        <w:jc w:val="both"/>
        <w:rPr>
          <w:b w:val="0"/>
          <w:sz w:val="21"/>
          <w:szCs w:val="21"/>
        </w:rPr>
      </w:pPr>
      <w:r w:rsidRPr="00B6201F">
        <w:rPr>
          <w:b w:val="0"/>
          <w:sz w:val="21"/>
          <w:szCs w:val="21"/>
        </w:rPr>
        <w:t xml:space="preserve">Lhůta splatnosti faktury (daňového dokladu) je dohodou stanovena do 30 dnů ode dne doručení objednateli. Faktura musí mít náležitosti daňového dokladu podle zák. č. 235/2004 Sb. o dani z přidané hodnoty, ve znění pozdějších předpisů. </w:t>
      </w:r>
    </w:p>
    <w:p w:rsidR="00DA05F5" w:rsidRPr="00B6201F" w:rsidRDefault="00DA05F5" w:rsidP="00B6201F">
      <w:pPr>
        <w:pStyle w:val="Nadpis1"/>
        <w:keepLines/>
        <w:numPr>
          <w:ilvl w:val="1"/>
          <w:numId w:val="14"/>
        </w:numPr>
        <w:tabs>
          <w:tab w:val="left" w:pos="284"/>
        </w:tabs>
        <w:suppressAutoHyphens w:val="0"/>
        <w:ind w:left="284" w:hanging="284"/>
        <w:contextualSpacing/>
        <w:jc w:val="both"/>
        <w:rPr>
          <w:b w:val="0"/>
          <w:sz w:val="21"/>
          <w:szCs w:val="21"/>
        </w:rPr>
      </w:pPr>
      <w:r w:rsidRPr="00B6201F">
        <w:rPr>
          <w:b w:val="0"/>
          <w:sz w:val="21"/>
          <w:szCs w:val="21"/>
        </w:rPr>
        <w:t>Zhotovitel souhlasí s platbou DPH na účet místně příslušného správce daně v případě, že bude v registru plátců DPH označen jako nespolehlivý, nebo bude požadovat úhradu na jiný než zveřejněný bankovní účet podle § 109 odst. 2 písm. c) zákona č. 235/2004 Sb., o dani z přidané hodnoty, ve znění pozdějších předpisů.</w:t>
      </w:r>
    </w:p>
    <w:p w:rsidR="00B7559E" w:rsidRPr="00A14D23" w:rsidRDefault="00B7559E" w:rsidP="00B6201F">
      <w:pPr>
        <w:keepNext/>
        <w:keepLines/>
        <w:rPr>
          <w:szCs w:val="24"/>
        </w:rPr>
      </w:pPr>
    </w:p>
    <w:p w:rsidR="00B7559E" w:rsidRDefault="00B7559E" w:rsidP="00B6201F">
      <w:pPr>
        <w:pStyle w:val="Odstavecseseznamem"/>
        <w:keepNext/>
        <w:keepLines/>
        <w:widowControl/>
        <w:numPr>
          <w:ilvl w:val="0"/>
          <w:numId w:val="2"/>
        </w:numPr>
        <w:tabs>
          <w:tab w:val="clear" w:pos="284"/>
        </w:tabs>
        <w:spacing w:after="120"/>
        <w:rPr>
          <w:b/>
          <w:szCs w:val="24"/>
          <w:u w:val="single"/>
        </w:rPr>
      </w:pPr>
      <w:r w:rsidRPr="00A14D23">
        <w:rPr>
          <w:b/>
          <w:szCs w:val="24"/>
          <w:u w:val="single"/>
        </w:rPr>
        <w:t>Záruka</w:t>
      </w:r>
      <w:r w:rsidR="00007D6A" w:rsidRPr="00A14D23">
        <w:rPr>
          <w:b/>
          <w:szCs w:val="24"/>
          <w:u w:val="single"/>
        </w:rPr>
        <w:t xml:space="preserve"> a odpovědnost za</w:t>
      </w:r>
      <w:r w:rsidR="00007D6A">
        <w:rPr>
          <w:b/>
          <w:szCs w:val="24"/>
          <w:u w:val="single"/>
        </w:rPr>
        <w:t xml:space="preserve"> vady</w:t>
      </w:r>
    </w:p>
    <w:p w:rsidR="00DA05F5" w:rsidRPr="00B6201F" w:rsidRDefault="00DA05F5" w:rsidP="00B6201F">
      <w:pPr>
        <w:pStyle w:val="Nadpis1"/>
        <w:keepLines/>
        <w:numPr>
          <w:ilvl w:val="0"/>
          <w:numId w:val="15"/>
        </w:numPr>
        <w:tabs>
          <w:tab w:val="left" w:pos="284"/>
        </w:tabs>
        <w:suppressAutoHyphens w:val="0"/>
        <w:ind w:left="284" w:hanging="284"/>
        <w:contextualSpacing/>
        <w:jc w:val="both"/>
        <w:rPr>
          <w:b w:val="0"/>
          <w:sz w:val="21"/>
          <w:szCs w:val="21"/>
        </w:rPr>
      </w:pPr>
      <w:r w:rsidRPr="00B6201F">
        <w:rPr>
          <w:b w:val="0"/>
          <w:sz w:val="21"/>
          <w:szCs w:val="21"/>
        </w:rPr>
        <w:t>Zhotovitel splní svou povinnost provést dílo jeho řádným zhotovením a předáním objednateli bez vad a nedodělků.</w:t>
      </w:r>
    </w:p>
    <w:p w:rsidR="00DA05F5" w:rsidRPr="00B6201F" w:rsidRDefault="00DA05F5" w:rsidP="00B6201F">
      <w:pPr>
        <w:pStyle w:val="Nadpis1"/>
        <w:keepLines/>
        <w:numPr>
          <w:ilvl w:val="0"/>
          <w:numId w:val="15"/>
        </w:numPr>
        <w:tabs>
          <w:tab w:val="left" w:pos="284"/>
        </w:tabs>
        <w:suppressAutoHyphens w:val="0"/>
        <w:ind w:left="284" w:hanging="284"/>
        <w:contextualSpacing/>
        <w:jc w:val="both"/>
        <w:rPr>
          <w:b w:val="0"/>
          <w:sz w:val="21"/>
          <w:szCs w:val="21"/>
        </w:rPr>
      </w:pPr>
      <w:r w:rsidRPr="00B6201F">
        <w:rPr>
          <w:b w:val="0"/>
          <w:sz w:val="21"/>
          <w:szCs w:val="21"/>
        </w:rPr>
        <w:t>Dílo má vady, jestliže neodpovídá této smlouvě. Zhotovitel odpovídá za vady, jež má dílo nebo jakákoli jeho součást v době předání (a to bez ohledu na to, zda byly tyto vady objednatelem při přebírání zjištěny či nikoliv), a za vady, které se vyskytly v záruční době.</w:t>
      </w:r>
    </w:p>
    <w:p w:rsidR="00DA05F5" w:rsidRPr="00B6201F" w:rsidRDefault="00DA05F5" w:rsidP="00B6201F">
      <w:pPr>
        <w:pStyle w:val="Nadpis1"/>
        <w:keepLines/>
        <w:numPr>
          <w:ilvl w:val="0"/>
          <w:numId w:val="15"/>
        </w:numPr>
        <w:tabs>
          <w:tab w:val="left" w:pos="284"/>
        </w:tabs>
        <w:suppressAutoHyphens w:val="0"/>
        <w:ind w:left="284" w:hanging="284"/>
        <w:contextualSpacing/>
        <w:jc w:val="both"/>
        <w:rPr>
          <w:b w:val="0"/>
          <w:sz w:val="21"/>
          <w:szCs w:val="21"/>
        </w:rPr>
      </w:pPr>
      <w:r w:rsidRPr="00B6201F">
        <w:rPr>
          <w:b w:val="0"/>
          <w:sz w:val="21"/>
          <w:szCs w:val="21"/>
        </w:rPr>
        <w:t xml:space="preserve">Zhotovitel poskytuje na provedené dílo </w:t>
      </w:r>
      <w:r w:rsidRPr="0060123B">
        <w:rPr>
          <w:b w:val="0"/>
          <w:sz w:val="21"/>
          <w:szCs w:val="21"/>
        </w:rPr>
        <w:t xml:space="preserve">záruku v délce </w:t>
      </w:r>
      <w:r w:rsidR="00A14D23" w:rsidRPr="0060123B">
        <w:rPr>
          <w:b w:val="0"/>
          <w:sz w:val="21"/>
          <w:szCs w:val="21"/>
        </w:rPr>
        <w:t>2</w:t>
      </w:r>
      <w:r w:rsidR="000138A1" w:rsidRPr="0060123B">
        <w:rPr>
          <w:b w:val="0"/>
          <w:sz w:val="21"/>
          <w:szCs w:val="21"/>
        </w:rPr>
        <w:t>4</w:t>
      </w:r>
      <w:r w:rsidRPr="0060123B">
        <w:rPr>
          <w:b w:val="0"/>
          <w:sz w:val="21"/>
          <w:szCs w:val="21"/>
        </w:rPr>
        <w:t xml:space="preserve"> měsíců. Podpisem</w:t>
      </w:r>
      <w:r w:rsidRPr="00B6201F">
        <w:rPr>
          <w:b w:val="0"/>
          <w:sz w:val="21"/>
          <w:szCs w:val="21"/>
        </w:rPr>
        <w:t xml:space="preserve"> předávacího protokolu oběma smluvními stranami dochází k předání díla a převzetí objednatelem, a tímto okamžikem počíná běžet záruční doba.</w:t>
      </w:r>
    </w:p>
    <w:p w:rsidR="00DA05F5" w:rsidRPr="00B6201F" w:rsidRDefault="00DA05F5" w:rsidP="00B6201F">
      <w:pPr>
        <w:pStyle w:val="Nadpis1"/>
        <w:keepLines/>
        <w:numPr>
          <w:ilvl w:val="0"/>
          <w:numId w:val="15"/>
        </w:numPr>
        <w:tabs>
          <w:tab w:val="left" w:pos="284"/>
        </w:tabs>
        <w:suppressAutoHyphens w:val="0"/>
        <w:ind w:left="284" w:hanging="284"/>
        <w:contextualSpacing/>
        <w:jc w:val="both"/>
        <w:rPr>
          <w:b w:val="0"/>
          <w:sz w:val="21"/>
          <w:szCs w:val="21"/>
        </w:rPr>
      </w:pPr>
      <w:r w:rsidRPr="00B6201F">
        <w:rPr>
          <w:b w:val="0"/>
          <w:sz w:val="21"/>
          <w:szCs w:val="21"/>
        </w:rPr>
        <w:t xml:space="preserve">Vyskytne-li se v průběhu záruční doby na provedeném díle vada, objednatel písemně oznámí zhotoviteli její výskyt, vadu popíše a uvede, jak se projevuje. Ihned po odeslání tohoto oznámení </w:t>
      </w:r>
      <w:r w:rsidR="00883C9D" w:rsidRPr="00B6201F">
        <w:rPr>
          <w:b w:val="0"/>
          <w:sz w:val="21"/>
          <w:szCs w:val="21"/>
        </w:rPr>
        <w:t xml:space="preserve">se </w:t>
      </w:r>
      <w:r w:rsidRPr="00B6201F">
        <w:rPr>
          <w:b w:val="0"/>
          <w:sz w:val="21"/>
          <w:szCs w:val="21"/>
        </w:rPr>
        <w:t>má za to, že objednatel požaduje bezplatné odstranění vady.</w:t>
      </w:r>
    </w:p>
    <w:p w:rsidR="00DA05F5" w:rsidRPr="008955CE" w:rsidRDefault="00DA05F5" w:rsidP="00B6201F">
      <w:pPr>
        <w:pStyle w:val="Nadpis1"/>
        <w:keepLines/>
        <w:numPr>
          <w:ilvl w:val="0"/>
          <w:numId w:val="15"/>
        </w:numPr>
        <w:tabs>
          <w:tab w:val="left" w:pos="284"/>
        </w:tabs>
        <w:suppressAutoHyphens w:val="0"/>
        <w:ind w:left="284" w:hanging="284"/>
        <w:contextualSpacing/>
        <w:jc w:val="both"/>
        <w:rPr>
          <w:b w:val="0"/>
          <w:sz w:val="21"/>
          <w:szCs w:val="21"/>
        </w:rPr>
      </w:pPr>
      <w:r w:rsidRPr="00B6201F">
        <w:rPr>
          <w:b w:val="0"/>
          <w:sz w:val="21"/>
          <w:szCs w:val="21"/>
        </w:rPr>
        <w:t xml:space="preserve">Zhotovitel započne s odstraněním vady nejpozději do </w:t>
      </w:r>
      <w:r w:rsidR="00A14D23" w:rsidRPr="00B6201F">
        <w:rPr>
          <w:b w:val="0"/>
          <w:sz w:val="21"/>
          <w:szCs w:val="21"/>
        </w:rPr>
        <w:t>2</w:t>
      </w:r>
      <w:r w:rsidRPr="00B6201F">
        <w:rPr>
          <w:b w:val="0"/>
          <w:sz w:val="21"/>
          <w:szCs w:val="21"/>
        </w:rPr>
        <w:t xml:space="preserve"> pracovních dnů ode dne doručení písemného oznámení o vadě, pokud se smluvní strany nedohodnou jinak.  V případě havárie započne s odstraněním vad ihned. Vada</w:t>
      </w:r>
      <w:r w:rsidR="00043EC3" w:rsidRPr="00B6201F">
        <w:rPr>
          <w:b w:val="0"/>
          <w:sz w:val="21"/>
          <w:szCs w:val="21"/>
        </w:rPr>
        <w:t xml:space="preserve"> bude odstraněna nejpozději do</w:t>
      </w:r>
      <w:r w:rsidR="00142C19" w:rsidRPr="00B6201F">
        <w:rPr>
          <w:b w:val="0"/>
          <w:sz w:val="21"/>
          <w:szCs w:val="21"/>
        </w:rPr>
        <w:t xml:space="preserve"> 15</w:t>
      </w:r>
      <w:r w:rsidRPr="00B6201F">
        <w:rPr>
          <w:b w:val="0"/>
          <w:sz w:val="21"/>
          <w:szCs w:val="21"/>
        </w:rPr>
        <w:t xml:space="preserve"> dnů od započetí prací, pokud se </w:t>
      </w:r>
      <w:r w:rsidR="00F7495A">
        <w:rPr>
          <w:b w:val="0"/>
          <w:sz w:val="21"/>
          <w:szCs w:val="21"/>
        </w:rPr>
        <w:t xml:space="preserve">smluvní strany nedohodnou </w:t>
      </w:r>
      <w:r w:rsidR="00F7495A" w:rsidRPr="008955CE">
        <w:rPr>
          <w:b w:val="0"/>
          <w:sz w:val="21"/>
          <w:szCs w:val="21"/>
        </w:rPr>
        <w:t>jinak a pokud to je technicky možné.</w:t>
      </w:r>
    </w:p>
    <w:p w:rsidR="00DA05F5" w:rsidRPr="00B6201F" w:rsidRDefault="00DA05F5" w:rsidP="00B6201F">
      <w:pPr>
        <w:pStyle w:val="Nadpis1"/>
        <w:keepLines/>
        <w:numPr>
          <w:ilvl w:val="0"/>
          <w:numId w:val="15"/>
        </w:numPr>
        <w:tabs>
          <w:tab w:val="left" w:pos="284"/>
        </w:tabs>
        <w:suppressAutoHyphens w:val="0"/>
        <w:ind w:left="284" w:hanging="284"/>
        <w:contextualSpacing/>
        <w:jc w:val="both"/>
        <w:rPr>
          <w:b w:val="0"/>
          <w:sz w:val="21"/>
          <w:szCs w:val="21"/>
        </w:rPr>
      </w:pPr>
      <w:r w:rsidRPr="00B6201F">
        <w:rPr>
          <w:b w:val="0"/>
          <w:sz w:val="21"/>
          <w:szCs w:val="21"/>
        </w:rPr>
        <w:t>Objednatel je povinen umožnit zhotoviteli odstranění vady.</w:t>
      </w:r>
    </w:p>
    <w:p w:rsidR="00DA05F5" w:rsidRPr="00B6201F" w:rsidRDefault="00DA05F5" w:rsidP="00B6201F">
      <w:pPr>
        <w:pStyle w:val="Nadpis1"/>
        <w:keepLines/>
        <w:numPr>
          <w:ilvl w:val="0"/>
          <w:numId w:val="15"/>
        </w:numPr>
        <w:tabs>
          <w:tab w:val="left" w:pos="284"/>
        </w:tabs>
        <w:suppressAutoHyphens w:val="0"/>
        <w:ind w:left="284" w:hanging="284"/>
        <w:contextualSpacing/>
        <w:jc w:val="both"/>
        <w:rPr>
          <w:b w:val="0"/>
          <w:sz w:val="21"/>
          <w:szCs w:val="21"/>
        </w:rPr>
      </w:pPr>
      <w:r w:rsidRPr="00B6201F">
        <w:rPr>
          <w:b w:val="0"/>
          <w:sz w:val="21"/>
          <w:szCs w:val="21"/>
        </w:rPr>
        <w:t>Provedenou opravu vady díla zhotovitel objednateli protokolárně předá. Na provedenou opravu vady poskytne zhotovitel novou záruku za jakost, přičemž záruční doba skončí současně se záruční dobou sjednanou pro dílo jako celek dle bodu 3. tohoto článku smlouvy.</w:t>
      </w:r>
    </w:p>
    <w:p w:rsidR="00DA05F5" w:rsidRPr="00B6201F" w:rsidRDefault="00DA05F5" w:rsidP="00B6201F">
      <w:pPr>
        <w:pStyle w:val="Nadpis1"/>
        <w:keepLines/>
        <w:numPr>
          <w:ilvl w:val="0"/>
          <w:numId w:val="15"/>
        </w:numPr>
        <w:tabs>
          <w:tab w:val="left" w:pos="284"/>
        </w:tabs>
        <w:suppressAutoHyphens w:val="0"/>
        <w:ind w:left="284" w:hanging="284"/>
        <w:contextualSpacing/>
        <w:jc w:val="both"/>
        <w:rPr>
          <w:b w:val="0"/>
          <w:sz w:val="21"/>
          <w:szCs w:val="21"/>
        </w:rPr>
      </w:pPr>
      <w:r w:rsidRPr="00B6201F">
        <w:rPr>
          <w:b w:val="0"/>
          <w:sz w:val="21"/>
          <w:szCs w:val="21"/>
        </w:rPr>
        <w:t>Smluvní strany vylučují použití ustanovení § 2609 občanského zákoníku</w:t>
      </w:r>
    </w:p>
    <w:p w:rsidR="00B7559E" w:rsidRDefault="00B7559E" w:rsidP="00B6201F">
      <w:pPr>
        <w:pStyle w:val="Odstavecseseznamem"/>
        <w:keepNext/>
        <w:keepLines/>
        <w:widowControl/>
        <w:tabs>
          <w:tab w:val="clear" w:pos="284"/>
        </w:tabs>
        <w:ind w:left="0"/>
        <w:rPr>
          <w:szCs w:val="24"/>
        </w:rPr>
      </w:pPr>
    </w:p>
    <w:p w:rsidR="00B7559E" w:rsidRPr="0060123B" w:rsidRDefault="00016AFB" w:rsidP="00B6201F">
      <w:pPr>
        <w:pStyle w:val="Odstavecseseznamem"/>
        <w:keepNext/>
        <w:keepLines/>
        <w:widowControl/>
        <w:numPr>
          <w:ilvl w:val="0"/>
          <w:numId w:val="2"/>
        </w:numPr>
        <w:tabs>
          <w:tab w:val="clear" w:pos="0"/>
          <w:tab w:val="clear" w:pos="284"/>
        </w:tabs>
        <w:spacing w:after="120"/>
        <w:ind w:left="567" w:hanging="283"/>
        <w:rPr>
          <w:b/>
          <w:szCs w:val="24"/>
          <w:u w:val="single"/>
        </w:rPr>
      </w:pPr>
      <w:r w:rsidRPr="00A14D23">
        <w:rPr>
          <w:b/>
          <w:szCs w:val="24"/>
        </w:rPr>
        <w:t xml:space="preserve"> </w:t>
      </w:r>
      <w:r w:rsidR="00B7559E" w:rsidRPr="00A14D23">
        <w:rPr>
          <w:b/>
          <w:szCs w:val="24"/>
          <w:u w:val="single"/>
        </w:rPr>
        <w:t>Smluvní pokuty</w:t>
      </w:r>
    </w:p>
    <w:p w:rsidR="00B7559E" w:rsidRPr="0060123B" w:rsidRDefault="00B7559E" w:rsidP="00B6201F">
      <w:pPr>
        <w:pStyle w:val="Odstavecmy1"/>
        <w:keepNext/>
        <w:keepLines/>
        <w:widowControl/>
        <w:numPr>
          <w:ilvl w:val="0"/>
          <w:numId w:val="10"/>
        </w:numPr>
        <w:rPr>
          <w:sz w:val="21"/>
          <w:szCs w:val="21"/>
        </w:rPr>
      </w:pPr>
      <w:r w:rsidRPr="0060123B">
        <w:rPr>
          <w:sz w:val="21"/>
          <w:szCs w:val="21"/>
        </w:rPr>
        <w:t>V případě nedodržení termínu plnění dle čl. I</w:t>
      </w:r>
      <w:r w:rsidR="00373E28" w:rsidRPr="0060123B">
        <w:rPr>
          <w:sz w:val="21"/>
          <w:szCs w:val="21"/>
        </w:rPr>
        <w:t>II</w:t>
      </w:r>
      <w:r w:rsidRPr="0060123B">
        <w:rPr>
          <w:sz w:val="21"/>
          <w:szCs w:val="21"/>
        </w:rPr>
        <w:t xml:space="preserve">. této smlouvy </w:t>
      </w:r>
      <w:r w:rsidR="00007D6A" w:rsidRPr="0060123B">
        <w:rPr>
          <w:sz w:val="21"/>
          <w:szCs w:val="21"/>
        </w:rPr>
        <w:t>je oprávněn uplatnit objednatel u zhotovitele</w:t>
      </w:r>
      <w:r w:rsidRPr="0060123B">
        <w:rPr>
          <w:sz w:val="21"/>
          <w:szCs w:val="21"/>
        </w:rPr>
        <w:t xml:space="preserve"> smluvní pokutu ve výši 0,5% z</w:t>
      </w:r>
      <w:r w:rsidR="00B26A94" w:rsidRPr="0060123B">
        <w:rPr>
          <w:sz w:val="21"/>
          <w:szCs w:val="21"/>
        </w:rPr>
        <w:t xml:space="preserve"> celkové </w:t>
      </w:r>
      <w:r w:rsidRPr="0060123B">
        <w:rPr>
          <w:sz w:val="21"/>
          <w:szCs w:val="21"/>
        </w:rPr>
        <w:t xml:space="preserve">ceny díla </w:t>
      </w:r>
      <w:r w:rsidR="000138A1" w:rsidRPr="0060123B">
        <w:rPr>
          <w:sz w:val="21"/>
          <w:szCs w:val="21"/>
        </w:rPr>
        <w:t>bez</w:t>
      </w:r>
      <w:r w:rsidR="00DA05F5" w:rsidRPr="0060123B">
        <w:rPr>
          <w:sz w:val="21"/>
          <w:szCs w:val="21"/>
        </w:rPr>
        <w:t xml:space="preserve"> DPH </w:t>
      </w:r>
      <w:r w:rsidRPr="0060123B">
        <w:rPr>
          <w:sz w:val="21"/>
          <w:szCs w:val="21"/>
        </w:rPr>
        <w:t>za každý kalendářní den prodlení.</w:t>
      </w:r>
    </w:p>
    <w:p w:rsidR="00B7559E" w:rsidRPr="00B6201F" w:rsidRDefault="00B7559E" w:rsidP="00B6201F">
      <w:pPr>
        <w:pStyle w:val="Odstavecmy1"/>
        <w:keepNext/>
        <w:keepLines/>
        <w:widowControl/>
        <w:rPr>
          <w:sz w:val="21"/>
          <w:szCs w:val="21"/>
        </w:rPr>
      </w:pPr>
      <w:r w:rsidRPr="0060123B">
        <w:rPr>
          <w:sz w:val="21"/>
          <w:szCs w:val="21"/>
        </w:rPr>
        <w:t xml:space="preserve">V případě neuhrazení faktury dle čl. </w:t>
      </w:r>
      <w:r w:rsidR="00373E28" w:rsidRPr="0060123B">
        <w:rPr>
          <w:sz w:val="21"/>
          <w:szCs w:val="21"/>
        </w:rPr>
        <w:t>I</w:t>
      </w:r>
      <w:r w:rsidRPr="0060123B">
        <w:rPr>
          <w:sz w:val="21"/>
          <w:szCs w:val="21"/>
        </w:rPr>
        <w:t xml:space="preserve">V. bod </w:t>
      </w:r>
      <w:r w:rsidR="004873E9" w:rsidRPr="0060123B">
        <w:rPr>
          <w:sz w:val="21"/>
          <w:szCs w:val="21"/>
        </w:rPr>
        <w:t>3</w:t>
      </w:r>
      <w:r w:rsidRPr="0060123B">
        <w:rPr>
          <w:sz w:val="21"/>
          <w:szCs w:val="21"/>
        </w:rPr>
        <w:t>. uhradí objednatel</w:t>
      </w:r>
      <w:r w:rsidRPr="00B6201F">
        <w:rPr>
          <w:sz w:val="21"/>
          <w:szCs w:val="21"/>
        </w:rPr>
        <w:t xml:space="preserve"> zhotoviteli smluvní </w:t>
      </w:r>
      <w:r w:rsidR="00007D6A" w:rsidRPr="00B6201F">
        <w:rPr>
          <w:sz w:val="21"/>
          <w:szCs w:val="21"/>
        </w:rPr>
        <w:t>úrok z prodlení</w:t>
      </w:r>
      <w:r w:rsidRPr="00B6201F">
        <w:rPr>
          <w:sz w:val="21"/>
          <w:szCs w:val="21"/>
        </w:rPr>
        <w:t xml:space="preserve"> ve výši 0,5% z dlužné částky za každý kalendářní den prodlení.</w:t>
      </w:r>
    </w:p>
    <w:p w:rsidR="00D07133" w:rsidRPr="00B6201F" w:rsidRDefault="00D07133" w:rsidP="00B6201F">
      <w:pPr>
        <w:pStyle w:val="Odstavecmy1"/>
        <w:keepNext/>
        <w:keepLines/>
        <w:widowControl/>
        <w:rPr>
          <w:sz w:val="21"/>
          <w:szCs w:val="21"/>
        </w:rPr>
      </w:pPr>
      <w:r w:rsidRPr="00B6201F">
        <w:rPr>
          <w:sz w:val="21"/>
          <w:szCs w:val="21"/>
        </w:rPr>
        <w:t xml:space="preserve">V případě nedodržení lhůty stanovené v čl. V. bod </w:t>
      </w:r>
      <w:r w:rsidR="00704096" w:rsidRPr="00B6201F">
        <w:rPr>
          <w:sz w:val="21"/>
          <w:szCs w:val="21"/>
        </w:rPr>
        <w:t>5</w:t>
      </w:r>
      <w:r w:rsidRPr="00B6201F">
        <w:rPr>
          <w:sz w:val="21"/>
          <w:szCs w:val="21"/>
        </w:rPr>
        <w:t xml:space="preserve">. této smlouvy pro zahájení prací na odstraňování vady, která byla zhotoviteli řádně oznámena v rámci záruční lhůty, je objednatel oprávněn účtovat zhotoviteli smluvní pokutu ve výši </w:t>
      </w:r>
      <w:r w:rsidR="00A14D23" w:rsidRPr="00B6201F">
        <w:rPr>
          <w:sz w:val="21"/>
          <w:szCs w:val="21"/>
        </w:rPr>
        <w:t>2</w:t>
      </w:r>
      <w:r w:rsidRPr="00B6201F">
        <w:rPr>
          <w:sz w:val="21"/>
          <w:szCs w:val="21"/>
        </w:rPr>
        <w:t>.</w:t>
      </w:r>
      <w:r w:rsidR="00A14D23" w:rsidRPr="00B6201F">
        <w:rPr>
          <w:sz w:val="21"/>
          <w:szCs w:val="21"/>
        </w:rPr>
        <w:t>0</w:t>
      </w:r>
      <w:r w:rsidRPr="00B6201F">
        <w:rPr>
          <w:sz w:val="21"/>
          <w:szCs w:val="21"/>
        </w:rPr>
        <w:t>00,- Kč za každý den prodlení a za každou vadu.</w:t>
      </w:r>
    </w:p>
    <w:p w:rsidR="00372B6A" w:rsidRPr="0060123B" w:rsidRDefault="00D07133" w:rsidP="00B6201F">
      <w:pPr>
        <w:pStyle w:val="Odstavecmy1"/>
        <w:keepNext/>
        <w:keepLines/>
        <w:widowControl/>
        <w:rPr>
          <w:sz w:val="21"/>
          <w:szCs w:val="21"/>
        </w:rPr>
      </w:pPr>
      <w:r w:rsidRPr="00B6201F">
        <w:rPr>
          <w:sz w:val="21"/>
          <w:szCs w:val="21"/>
        </w:rPr>
        <w:t xml:space="preserve">V případě nedodržení lhůty stanovené v čl. V. bod </w:t>
      </w:r>
      <w:r w:rsidR="00EA2BC0" w:rsidRPr="00B6201F">
        <w:rPr>
          <w:sz w:val="21"/>
          <w:szCs w:val="21"/>
        </w:rPr>
        <w:t>5</w:t>
      </w:r>
      <w:r w:rsidRPr="00B6201F">
        <w:rPr>
          <w:sz w:val="21"/>
          <w:szCs w:val="21"/>
        </w:rPr>
        <w:t xml:space="preserve">. této smlouvy k odstranění vady, která se projevila v záruční době, je objednatel oprávněn účtovat zhotoviteli smluvní pokutu ve výši </w:t>
      </w:r>
      <w:r w:rsidRPr="00B6201F">
        <w:rPr>
          <w:sz w:val="21"/>
          <w:szCs w:val="21"/>
        </w:rPr>
        <w:br/>
      </w:r>
      <w:r w:rsidR="00A14D23" w:rsidRPr="00B6201F">
        <w:rPr>
          <w:sz w:val="21"/>
          <w:szCs w:val="21"/>
        </w:rPr>
        <w:t>2</w:t>
      </w:r>
      <w:r w:rsidRPr="00B6201F">
        <w:rPr>
          <w:sz w:val="21"/>
          <w:szCs w:val="21"/>
        </w:rPr>
        <w:t>.</w:t>
      </w:r>
      <w:r w:rsidR="00A14D23" w:rsidRPr="00B6201F">
        <w:rPr>
          <w:sz w:val="21"/>
          <w:szCs w:val="21"/>
        </w:rPr>
        <w:t>0</w:t>
      </w:r>
      <w:r w:rsidRPr="00B6201F">
        <w:rPr>
          <w:sz w:val="21"/>
          <w:szCs w:val="21"/>
        </w:rPr>
        <w:t>00,- Kč za každý den prodlení a za každou vadu.</w:t>
      </w:r>
    </w:p>
    <w:p w:rsidR="00FE05F8" w:rsidRPr="0060123B" w:rsidRDefault="00FE05F8" w:rsidP="00B6201F">
      <w:pPr>
        <w:pStyle w:val="Odstavecmy1"/>
        <w:keepNext/>
        <w:keepLines/>
        <w:widowControl/>
        <w:rPr>
          <w:sz w:val="21"/>
          <w:szCs w:val="21"/>
        </w:rPr>
      </w:pPr>
      <w:r w:rsidRPr="0060123B">
        <w:rPr>
          <w:sz w:val="21"/>
          <w:szCs w:val="21"/>
        </w:rPr>
        <w:t xml:space="preserve">Pro případ porušení ujednání uvedeného v čl. IX. bod 2. této smlouvy uhradí zhotovitel objednateli jednorázovou smluvní pokutu ve výši </w:t>
      </w:r>
      <w:r w:rsidR="00ED60BB" w:rsidRPr="0060123B">
        <w:rPr>
          <w:sz w:val="21"/>
          <w:szCs w:val="21"/>
        </w:rPr>
        <w:t>10</w:t>
      </w:r>
      <w:r w:rsidRPr="0060123B">
        <w:rPr>
          <w:sz w:val="21"/>
          <w:szCs w:val="21"/>
        </w:rPr>
        <w:t xml:space="preserve"> % z celkové ceny plnění dle této smlouvy</w:t>
      </w:r>
      <w:r w:rsidR="00DA05F5" w:rsidRPr="0060123B">
        <w:rPr>
          <w:sz w:val="21"/>
          <w:szCs w:val="21"/>
        </w:rPr>
        <w:t xml:space="preserve"> </w:t>
      </w:r>
      <w:r w:rsidR="000138A1" w:rsidRPr="0060123B">
        <w:rPr>
          <w:sz w:val="21"/>
          <w:szCs w:val="21"/>
        </w:rPr>
        <w:t>bez DPH</w:t>
      </w:r>
      <w:r w:rsidRPr="0060123B">
        <w:rPr>
          <w:sz w:val="21"/>
          <w:szCs w:val="21"/>
        </w:rPr>
        <w:t>, a to se splatností do 14 dnů od vystavení faktury.</w:t>
      </w:r>
    </w:p>
    <w:p w:rsidR="00B7559E" w:rsidRPr="008955CE" w:rsidRDefault="00B7559E" w:rsidP="00B6201F">
      <w:pPr>
        <w:pStyle w:val="Odstavecmy1"/>
        <w:keepNext/>
        <w:keepLines/>
        <w:widowControl/>
        <w:rPr>
          <w:sz w:val="21"/>
          <w:szCs w:val="21"/>
        </w:rPr>
      </w:pPr>
      <w:r w:rsidRPr="008955CE">
        <w:rPr>
          <w:sz w:val="21"/>
          <w:szCs w:val="21"/>
        </w:rPr>
        <w:t>Smluvní pokuty sjednané touto smlouvou zaplatí povinná strana nezávisle na zavinění a na tom, zda a v jaké výši vznikne druhé straně škoda, kterou lze vymáhat samostatně. Smluvní pokuty se nezapočítávají na náhradu vzniklé škody.</w:t>
      </w:r>
    </w:p>
    <w:p w:rsidR="00F7495A" w:rsidRPr="008955CE" w:rsidRDefault="00646687" w:rsidP="00B6201F">
      <w:pPr>
        <w:pStyle w:val="Odstavecmy1"/>
        <w:keepNext/>
        <w:keepLines/>
        <w:widowControl/>
        <w:rPr>
          <w:sz w:val="21"/>
          <w:szCs w:val="21"/>
        </w:rPr>
      </w:pPr>
      <w:r w:rsidRPr="008955CE">
        <w:rPr>
          <w:sz w:val="21"/>
          <w:szCs w:val="21"/>
        </w:rPr>
        <w:t>Celková m</w:t>
      </w:r>
      <w:r w:rsidR="00F7495A" w:rsidRPr="008955CE">
        <w:rPr>
          <w:sz w:val="21"/>
          <w:szCs w:val="21"/>
        </w:rPr>
        <w:t>aximální výše smluvní pokuty</w:t>
      </w:r>
      <w:r w:rsidRPr="008955CE">
        <w:rPr>
          <w:sz w:val="21"/>
          <w:szCs w:val="21"/>
        </w:rPr>
        <w:t xml:space="preserve"> nepřekročí </w:t>
      </w:r>
      <w:r w:rsidR="008955CE" w:rsidRPr="008955CE">
        <w:rPr>
          <w:sz w:val="21"/>
          <w:szCs w:val="21"/>
        </w:rPr>
        <w:t>5</w:t>
      </w:r>
      <w:r w:rsidRPr="008955CE">
        <w:rPr>
          <w:sz w:val="21"/>
          <w:szCs w:val="21"/>
        </w:rPr>
        <w:t xml:space="preserve">0% hodnoty </w:t>
      </w:r>
      <w:proofErr w:type="spellStart"/>
      <w:r w:rsidRPr="008955CE">
        <w:rPr>
          <w:sz w:val="21"/>
          <w:szCs w:val="21"/>
        </w:rPr>
        <w:t>SoD</w:t>
      </w:r>
      <w:proofErr w:type="spellEnd"/>
      <w:r w:rsidR="008955CE" w:rsidRPr="008955CE">
        <w:rPr>
          <w:sz w:val="21"/>
          <w:szCs w:val="21"/>
        </w:rPr>
        <w:t>.</w:t>
      </w:r>
    </w:p>
    <w:p w:rsidR="0014536A" w:rsidRPr="008955CE" w:rsidRDefault="0014536A" w:rsidP="00B6201F">
      <w:pPr>
        <w:pStyle w:val="Body11"/>
        <w:keepNext/>
        <w:keepLines/>
        <w:widowControl/>
        <w:tabs>
          <w:tab w:val="clear" w:pos="851"/>
          <w:tab w:val="clear" w:pos="2188"/>
          <w:tab w:val="clear" w:pos="2268"/>
        </w:tabs>
        <w:jc w:val="both"/>
        <w:rPr>
          <w:rFonts w:ascii="Times New Roman" w:hAnsi="Times New Roman"/>
          <w:b w:val="0"/>
          <w:szCs w:val="22"/>
          <w:u w:val="none"/>
        </w:rPr>
      </w:pPr>
    </w:p>
    <w:p w:rsidR="0014536A" w:rsidRPr="00096DF7" w:rsidRDefault="0014536A" w:rsidP="00B6201F">
      <w:pPr>
        <w:pStyle w:val="Odstavecseseznamem"/>
        <w:keepNext/>
        <w:keepLines/>
        <w:widowControl/>
        <w:numPr>
          <w:ilvl w:val="0"/>
          <w:numId w:val="2"/>
        </w:numPr>
        <w:tabs>
          <w:tab w:val="clear" w:pos="284"/>
        </w:tabs>
        <w:spacing w:after="120"/>
        <w:rPr>
          <w:b/>
          <w:szCs w:val="24"/>
          <w:u w:val="single"/>
        </w:rPr>
      </w:pPr>
      <w:r>
        <w:rPr>
          <w:b/>
          <w:szCs w:val="24"/>
          <w:u w:val="single"/>
        </w:rPr>
        <w:t xml:space="preserve"> </w:t>
      </w:r>
      <w:r w:rsidRPr="00096DF7">
        <w:rPr>
          <w:b/>
          <w:szCs w:val="24"/>
          <w:u w:val="single"/>
        </w:rPr>
        <w:t>Povinnosti smluvních stran</w:t>
      </w:r>
    </w:p>
    <w:p w:rsidR="004B0917" w:rsidRPr="00B6201F" w:rsidRDefault="004B0917" w:rsidP="00B6201F">
      <w:pPr>
        <w:pStyle w:val="Odstavecmy1"/>
        <w:keepNext/>
        <w:keepLines/>
        <w:widowControl/>
        <w:numPr>
          <w:ilvl w:val="0"/>
          <w:numId w:val="11"/>
        </w:numPr>
        <w:rPr>
          <w:sz w:val="21"/>
          <w:szCs w:val="21"/>
        </w:rPr>
      </w:pPr>
      <w:r w:rsidRPr="00B6201F">
        <w:rPr>
          <w:sz w:val="21"/>
          <w:szCs w:val="21"/>
        </w:rPr>
        <w:t>Zhotovitel vyzve objednatele k prohlídce díla při mezioperačních úkonech.</w:t>
      </w:r>
    </w:p>
    <w:p w:rsidR="0014536A" w:rsidRPr="00B6201F" w:rsidRDefault="0014536A" w:rsidP="00B6201F">
      <w:pPr>
        <w:pStyle w:val="Odstavecmy1"/>
        <w:keepNext/>
        <w:keepLines/>
        <w:widowControl/>
        <w:numPr>
          <w:ilvl w:val="0"/>
          <w:numId w:val="11"/>
        </w:numPr>
        <w:rPr>
          <w:sz w:val="21"/>
          <w:szCs w:val="21"/>
        </w:rPr>
      </w:pPr>
      <w:r w:rsidRPr="00B6201F">
        <w:rPr>
          <w:sz w:val="21"/>
          <w:szCs w:val="21"/>
        </w:rPr>
        <w:t xml:space="preserve">Objednatel zajistí pro zhotovitele vstup </w:t>
      </w:r>
      <w:r w:rsidR="00A9635D" w:rsidRPr="00B6201F">
        <w:rPr>
          <w:sz w:val="21"/>
          <w:szCs w:val="21"/>
        </w:rPr>
        <w:t xml:space="preserve">do objektu strojovny </w:t>
      </w:r>
      <w:r w:rsidRPr="00B6201F">
        <w:rPr>
          <w:sz w:val="21"/>
          <w:szCs w:val="21"/>
        </w:rPr>
        <w:t>k provádění díla.</w:t>
      </w:r>
    </w:p>
    <w:p w:rsidR="0014536A" w:rsidRPr="00B6201F" w:rsidRDefault="0014536A" w:rsidP="00B6201F">
      <w:pPr>
        <w:pStyle w:val="Odstavecmy1"/>
        <w:keepNext/>
        <w:keepLines/>
        <w:widowControl/>
        <w:rPr>
          <w:sz w:val="21"/>
          <w:szCs w:val="21"/>
        </w:rPr>
      </w:pPr>
      <w:r w:rsidRPr="00B6201F">
        <w:rPr>
          <w:sz w:val="21"/>
          <w:szCs w:val="21"/>
        </w:rPr>
        <w:t xml:space="preserve">V případě reklamací po dobu </w:t>
      </w:r>
      <w:r w:rsidR="00C23EA5" w:rsidRPr="00B6201F">
        <w:rPr>
          <w:sz w:val="21"/>
          <w:szCs w:val="21"/>
        </w:rPr>
        <w:t xml:space="preserve">běhu záruční </w:t>
      </w:r>
      <w:r w:rsidR="00B26A94" w:rsidRPr="00B6201F">
        <w:rPr>
          <w:sz w:val="21"/>
          <w:szCs w:val="21"/>
        </w:rPr>
        <w:t>doby</w:t>
      </w:r>
      <w:r w:rsidRPr="00B6201F">
        <w:rPr>
          <w:sz w:val="21"/>
          <w:szCs w:val="21"/>
        </w:rPr>
        <w:t xml:space="preserve"> umožní objednatel přístup do objektu</w:t>
      </w:r>
      <w:r w:rsidR="00A9635D" w:rsidRPr="00B6201F">
        <w:rPr>
          <w:sz w:val="21"/>
          <w:szCs w:val="21"/>
        </w:rPr>
        <w:t xml:space="preserve"> strojovny</w:t>
      </w:r>
      <w:r w:rsidRPr="00B6201F">
        <w:rPr>
          <w:sz w:val="21"/>
          <w:szCs w:val="21"/>
        </w:rPr>
        <w:t xml:space="preserve"> k plnění reklamace</w:t>
      </w:r>
      <w:r w:rsidR="00B26A94" w:rsidRPr="00B6201F">
        <w:rPr>
          <w:sz w:val="21"/>
          <w:szCs w:val="21"/>
        </w:rPr>
        <w:t xml:space="preserve"> </w:t>
      </w:r>
      <w:r w:rsidR="00785E3D" w:rsidRPr="00B6201F">
        <w:rPr>
          <w:sz w:val="21"/>
          <w:szCs w:val="21"/>
        </w:rPr>
        <w:t>a</w:t>
      </w:r>
      <w:r w:rsidR="00B26A94" w:rsidRPr="00B6201F">
        <w:rPr>
          <w:sz w:val="21"/>
          <w:szCs w:val="21"/>
        </w:rPr>
        <w:t xml:space="preserve"> k provádění oprav</w:t>
      </w:r>
      <w:r w:rsidRPr="00B6201F">
        <w:rPr>
          <w:sz w:val="21"/>
          <w:szCs w:val="21"/>
        </w:rPr>
        <w:t>.</w:t>
      </w:r>
    </w:p>
    <w:p w:rsidR="00C23EA5" w:rsidRPr="00B6201F" w:rsidRDefault="00C23EA5" w:rsidP="00B6201F">
      <w:pPr>
        <w:pStyle w:val="Odstavecmy1"/>
        <w:keepNext/>
        <w:keepLines/>
        <w:widowControl/>
        <w:rPr>
          <w:sz w:val="21"/>
          <w:szCs w:val="21"/>
        </w:rPr>
      </w:pPr>
      <w:r w:rsidRPr="00B6201F">
        <w:rPr>
          <w:sz w:val="21"/>
          <w:szCs w:val="21"/>
        </w:rPr>
        <w:t xml:space="preserve">Zhotovitel se zavazuje dodržovat bezpečnostní, hygienické, požární a ekologické předpisy na </w:t>
      </w:r>
      <w:r w:rsidR="00A9635D" w:rsidRPr="00B6201F">
        <w:rPr>
          <w:sz w:val="21"/>
          <w:szCs w:val="21"/>
        </w:rPr>
        <w:t>pracovišti</w:t>
      </w:r>
      <w:r w:rsidRPr="00B6201F">
        <w:rPr>
          <w:sz w:val="21"/>
          <w:szCs w:val="21"/>
        </w:rPr>
        <w:t>.</w:t>
      </w:r>
    </w:p>
    <w:p w:rsidR="00B26A94" w:rsidRPr="00B6201F" w:rsidRDefault="00B26A94" w:rsidP="00B6201F">
      <w:pPr>
        <w:pStyle w:val="Odstavecmy1"/>
        <w:keepNext/>
        <w:keepLines/>
        <w:widowControl/>
        <w:rPr>
          <w:sz w:val="21"/>
          <w:szCs w:val="21"/>
        </w:rPr>
      </w:pPr>
      <w:r w:rsidRPr="00B6201F">
        <w:rPr>
          <w:sz w:val="21"/>
          <w:szCs w:val="21"/>
        </w:rPr>
        <w:lastRenderedPageBreak/>
        <w:t>Objednatel je oprávněn</w:t>
      </w:r>
      <w:r w:rsidR="00785E3D" w:rsidRPr="00B6201F">
        <w:rPr>
          <w:sz w:val="21"/>
          <w:szCs w:val="21"/>
        </w:rPr>
        <w:t xml:space="preserve"> průběžně kontrolovat provádění díla ve smyslu § 2593 občanského zákoníku.</w:t>
      </w:r>
    </w:p>
    <w:p w:rsidR="00D72A25" w:rsidRPr="00B6201F" w:rsidRDefault="00D72A25" w:rsidP="00B6201F">
      <w:pPr>
        <w:pStyle w:val="Odstavecmy1"/>
        <w:keepNext/>
        <w:keepLines/>
        <w:widowControl/>
        <w:rPr>
          <w:sz w:val="21"/>
          <w:szCs w:val="21"/>
        </w:rPr>
      </w:pPr>
      <w:r w:rsidRPr="00B6201F">
        <w:rPr>
          <w:sz w:val="21"/>
          <w:szCs w:val="21"/>
        </w:rPr>
        <w:t>Objednatel je povinen dílo provedené v souladu s</w:t>
      </w:r>
      <w:r w:rsidR="00A9635D" w:rsidRPr="00B6201F">
        <w:rPr>
          <w:sz w:val="21"/>
          <w:szCs w:val="21"/>
        </w:rPr>
        <w:t>e</w:t>
      </w:r>
      <w:r w:rsidRPr="00B6201F">
        <w:rPr>
          <w:sz w:val="21"/>
          <w:szCs w:val="21"/>
        </w:rPr>
        <w:t> smlouvou o dílo převzít a zaplatit za něj dohodnutou cenu dle čl. II. této smlouvy.</w:t>
      </w:r>
    </w:p>
    <w:p w:rsidR="00D72A25" w:rsidRPr="00B6201F" w:rsidRDefault="00D72A25" w:rsidP="00B6201F">
      <w:pPr>
        <w:pStyle w:val="Odstavecmy1"/>
        <w:keepNext/>
        <w:keepLines/>
        <w:widowControl/>
        <w:rPr>
          <w:sz w:val="21"/>
          <w:szCs w:val="21"/>
        </w:rPr>
      </w:pPr>
      <w:r w:rsidRPr="00B6201F">
        <w:rPr>
          <w:sz w:val="21"/>
          <w:szCs w:val="21"/>
        </w:rPr>
        <w:t>Zhotovitel se zavazuje provést a dokončit dílo v souladu s platnými zákony, předpisy, normami a nařízeními a odškodní a uspokojí každý nárok objednatele v souvislosti se všemi škodami a ztrátami, ke kterým by došlo v důsledku porušení nebo nedodr</w:t>
      </w:r>
      <w:r w:rsidR="00147878" w:rsidRPr="00B6201F">
        <w:rPr>
          <w:sz w:val="21"/>
          <w:szCs w:val="21"/>
        </w:rPr>
        <w:t xml:space="preserve">žení některého zákona, předpisu, normy </w:t>
      </w:r>
      <w:r w:rsidRPr="00B6201F">
        <w:rPr>
          <w:sz w:val="21"/>
          <w:szCs w:val="21"/>
        </w:rPr>
        <w:t>či nařízení zhotovitelem, subdodavatelem nebo jejich případnými zaměstnanci či zástupci.</w:t>
      </w:r>
    </w:p>
    <w:p w:rsidR="00D72A25" w:rsidRPr="00B6201F" w:rsidRDefault="00D72A25" w:rsidP="00B6201F">
      <w:pPr>
        <w:pStyle w:val="Odstavecmy1"/>
        <w:keepNext/>
        <w:keepLines/>
        <w:widowControl/>
        <w:rPr>
          <w:sz w:val="21"/>
          <w:szCs w:val="21"/>
        </w:rPr>
      </w:pPr>
      <w:r w:rsidRPr="00B6201F">
        <w:rPr>
          <w:sz w:val="21"/>
          <w:szCs w:val="21"/>
        </w:rPr>
        <w:t>Zhotovitel zodpovídá za škodu, kterou při provádění prací způsobí třetím osobám nebo objednateli a zavazuje se takovou škodu na své náklady neprodleně odstranit nebo vypořádat.</w:t>
      </w:r>
    </w:p>
    <w:p w:rsidR="00D72A25" w:rsidRPr="00B6201F" w:rsidRDefault="00D72A25" w:rsidP="00B6201F">
      <w:pPr>
        <w:pStyle w:val="Odstavecmy1"/>
        <w:keepNext/>
        <w:keepLines/>
        <w:widowControl/>
        <w:rPr>
          <w:sz w:val="21"/>
          <w:szCs w:val="21"/>
        </w:rPr>
      </w:pPr>
      <w:r w:rsidRPr="00B6201F">
        <w:rPr>
          <w:sz w:val="21"/>
          <w:szCs w:val="21"/>
        </w:rPr>
        <w:t>Zjistí-li zhotovitel rozpor mezi zákonnými požadavky a zadávacími podmínkami nebo mezi zákonnými požadavky a některým příkazem objednatele, okamžitě o takovém rozporu objednatele písemně vyrozumí.</w:t>
      </w:r>
    </w:p>
    <w:p w:rsidR="00D72A25" w:rsidRPr="00B6201F" w:rsidRDefault="00D72A25" w:rsidP="00B6201F">
      <w:pPr>
        <w:pStyle w:val="Odstavecmy1"/>
        <w:keepNext/>
        <w:keepLines/>
        <w:widowControl/>
        <w:rPr>
          <w:sz w:val="21"/>
          <w:szCs w:val="21"/>
        </w:rPr>
      </w:pPr>
      <w:r w:rsidRPr="00B6201F">
        <w:rPr>
          <w:sz w:val="21"/>
          <w:szCs w:val="21"/>
        </w:rPr>
        <w:t xml:space="preserve">Veškerá projektová dokumentace vypracovaná zhotovitelem a jeho </w:t>
      </w:r>
      <w:r w:rsidR="00DA05F5" w:rsidRPr="00B6201F">
        <w:rPr>
          <w:sz w:val="21"/>
          <w:szCs w:val="21"/>
        </w:rPr>
        <w:t>poddodavateli</w:t>
      </w:r>
      <w:r w:rsidRPr="00B6201F">
        <w:rPr>
          <w:sz w:val="21"/>
          <w:szCs w:val="21"/>
        </w:rPr>
        <w:t>, majícími vztah k plnění díla, se stává v plném rozsahu (vlastnictvím) majetkem objednatele, a ten je oprávněn používat projektovou dokumentaci jakýmkoliv způsobem bez omezení.</w:t>
      </w:r>
    </w:p>
    <w:p w:rsidR="00D72A25" w:rsidRPr="00B6201F" w:rsidRDefault="00D72A25" w:rsidP="00B6201F">
      <w:pPr>
        <w:pStyle w:val="Odstavecmy1"/>
        <w:keepNext/>
        <w:keepLines/>
        <w:widowControl/>
        <w:rPr>
          <w:sz w:val="21"/>
          <w:szCs w:val="21"/>
        </w:rPr>
      </w:pPr>
      <w:r w:rsidRPr="00B6201F">
        <w:rPr>
          <w:sz w:val="21"/>
          <w:szCs w:val="21"/>
        </w:rPr>
        <w:t>Zhotovitel je povinen písemně upozornit objednatele na případné rozpory či nesoulad v podkladech a dále na nevhodné technické řešení požadavků, pokud se dle odborného stanoviska zhotovitele jiné řešení jeví jako lepší varianta.</w:t>
      </w:r>
    </w:p>
    <w:p w:rsidR="00D72A25" w:rsidRPr="00B6201F" w:rsidRDefault="00D72A25" w:rsidP="00B6201F">
      <w:pPr>
        <w:pStyle w:val="Odstavecmy1"/>
        <w:keepNext/>
        <w:keepLines/>
        <w:widowControl/>
        <w:rPr>
          <w:sz w:val="21"/>
          <w:szCs w:val="21"/>
        </w:rPr>
      </w:pPr>
      <w:r w:rsidRPr="00B6201F">
        <w:rPr>
          <w:sz w:val="21"/>
          <w:szCs w:val="21"/>
        </w:rPr>
        <w:t xml:space="preserve">Zhotovitel zajistí, aby dodané výrobky a dodávky byly ve shodě, dle zák. 22/1997 Sb., o technických požadavcích na výrobky a o změně a doplnění některých zákonů, ve znění pozdějších předpisů, a dále zajistí provedení potřebných zkoušek a měření dle ČSN, a tyto doloží k předání a převzetí díla. Veškeré dokumenty a návody musí být v českém jazyce. </w:t>
      </w:r>
    </w:p>
    <w:p w:rsidR="00D72A25" w:rsidRPr="00B6201F" w:rsidRDefault="00D72A25" w:rsidP="00B6201F">
      <w:pPr>
        <w:pStyle w:val="Odstavecmy1"/>
        <w:keepNext/>
        <w:keepLines/>
        <w:widowControl/>
        <w:rPr>
          <w:sz w:val="21"/>
          <w:szCs w:val="21"/>
        </w:rPr>
      </w:pPr>
      <w:r w:rsidRPr="00B6201F">
        <w:rPr>
          <w:sz w:val="21"/>
          <w:szCs w:val="21"/>
        </w:rPr>
        <w:t xml:space="preserve">Zhotovitel je mimo jiné povinen provádět práce dle ČSN platných v době realizace díla. Zhotovitel přejímá veškerou zodpovědnost za bezpečnost na </w:t>
      </w:r>
      <w:r w:rsidR="00F609ED" w:rsidRPr="00B6201F">
        <w:rPr>
          <w:sz w:val="21"/>
          <w:szCs w:val="21"/>
        </w:rPr>
        <w:t>pracovišti</w:t>
      </w:r>
      <w:r w:rsidRPr="00B6201F">
        <w:rPr>
          <w:sz w:val="21"/>
          <w:szCs w:val="21"/>
        </w:rPr>
        <w:t xml:space="preserve">. Zhotovitel je povinen zajistit na </w:t>
      </w:r>
      <w:r w:rsidR="00F609ED" w:rsidRPr="00B6201F">
        <w:rPr>
          <w:sz w:val="21"/>
          <w:szCs w:val="21"/>
        </w:rPr>
        <w:t xml:space="preserve">pracovišti </w:t>
      </w:r>
      <w:r w:rsidRPr="00B6201F">
        <w:rPr>
          <w:sz w:val="21"/>
          <w:szCs w:val="21"/>
        </w:rPr>
        <w:t>veškerá bezpečnostní opatření a hygienická opatření a dodržovat předpisy požární ochrany při provádění díla, a to v rozsahu a způsobem stanoveným příslušnými předpisy. Po proškolení přebírá zhotovitel plnou právní i trestní odpovědnost za výše uvedené opatření a předpisy. V případě provádění díla jinou osobou, má zhotovitel tuto odpovědnost, jako by dílo prováděl sám.</w:t>
      </w:r>
    </w:p>
    <w:p w:rsidR="00D72A25" w:rsidRPr="00B6201F" w:rsidRDefault="00D72A25" w:rsidP="00B6201F">
      <w:pPr>
        <w:pStyle w:val="Odstavecmy1"/>
        <w:keepNext/>
        <w:keepLines/>
        <w:widowControl/>
        <w:rPr>
          <w:sz w:val="21"/>
          <w:szCs w:val="21"/>
        </w:rPr>
      </w:pPr>
      <w:r w:rsidRPr="00B6201F">
        <w:rPr>
          <w:sz w:val="21"/>
          <w:szCs w:val="21"/>
        </w:rPr>
        <w:t>Náklady spojené s výše uvedeným plněním podmínek jsou součástí ceny díla.</w:t>
      </w:r>
    </w:p>
    <w:p w:rsidR="00D72A25" w:rsidRDefault="00D72A25" w:rsidP="00B6201F">
      <w:pPr>
        <w:pStyle w:val="Body11"/>
        <w:keepNext/>
        <w:keepLines/>
        <w:widowControl/>
        <w:tabs>
          <w:tab w:val="clear" w:pos="851"/>
          <w:tab w:val="clear" w:pos="2188"/>
          <w:tab w:val="clear" w:pos="2268"/>
        </w:tabs>
        <w:ind w:left="284" w:firstLine="0"/>
        <w:jc w:val="both"/>
        <w:rPr>
          <w:rFonts w:ascii="Times New Roman" w:hAnsi="Times New Roman"/>
          <w:b w:val="0"/>
          <w:szCs w:val="22"/>
          <w:u w:val="none"/>
        </w:rPr>
      </w:pPr>
    </w:p>
    <w:p w:rsidR="00310900" w:rsidRPr="004672CE" w:rsidRDefault="00310900" w:rsidP="00B6201F">
      <w:pPr>
        <w:pStyle w:val="Odstavecseseznamem"/>
        <w:keepNext/>
        <w:keepLines/>
        <w:widowControl/>
        <w:numPr>
          <w:ilvl w:val="0"/>
          <w:numId w:val="2"/>
        </w:numPr>
        <w:tabs>
          <w:tab w:val="clear" w:pos="284"/>
        </w:tabs>
        <w:spacing w:after="120"/>
        <w:rPr>
          <w:b/>
          <w:szCs w:val="24"/>
          <w:u w:val="single"/>
        </w:rPr>
      </w:pPr>
      <w:r w:rsidRPr="004672CE">
        <w:rPr>
          <w:b/>
          <w:szCs w:val="24"/>
          <w:u w:val="single"/>
        </w:rPr>
        <w:t>Ostatní podmínky dodávky</w:t>
      </w:r>
    </w:p>
    <w:p w:rsidR="00310900" w:rsidRPr="00B6201F" w:rsidRDefault="00310900" w:rsidP="00B6201F">
      <w:pPr>
        <w:pStyle w:val="Odstavecmy1"/>
        <w:keepNext/>
        <w:keepLines/>
        <w:widowControl/>
        <w:numPr>
          <w:ilvl w:val="0"/>
          <w:numId w:val="12"/>
        </w:numPr>
        <w:rPr>
          <w:sz w:val="21"/>
          <w:szCs w:val="21"/>
        </w:rPr>
      </w:pPr>
      <w:r w:rsidRPr="00B6201F">
        <w:rPr>
          <w:sz w:val="21"/>
          <w:szCs w:val="21"/>
        </w:rPr>
        <w:t>Vlastníkem zhotovované věci dle této smlouvy je od počátku objednatel.</w:t>
      </w:r>
    </w:p>
    <w:p w:rsidR="00310900" w:rsidRPr="00B6201F" w:rsidRDefault="00310900" w:rsidP="00B6201F">
      <w:pPr>
        <w:pStyle w:val="Odstavecmy1"/>
        <w:keepNext/>
        <w:keepLines/>
        <w:widowControl/>
        <w:rPr>
          <w:b/>
          <w:sz w:val="21"/>
          <w:szCs w:val="21"/>
          <w:u w:val="single"/>
        </w:rPr>
      </w:pPr>
      <w:r w:rsidRPr="00B6201F">
        <w:rPr>
          <w:sz w:val="21"/>
          <w:szCs w:val="21"/>
        </w:rPr>
        <w:t xml:space="preserve">Od doby převzetí </w:t>
      </w:r>
      <w:r w:rsidR="00E125CD" w:rsidRPr="00B6201F">
        <w:rPr>
          <w:sz w:val="21"/>
          <w:szCs w:val="21"/>
        </w:rPr>
        <w:t xml:space="preserve">pracoviště </w:t>
      </w:r>
      <w:r w:rsidRPr="00B6201F">
        <w:rPr>
          <w:sz w:val="21"/>
          <w:szCs w:val="21"/>
        </w:rPr>
        <w:t xml:space="preserve">až do protokolárního předání a převzetí díla objednatelem nese zhotovitel nebezpečí škody na díle a všech jeho </w:t>
      </w:r>
      <w:r w:rsidR="00AD6A0D" w:rsidRPr="00B6201F">
        <w:rPr>
          <w:sz w:val="21"/>
          <w:szCs w:val="21"/>
        </w:rPr>
        <w:t xml:space="preserve">přepravovaných, </w:t>
      </w:r>
      <w:r w:rsidRPr="00B6201F">
        <w:rPr>
          <w:sz w:val="21"/>
          <w:szCs w:val="21"/>
        </w:rPr>
        <w:t xml:space="preserve">zhotovovaných, upravovaných a dalších částech a na částech či součástech díla, které jsou na </w:t>
      </w:r>
      <w:r w:rsidR="00AD6A0D" w:rsidRPr="00B6201F">
        <w:rPr>
          <w:sz w:val="21"/>
          <w:szCs w:val="21"/>
        </w:rPr>
        <w:t>pracovištích</w:t>
      </w:r>
      <w:r w:rsidRPr="00B6201F">
        <w:rPr>
          <w:sz w:val="21"/>
          <w:szCs w:val="21"/>
        </w:rPr>
        <w:t xml:space="preserve"> uskladněny</w:t>
      </w:r>
      <w:r w:rsidR="00AD6A0D" w:rsidRPr="00B6201F">
        <w:rPr>
          <w:sz w:val="21"/>
          <w:szCs w:val="21"/>
        </w:rPr>
        <w:t xml:space="preserve">, nebo manipulovány. </w:t>
      </w:r>
    </w:p>
    <w:p w:rsidR="001B58D7" w:rsidRPr="00B6201F" w:rsidRDefault="001B58D7" w:rsidP="00B6201F">
      <w:pPr>
        <w:pStyle w:val="Odstavecmy1"/>
        <w:keepNext/>
        <w:keepLines/>
        <w:widowControl/>
        <w:rPr>
          <w:sz w:val="21"/>
          <w:szCs w:val="21"/>
        </w:rPr>
      </w:pPr>
      <w:r w:rsidRPr="00B6201F">
        <w:rPr>
          <w:sz w:val="21"/>
          <w:szCs w:val="21"/>
        </w:rPr>
        <w:t>Objednatel je povinen převzít dokončené dílo bez vad a nedodělků i před smluvním termínem dokončení.</w:t>
      </w:r>
    </w:p>
    <w:p w:rsidR="001B58D7" w:rsidRPr="00B6201F" w:rsidRDefault="001B58D7" w:rsidP="00B6201F">
      <w:pPr>
        <w:pStyle w:val="Odstavecmy1"/>
        <w:keepNext/>
        <w:keepLines/>
        <w:widowControl/>
        <w:rPr>
          <w:sz w:val="21"/>
          <w:szCs w:val="21"/>
        </w:rPr>
      </w:pPr>
      <w:r w:rsidRPr="00B6201F">
        <w:rPr>
          <w:sz w:val="21"/>
          <w:szCs w:val="21"/>
        </w:rPr>
        <w:t xml:space="preserve">Objednatel je oprávněn odmítnout dodávku, která má vady nebo nedodělky. Objednatel je oprávněn k předání a převzetí díla přizvat osoby vykonávající funkci technického dozoru a osoby, jejichž účast </w:t>
      </w:r>
      <w:r w:rsidR="00294036" w:rsidRPr="00B6201F">
        <w:rPr>
          <w:sz w:val="21"/>
          <w:szCs w:val="21"/>
        </w:rPr>
        <w:t>pokl</w:t>
      </w:r>
      <w:r w:rsidRPr="00B6201F">
        <w:rPr>
          <w:sz w:val="21"/>
          <w:szCs w:val="21"/>
        </w:rPr>
        <w:t>ádá za nezbytnou.</w:t>
      </w:r>
    </w:p>
    <w:p w:rsidR="00310900" w:rsidRPr="00B6201F" w:rsidRDefault="00235031" w:rsidP="00B6201F">
      <w:pPr>
        <w:pStyle w:val="Odstavecmy1"/>
        <w:keepNext/>
        <w:keepLines/>
        <w:widowControl/>
        <w:rPr>
          <w:sz w:val="21"/>
          <w:szCs w:val="21"/>
        </w:rPr>
      </w:pPr>
      <w:r w:rsidRPr="00B6201F">
        <w:rPr>
          <w:sz w:val="21"/>
          <w:szCs w:val="21"/>
        </w:rPr>
        <w:t>Pracoviště bude vyklizeno po provedení funkčních zkoušek.</w:t>
      </w:r>
    </w:p>
    <w:p w:rsidR="00310900" w:rsidRPr="00B6201F" w:rsidRDefault="00310900" w:rsidP="00B6201F">
      <w:pPr>
        <w:pStyle w:val="Odstavecmy1"/>
        <w:keepNext/>
        <w:keepLines/>
        <w:widowControl/>
        <w:rPr>
          <w:sz w:val="21"/>
          <w:szCs w:val="21"/>
        </w:rPr>
      </w:pPr>
      <w:r w:rsidRPr="00B6201F">
        <w:rPr>
          <w:sz w:val="21"/>
          <w:szCs w:val="21"/>
        </w:rPr>
        <w:t>V případě, že zhotovitel oznámí objednateli, že dílo je připraveno k předání a převzetí a při předávacím a přejímacím řízení se prokáže, že dílo není dokončeno nebo není ve stavu způsobilém pro předání a převzetí díla, je zhotovitel povinen uhradit objednateli veškeré náklady jemu vzniklé při neúspěšném předávacím a přejímacím řízení. Zhotovitel nese i náklady na organizaci opakovaného řízení.</w:t>
      </w:r>
    </w:p>
    <w:p w:rsidR="005A7B2A" w:rsidRPr="00B6201F" w:rsidRDefault="00310900" w:rsidP="00B6201F">
      <w:pPr>
        <w:pStyle w:val="Odstavecmy1"/>
        <w:keepNext/>
        <w:keepLines/>
        <w:widowControl/>
        <w:rPr>
          <w:sz w:val="21"/>
          <w:szCs w:val="21"/>
        </w:rPr>
      </w:pPr>
      <w:r w:rsidRPr="00B6201F">
        <w:rPr>
          <w:sz w:val="21"/>
          <w:szCs w:val="21"/>
        </w:rPr>
        <w:t>Doklady nezbytné k předání a převzetí díla</w:t>
      </w:r>
      <w:r w:rsidR="005A7B2A" w:rsidRPr="00B6201F">
        <w:rPr>
          <w:sz w:val="21"/>
          <w:szCs w:val="21"/>
        </w:rPr>
        <w:t>:</w:t>
      </w:r>
    </w:p>
    <w:p w:rsidR="00310900" w:rsidRPr="00B6201F" w:rsidRDefault="00310900" w:rsidP="00B6201F">
      <w:pPr>
        <w:pStyle w:val="Odstavecmy1"/>
        <w:keepNext/>
        <w:keepLines/>
        <w:widowControl/>
        <w:numPr>
          <w:ilvl w:val="0"/>
          <w:numId w:val="0"/>
        </w:numPr>
        <w:ind w:left="360"/>
        <w:rPr>
          <w:sz w:val="21"/>
          <w:szCs w:val="21"/>
        </w:rPr>
      </w:pPr>
      <w:r w:rsidRPr="00B6201F">
        <w:rPr>
          <w:sz w:val="21"/>
          <w:szCs w:val="21"/>
        </w:rPr>
        <w:t>Zhotovitel je povinen připravit a doložit u předávacího a přejímacího řízení zejména tyto doklady:</w:t>
      </w:r>
    </w:p>
    <w:p w:rsidR="00BA5CED" w:rsidRPr="00B6201F" w:rsidRDefault="00310900" w:rsidP="00B6201F">
      <w:pPr>
        <w:pStyle w:val="Nadpis1"/>
        <w:keepLines/>
        <w:numPr>
          <w:ilvl w:val="0"/>
          <w:numId w:val="6"/>
        </w:numPr>
        <w:suppressAutoHyphens w:val="0"/>
        <w:ind w:left="709" w:hanging="142"/>
        <w:jc w:val="both"/>
        <w:rPr>
          <w:b w:val="0"/>
          <w:sz w:val="21"/>
          <w:szCs w:val="21"/>
        </w:rPr>
      </w:pPr>
      <w:r w:rsidRPr="00B6201F">
        <w:rPr>
          <w:b w:val="0"/>
          <w:sz w:val="21"/>
          <w:szCs w:val="21"/>
        </w:rPr>
        <w:t>doklady podle zákona č. 22/1997 Sb., a vládního nařízení č. 163/2002 Sb.,</w:t>
      </w:r>
    </w:p>
    <w:p w:rsidR="00B4201E" w:rsidRPr="00B6201F" w:rsidRDefault="00B4201E" w:rsidP="00B6201F">
      <w:pPr>
        <w:pStyle w:val="Nadpis1"/>
        <w:keepLines/>
        <w:numPr>
          <w:ilvl w:val="0"/>
          <w:numId w:val="6"/>
        </w:numPr>
        <w:suppressAutoHyphens w:val="0"/>
        <w:ind w:left="709" w:hanging="142"/>
        <w:jc w:val="both"/>
        <w:rPr>
          <w:b w:val="0"/>
          <w:sz w:val="21"/>
          <w:szCs w:val="21"/>
        </w:rPr>
      </w:pPr>
      <w:r w:rsidRPr="00B6201F">
        <w:rPr>
          <w:b w:val="0"/>
          <w:sz w:val="21"/>
          <w:szCs w:val="21"/>
        </w:rPr>
        <w:t>atesty vodičů použitých pro převinutí,</w:t>
      </w:r>
    </w:p>
    <w:p w:rsidR="00BA5CED" w:rsidRPr="00B6201F" w:rsidRDefault="00310900" w:rsidP="00B6201F">
      <w:pPr>
        <w:pStyle w:val="Nadpis1"/>
        <w:keepLines/>
        <w:numPr>
          <w:ilvl w:val="0"/>
          <w:numId w:val="6"/>
        </w:numPr>
        <w:suppressAutoHyphens w:val="0"/>
        <w:ind w:left="709" w:hanging="142"/>
        <w:jc w:val="both"/>
        <w:rPr>
          <w:b w:val="0"/>
          <w:sz w:val="21"/>
          <w:szCs w:val="21"/>
        </w:rPr>
      </w:pPr>
      <w:r w:rsidRPr="00B6201F">
        <w:rPr>
          <w:b w:val="0"/>
          <w:sz w:val="21"/>
          <w:szCs w:val="21"/>
        </w:rPr>
        <w:t>zápisy a výsledky předepsaných měření</w:t>
      </w:r>
      <w:r w:rsidR="00AD6A0D" w:rsidRPr="00B6201F">
        <w:rPr>
          <w:b w:val="0"/>
          <w:sz w:val="21"/>
          <w:szCs w:val="21"/>
        </w:rPr>
        <w:t xml:space="preserve"> dle této smlouvy</w:t>
      </w:r>
      <w:r w:rsidRPr="00B6201F">
        <w:rPr>
          <w:b w:val="0"/>
          <w:sz w:val="21"/>
          <w:szCs w:val="21"/>
        </w:rPr>
        <w:t>,</w:t>
      </w:r>
    </w:p>
    <w:p w:rsidR="00BA5CED" w:rsidRPr="00B6201F" w:rsidRDefault="00310900" w:rsidP="00B6201F">
      <w:pPr>
        <w:pStyle w:val="Nadpis1"/>
        <w:keepLines/>
        <w:numPr>
          <w:ilvl w:val="0"/>
          <w:numId w:val="6"/>
        </w:numPr>
        <w:suppressAutoHyphens w:val="0"/>
        <w:ind w:left="709" w:hanging="142"/>
        <w:jc w:val="both"/>
        <w:rPr>
          <w:b w:val="0"/>
          <w:sz w:val="21"/>
          <w:szCs w:val="21"/>
        </w:rPr>
      </w:pPr>
      <w:r w:rsidRPr="00B6201F">
        <w:rPr>
          <w:b w:val="0"/>
          <w:sz w:val="21"/>
          <w:szCs w:val="21"/>
        </w:rPr>
        <w:t>zápisy a výsledky o vyzkoušení smontovaného zařízení, o provedených r</w:t>
      </w:r>
      <w:r w:rsidR="00BA5CED" w:rsidRPr="00B6201F">
        <w:rPr>
          <w:b w:val="0"/>
          <w:sz w:val="21"/>
          <w:szCs w:val="21"/>
        </w:rPr>
        <w:t>evizních a provozních zkouškách</w:t>
      </w:r>
      <w:r w:rsidR="00AD6A0D" w:rsidRPr="00B6201F">
        <w:rPr>
          <w:b w:val="0"/>
          <w:sz w:val="21"/>
          <w:szCs w:val="21"/>
        </w:rPr>
        <w:t xml:space="preserve"> dle této smlouvy,</w:t>
      </w:r>
    </w:p>
    <w:p w:rsidR="00BA5CED" w:rsidRPr="00B6201F" w:rsidRDefault="00310900" w:rsidP="00B6201F">
      <w:pPr>
        <w:pStyle w:val="Nadpis1"/>
        <w:keepLines/>
        <w:numPr>
          <w:ilvl w:val="0"/>
          <w:numId w:val="0"/>
        </w:numPr>
        <w:suppressAutoHyphens w:val="0"/>
        <w:jc w:val="both"/>
        <w:rPr>
          <w:b w:val="0"/>
          <w:sz w:val="21"/>
          <w:szCs w:val="21"/>
        </w:rPr>
      </w:pPr>
      <w:r w:rsidRPr="00B6201F">
        <w:rPr>
          <w:b w:val="0"/>
          <w:sz w:val="21"/>
          <w:szCs w:val="21"/>
        </w:rPr>
        <w:t xml:space="preserve">Nedoloží-li zhotovitel požadované doklady, bude řízení o předání a převzetí díla přerušeno do doby, kdy zhotovitel požadované doklady zajistí. </w:t>
      </w:r>
    </w:p>
    <w:p w:rsidR="00310900" w:rsidRPr="00B6201F" w:rsidRDefault="00310900" w:rsidP="00B6201F">
      <w:pPr>
        <w:pStyle w:val="Nadpis1"/>
        <w:keepLines/>
        <w:numPr>
          <w:ilvl w:val="0"/>
          <w:numId w:val="0"/>
        </w:numPr>
        <w:suppressAutoHyphens w:val="0"/>
        <w:jc w:val="both"/>
        <w:rPr>
          <w:b w:val="0"/>
          <w:sz w:val="21"/>
          <w:szCs w:val="21"/>
        </w:rPr>
      </w:pPr>
      <w:r w:rsidRPr="00B6201F">
        <w:rPr>
          <w:b w:val="0"/>
          <w:sz w:val="21"/>
          <w:szCs w:val="21"/>
        </w:rPr>
        <w:t>Objednatel je oprávněn při přejímacím a předávacím řízení požadovat provedení dalších dodatečných zkoušek, včetně zdůvodnění proč je požaduje a s uvedením termínu, do kdy je požaduje provést.</w:t>
      </w:r>
    </w:p>
    <w:p w:rsidR="00ED60BB" w:rsidRDefault="00ED60BB" w:rsidP="00B6201F">
      <w:pPr>
        <w:keepNext/>
        <w:keepLines/>
        <w:suppressAutoHyphens w:val="0"/>
        <w:ind w:left="1004"/>
        <w:jc w:val="both"/>
        <w:rPr>
          <w:b/>
          <w:szCs w:val="24"/>
          <w:u w:val="single"/>
        </w:rPr>
      </w:pPr>
    </w:p>
    <w:p w:rsidR="00B6201F" w:rsidRDefault="00B6201F" w:rsidP="00B6201F">
      <w:pPr>
        <w:keepNext/>
        <w:keepLines/>
        <w:suppressAutoHyphens w:val="0"/>
        <w:ind w:left="1004"/>
        <w:jc w:val="both"/>
        <w:rPr>
          <w:b/>
          <w:szCs w:val="24"/>
          <w:u w:val="single"/>
        </w:rPr>
      </w:pPr>
    </w:p>
    <w:p w:rsidR="00B6201F" w:rsidRDefault="00B6201F" w:rsidP="00B6201F">
      <w:pPr>
        <w:keepNext/>
        <w:keepLines/>
        <w:suppressAutoHyphens w:val="0"/>
        <w:ind w:left="1004"/>
        <w:jc w:val="both"/>
        <w:rPr>
          <w:b/>
          <w:szCs w:val="24"/>
          <w:u w:val="single"/>
        </w:rPr>
      </w:pPr>
    </w:p>
    <w:p w:rsidR="00B6201F" w:rsidRPr="00310900" w:rsidRDefault="00B6201F" w:rsidP="00B6201F">
      <w:pPr>
        <w:keepNext/>
        <w:keepLines/>
        <w:suppressAutoHyphens w:val="0"/>
        <w:ind w:left="1004"/>
        <w:jc w:val="both"/>
        <w:rPr>
          <w:b/>
          <w:szCs w:val="24"/>
          <w:u w:val="single"/>
        </w:rPr>
      </w:pPr>
    </w:p>
    <w:p w:rsidR="00B7559E" w:rsidRPr="006375C0" w:rsidRDefault="00B7559E" w:rsidP="00B6201F">
      <w:pPr>
        <w:pStyle w:val="Odstavecseseznamem"/>
        <w:keepNext/>
        <w:keepLines/>
        <w:widowControl/>
        <w:numPr>
          <w:ilvl w:val="0"/>
          <w:numId w:val="2"/>
        </w:numPr>
        <w:tabs>
          <w:tab w:val="clear" w:pos="284"/>
        </w:tabs>
        <w:spacing w:after="120"/>
        <w:rPr>
          <w:b/>
          <w:szCs w:val="24"/>
          <w:u w:val="single"/>
        </w:rPr>
      </w:pPr>
      <w:r w:rsidRPr="006375C0">
        <w:rPr>
          <w:b/>
          <w:szCs w:val="24"/>
          <w:u w:val="single"/>
        </w:rPr>
        <w:lastRenderedPageBreak/>
        <w:t>Jiná ujednání</w:t>
      </w:r>
    </w:p>
    <w:p w:rsidR="00D11E4F" w:rsidRPr="00B6201F" w:rsidRDefault="00D11E4F" w:rsidP="00B6201F">
      <w:pPr>
        <w:pStyle w:val="Odstavecmy1"/>
        <w:keepNext/>
        <w:keepLines/>
        <w:widowControl/>
        <w:numPr>
          <w:ilvl w:val="0"/>
          <w:numId w:val="13"/>
        </w:numPr>
        <w:rPr>
          <w:sz w:val="21"/>
          <w:szCs w:val="21"/>
        </w:rPr>
      </w:pPr>
      <w:r w:rsidRPr="00B6201F">
        <w:rPr>
          <w:sz w:val="21"/>
          <w:szCs w:val="21"/>
        </w:rPr>
        <w:t>Práva a povinnosti smluvních stran touto smlouvou výslovně neupravená se řídí příslušnými ustanoveními občanského zákoníku a souvisejícími právními předpisy v platném znění.</w:t>
      </w:r>
    </w:p>
    <w:p w:rsidR="00D11E4F" w:rsidRPr="00B6201F" w:rsidRDefault="00D11E4F" w:rsidP="00B6201F">
      <w:pPr>
        <w:pStyle w:val="Odstavecmy1"/>
        <w:keepNext/>
        <w:keepLines/>
        <w:widowControl/>
        <w:rPr>
          <w:sz w:val="21"/>
          <w:szCs w:val="21"/>
        </w:rPr>
      </w:pPr>
      <w:r w:rsidRPr="00B6201F">
        <w:rPr>
          <w:sz w:val="21"/>
          <w:szCs w:val="21"/>
        </w:rPr>
        <w:t>Zhotovitel není oprávněn postoupit, převést ani zastavit tuto smlouvu ani jakákoli práva, povinnosti, dluhy, pohledávky nebo nároky vyplývající z této smlouvy bez předchozího písemného souhlasu objednatele.</w:t>
      </w:r>
    </w:p>
    <w:p w:rsidR="00033580" w:rsidRPr="00B6201F" w:rsidRDefault="00D11E4F" w:rsidP="00B6201F">
      <w:pPr>
        <w:pStyle w:val="Odstavecmy1"/>
        <w:keepNext/>
        <w:keepLines/>
        <w:widowControl/>
        <w:rPr>
          <w:sz w:val="21"/>
          <w:szCs w:val="21"/>
        </w:rPr>
      </w:pPr>
      <w:r w:rsidRPr="00B6201F">
        <w:rPr>
          <w:sz w:val="21"/>
          <w:szCs w:val="21"/>
        </w:rPr>
        <w:t>Tato smlouva může být měněna pouze písemně, a to vzestupně očíslovanými dodatky ke smlouvě o dílo, které budou odsouhlaseny oběma smluvními stranami.</w:t>
      </w:r>
    </w:p>
    <w:p w:rsidR="00033580" w:rsidRPr="00B6201F" w:rsidRDefault="00033580" w:rsidP="00B6201F">
      <w:pPr>
        <w:pStyle w:val="Odstavecmy1"/>
        <w:keepNext/>
        <w:keepLines/>
        <w:widowControl/>
        <w:rPr>
          <w:sz w:val="21"/>
          <w:szCs w:val="21"/>
        </w:rPr>
      </w:pPr>
      <w:r w:rsidRPr="00B6201F">
        <w:rPr>
          <w:sz w:val="21"/>
          <w:szCs w:val="21"/>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w:t>
      </w:r>
    </w:p>
    <w:p w:rsidR="00D11E4F" w:rsidRPr="00B6201F" w:rsidRDefault="00D11E4F" w:rsidP="00B6201F">
      <w:pPr>
        <w:pStyle w:val="Odstavecmy1"/>
        <w:keepNext/>
        <w:keepLines/>
        <w:widowControl/>
        <w:rPr>
          <w:sz w:val="21"/>
          <w:szCs w:val="21"/>
        </w:rPr>
      </w:pPr>
      <w:r w:rsidRPr="00B6201F">
        <w:rPr>
          <w:sz w:val="21"/>
          <w:szCs w:val="21"/>
        </w:rPr>
        <w:t xml:space="preserve">Tato smlouva je vyhotovena ve čtyřech stejnopisech s platností originálu. Objednatel obdrží dvě vyhotovení a zhotovitel dvě vyhotovení této smlouvy. </w:t>
      </w:r>
    </w:p>
    <w:p w:rsidR="00D11E4F" w:rsidRPr="00B6201F" w:rsidRDefault="00D11E4F" w:rsidP="00B6201F">
      <w:pPr>
        <w:pStyle w:val="Odstavecmy1"/>
        <w:keepNext/>
        <w:keepLines/>
        <w:widowControl/>
        <w:rPr>
          <w:sz w:val="21"/>
          <w:szCs w:val="21"/>
        </w:rPr>
      </w:pPr>
      <w:r w:rsidRPr="00B6201F">
        <w:rPr>
          <w:sz w:val="21"/>
          <w:szCs w:val="21"/>
        </w:rPr>
        <w:t>Smlouva nabývá platnosti dnem podpisu obou smluvních stran</w:t>
      </w:r>
      <w:r w:rsidR="00033580" w:rsidRPr="00B6201F">
        <w:rPr>
          <w:sz w:val="21"/>
          <w:szCs w:val="21"/>
        </w:rPr>
        <w:t xml:space="preserve"> a účinnosti dnem zveřejnění v registru smluv</w:t>
      </w:r>
      <w:r w:rsidRPr="00B6201F">
        <w:rPr>
          <w:sz w:val="21"/>
          <w:szCs w:val="21"/>
        </w:rPr>
        <w:t>.</w:t>
      </w:r>
    </w:p>
    <w:p w:rsidR="00B6201F" w:rsidRPr="00B6201F" w:rsidRDefault="00D11E4F" w:rsidP="00B6201F">
      <w:pPr>
        <w:pStyle w:val="Odstavecmy1"/>
        <w:keepNext/>
        <w:keepLines/>
        <w:widowControl/>
        <w:rPr>
          <w:sz w:val="21"/>
          <w:szCs w:val="21"/>
        </w:rPr>
      </w:pPr>
      <w:r w:rsidRPr="00B6201F">
        <w:rPr>
          <w:sz w:val="21"/>
          <w:szCs w:val="21"/>
        </w:rPr>
        <w:t>Smluvní strany vylučují použití první věty ustanovení § 558 odst. 2 občanského zákoníku. Smluvní strany se dále dohodly, že obchodní zvyklosti nemají přednost před žádným ustanovením zákona.</w:t>
      </w:r>
    </w:p>
    <w:p w:rsidR="00B6201F" w:rsidRPr="00B6201F" w:rsidRDefault="000138A1" w:rsidP="00B6201F">
      <w:pPr>
        <w:pStyle w:val="Odstavecmy1"/>
        <w:keepNext/>
        <w:keepLines/>
        <w:widowControl/>
        <w:rPr>
          <w:sz w:val="21"/>
          <w:szCs w:val="21"/>
        </w:rPr>
      </w:pPr>
      <w:r w:rsidRPr="00B6201F">
        <w:rPr>
          <w:sz w:val="21"/>
          <w:szCs w:val="21"/>
        </w:rPr>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 </w:t>
      </w:r>
    </w:p>
    <w:p w:rsidR="00B6201F" w:rsidRPr="00B6201F" w:rsidRDefault="000138A1" w:rsidP="00B6201F">
      <w:pPr>
        <w:pStyle w:val="Odstavecmy1"/>
        <w:keepNext/>
        <w:keepLines/>
        <w:widowControl/>
        <w:rPr>
          <w:sz w:val="21"/>
          <w:szCs w:val="21"/>
        </w:rPr>
      </w:pPr>
      <w:r w:rsidRPr="00B6201F">
        <w:rPr>
          <w:sz w:val="21"/>
          <w:szCs w:val="21"/>
        </w:rPr>
        <w:t xml:space="preserve">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B6201F" w:rsidRPr="00B6201F" w:rsidRDefault="000138A1" w:rsidP="00B6201F">
      <w:pPr>
        <w:pStyle w:val="Odstavecmy1"/>
        <w:keepNext/>
        <w:keepLines/>
        <w:widowControl/>
        <w:rPr>
          <w:sz w:val="21"/>
          <w:szCs w:val="21"/>
        </w:rPr>
      </w:pPr>
      <w:r w:rsidRPr="00B6201F">
        <w:rPr>
          <w:sz w:val="21"/>
          <w:szCs w:val="21"/>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B6201F" w:rsidRPr="00B6201F" w:rsidRDefault="000138A1" w:rsidP="00B6201F">
      <w:pPr>
        <w:pStyle w:val="Odstavecmy1"/>
        <w:keepNext/>
        <w:keepLines/>
        <w:widowControl/>
        <w:rPr>
          <w:sz w:val="21"/>
          <w:szCs w:val="21"/>
        </w:rPr>
      </w:pPr>
      <w:r w:rsidRPr="00B6201F">
        <w:rPr>
          <w:sz w:val="21"/>
          <w:szCs w:val="21"/>
        </w:rPr>
        <w:t xml:space="preserve">Smluvní strany výslovně souhlasí, že tato smlouva bude zveřejněna podle zák. č. 340/2015 Sb., zákon o registru smluv, ve znění pozdějších předpisů, a to včetně příloh, dodatků, odvozených dokumentů a metadat. Za tím účelem se smluvní strany zavazují v rámci kontraktačního procesu připravit smlouvu v otevřeném a strojově čitelném formátu. </w:t>
      </w:r>
    </w:p>
    <w:p w:rsidR="00B6201F" w:rsidRPr="00B6201F" w:rsidRDefault="000138A1" w:rsidP="00B6201F">
      <w:pPr>
        <w:pStyle w:val="Odstavecmy1"/>
        <w:keepNext/>
        <w:keepLines/>
        <w:widowControl/>
        <w:rPr>
          <w:sz w:val="21"/>
          <w:szCs w:val="21"/>
        </w:rPr>
      </w:pPr>
      <w:r w:rsidRPr="00B6201F">
        <w:rPr>
          <w:sz w:val="21"/>
          <w:szCs w:val="21"/>
        </w:rPr>
        <w:t xml:space="preserve">Smluvní strany se dohodly, že tuto smlouvu zveřejní v registru smluv Povodí Odry, státní podnik </w:t>
      </w:r>
      <w:r w:rsidRPr="00B6201F">
        <w:rPr>
          <w:sz w:val="21"/>
          <w:szCs w:val="21"/>
        </w:rPr>
        <w:br/>
        <w:t>do 30 dnů od jejího uzavření. V případě nesplnění této smluvní povinnosti uveřejní smlouvu druhá smluvní strana.</w:t>
      </w:r>
    </w:p>
    <w:p w:rsidR="000138A1" w:rsidRPr="00B6201F" w:rsidRDefault="000138A1" w:rsidP="00B6201F">
      <w:pPr>
        <w:pStyle w:val="Odstavecmy1"/>
        <w:keepNext/>
        <w:keepLines/>
        <w:widowControl/>
        <w:rPr>
          <w:sz w:val="21"/>
          <w:szCs w:val="21"/>
        </w:rPr>
      </w:pPr>
      <w:r w:rsidRPr="00B6201F">
        <w:rPr>
          <w:sz w:val="21"/>
          <w:szCs w:val="21"/>
        </w:rPr>
        <w:t>Smluvní strany nepovažují žádné ustanovení smlouvy za obchodní tajemství.</w:t>
      </w:r>
    </w:p>
    <w:p w:rsidR="00AC27E7" w:rsidRPr="00B6201F" w:rsidRDefault="00AC27E7" w:rsidP="00B6201F">
      <w:pPr>
        <w:keepNext/>
        <w:keepLines/>
        <w:rPr>
          <w:sz w:val="21"/>
          <w:szCs w:val="21"/>
        </w:rPr>
      </w:pPr>
    </w:p>
    <w:p w:rsidR="00B7559E" w:rsidRPr="00B6201F" w:rsidRDefault="00785E3D" w:rsidP="00B6201F">
      <w:pPr>
        <w:keepNext/>
        <w:keepLines/>
        <w:rPr>
          <w:sz w:val="21"/>
          <w:szCs w:val="21"/>
        </w:rPr>
      </w:pPr>
      <w:r w:rsidRPr="00B6201F">
        <w:rPr>
          <w:sz w:val="21"/>
          <w:szCs w:val="21"/>
        </w:rPr>
        <w:t>Z</w:t>
      </w:r>
      <w:r w:rsidR="00B7559E" w:rsidRPr="00B6201F">
        <w:rPr>
          <w:sz w:val="21"/>
          <w:szCs w:val="21"/>
        </w:rPr>
        <w:t>a objednatele</w:t>
      </w:r>
      <w:r w:rsidRPr="00B6201F">
        <w:rPr>
          <w:sz w:val="21"/>
          <w:szCs w:val="21"/>
        </w:rPr>
        <w:t>:</w:t>
      </w:r>
      <w:r w:rsidR="00B7559E" w:rsidRPr="00B6201F">
        <w:rPr>
          <w:sz w:val="21"/>
          <w:szCs w:val="21"/>
        </w:rPr>
        <w:tab/>
      </w:r>
      <w:r w:rsidR="00B7559E" w:rsidRPr="00B6201F">
        <w:rPr>
          <w:sz w:val="21"/>
          <w:szCs w:val="21"/>
        </w:rPr>
        <w:tab/>
      </w:r>
      <w:r w:rsidR="00B7559E" w:rsidRPr="00B6201F">
        <w:rPr>
          <w:sz w:val="21"/>
          <w:szCs w:val="21"/>
        </w:rPr>
        <w:tab/>
      </w:r>
      <w:r w:rsidR="00B7559E" w:rsidRPr="00B6201F">
        <w:rPr>
          <w:sz w:val="21"/>
          <w:szCs w:val="21"/>
        </w:rPr>
        <w:tab/>
      </w:r>
      <w:r w:rsidR="00B7559E" w:rsidRPr="00B6201F">
        <w:rPr>
          <w:sz w:val="21"/>
          <w:szCs w:val="21"/>
        </w:rPr>
        <w:tab/>
      </w:r>
      <w:r w:rsidR="00B7559E" w:rsidRPr="00B6201F">
        <w:rPr>
          <w:sz w:val="21"/>
          <w:szCs w:val="21"/>
        </w:rPr>
        <w:tab/>
      </w:r>
      <w:r w:rsidR="00B7559E" w:rsidRPr="00B6201F">
        <w:rPr>
          <w:sz w:val="21"/>
          <w:szCs w:val="21"/>
        </w:rPr>
        <w:tab/>
      </w:r>
      <w:r w:rsidRPr="00B6201F">
        <w:rPr>
          <w:sz w:val="21"/>
          <w:szCs w:val="21"/>
        </w:rPr>
        <w:t>Z</w:t>
      </w:r>
      <w:r w:rsidR="00B7559E" w:rsidRPr="00B6201F">
        <w:rPr>
          <w:sz w:val="21"/>
          <w:szCs w:val="21"/>
        </w:rPr>
        <w:t>a zhotovitele</w:t>
      </w:r>
      <w:r w:rsidRPr="00B6201F">
        <w:rPr>
          <w:sz w:val="21"/>
          <w:szCs w:val="21"/>
        </w:rPr>
        <w:t>:</w:t>
      </w:r>
    </w:p>
    <w:p w:rsidR="00B7559E" w:rsidRPr="00B6201F" w:rsidRDefault="00B7559E" w:rsidP="00B6201F">
      <w:pPr>
        <w:keepNext/>
        <w:keepLines/>
        <w:spacing w:after="120"/>
        <w:rPr>
          <w:sz w:val="21"/>
          <w:szCs w:val="21"/>
        </w:rPr>
      </w:pPr>
      <w:r w:rsidRPr="00B6201F">
        <w:rPr>
          <w:sz w:val="21"/>
          <w:szCs w:val="21"/>
        </w:rPr>
        <w:t>V Ostravě dne</w:t>
      </w:r>
      <w:r w:rsidRPr="00B6201F">
        <w:rPr>
          <w:sz w:val="21"/>
          <w:szCs w:val="21"/>
        </w:rPr>
        <w:tab/>
      </w:r>
      <w:r w:rsidR="00C004DE">
        <w:rPr>
          <w:sz w:val="21"/>
          <w:szCs w:val="21"/>
        </w:rPr>
        <w:t>28.8.2019</w:t>
      </w:r>
      <w:r w:rsidRPr="00B6201F">
        <w:rPr>
          <w:sz w:val="21"/>
          <w:szCs w:val="21"/>
        </w:rPr>
        <w:tab/>
      </w:r>
      <w:r w:rsidRPr="00B6201F">
        <w:rPr>
          <w:sz w:val="21"/>
          <w:szCs w:val="21"/>
        </w:rPr>
        <w:tab/>
      </w:r>
      <w:r w:rsidRPr="00B6201F">
        <w:rPr>
          <w:sz w:val="21"/>
          <w:szCs w:val="21"/>
        </w:rPr>
        <w:tab/>
      </w:r>
      <w:r w:rsidRPr="00B6201F">
        <w:rPr>
          <w:sz w:val="21"/>
          <w:szCs w:val="21"/>
        </w:rPr>
        <w:tab/>
      </w:r>
      <w:r w:rsidRPr="00B6201F">
        <w:rPr>
          <w:sz w:val="21"/>
          <w:szCs w:val="21"/>
        </w:rPr>
        <w:tab/>
        <w:t>V</w:t>
      </w:r>
      <w:r w:rsidR="00773EE8" w:rsidRPr="00B6201F">
        <w:rPr>
          <w:sz w:val="21"/>
          <w:szCs w:val="21"/>
        </w:rPr>
        <w:t> </w:t>
      </w:r>
      <w:r w:rsidR="00D11E4F" w:rsidRPr="00B6201F">
        <w:rPr>
          <w:sz w:val="21"/>
          <w:szCs w:val="21"/>
        </w:rPr>
        <w:t xml:space="preserve"> </w:t>
      </w:r>
      <w:r w:rsidR="000445F8" w:rsidRPr="00B6201F">
        <w:rPr>
          <w:sz w:val="21"/>
          <w:szCs w:val="21"/>
        </w:rPr>
        <w:t>Opavě</w:t>
      </w:r>
      <w:r w:rsidRPr="00B6201F">
        <w:rPr>
          <w:sz w:val="21"/>
          <w:szCs w:val="21"/>
        </w:rPr>
        <w:t xml:space="preserve"> dne </w:t>
      </w:r>
      <w:r w:rsidR="00C004DE">
        <w:rPr>
          <w:sz w:val="21"/>
          <w:szCs w:val="21"/>
        </w:rPr>
        <w:t xml:space="preserve"> 20.8.2019</w:t>
      </w:r>
    </w:p>
    <w:p w:rsidR="00785E3D" w:rsidRPr="00B6201F" w:rsidRDefault="00785E3D" w:rsidP="00B6201F">
      <w:pPr>
        <w:keepNext/>
        <w:keepLines/>
        <w:spacing w:after="120"/>
        <w:rPr>
          <w:sz w:val="21"/>
          <w:szCs w:val="21"/>
        </w:rPr>
      </w:pPr>
    </w:p>
    <w:p w:rsidR="009A3EAF" w:rsidRPr="00B6201F" w:rsidRDefault="009A3EAF" w:rsidP="00B6201F">
      <w:pPr>
        <w:keepNext/>
        <w:keepLines/>
        <w:spacing w:after="120"/>
        <w:rPr>
          <w:sz w:val="21"/>
          <w:szCs w:val="21"/>
        </w:rPr>
      </w:pPr>
    </w:p>
    <w:p w:rsidR="00B7559E" w:rsidRPr="00B6201F" w:rsidRDefault="00B7559E" w:rsidP="00B6201F">
      <w:pPr>
        <w:keepNext/>
        <w:keepLines/>
        <w:spacing w:after="120"/>
        <w:rPr>
          <w:sz w:val="21"/>
          <w:szCs w:val="21"/>
        </w:rPr>
      </w:pPr>
      <w:r w:rsidRPr="00B6201F">
        <w:rPr>
          <w:sz w:val="21"/>
          <w:szCs w:val="21"/>
        </w:rPr>
        <w:t>______________________________</w:t>
      </w:r>
      <w:r w:rsidRPr="00B6201F">
        <w:rPr>
          <w:sz w:val="21"/>
          <w:szCs w:val="21"/>
        </w:rPr>
        <w:tab/>
      </w:r>
      <w:r w:rsidRPr="00B6201F">
        <w:rPr>
          <w:sz w:val="21"/>
          <w:szCs w:val="21"/>
        </w:rPr>
        <w:tab/>
      </w:r>
      <w:r w:rsidRPr="00B6201F">
        <w:rPr>
          <w:sz w:val="21"/>
          <w:szCs w:val="21"/>
        </w:rPr>
        <w:tab/>
      </w:r>
      <w:r w:rsidRPr="00B6201F">
        <w:rPr>
          <w:sz w:val="21"/>
          <w:szCs w:val="21"/>
        </w:rPr>
        <w:tab/>
        <w:t>__________________________</w:t>
      </w:r>
      <w:r w:rsidRPr="00B6201F">
        <w:rPr>
          <w:sz w:val="21"/>
          <w:szCs w:val="21"/>
        </w:rPr>
        <w:tab/>
      </w:r>
      <w:r w:rsidRPr="00B6201F">
        <w:rPr>
          <w:sz w:val="21"/>
          <w:szCs w:val="21"/>
        </w:rPr>
        <w:tab/>
      </w:r>
      <w:r w:rsidR="00033580" w:rsidRPr="00B6201F">
        <w:rPr>
          <w:sz w:val="21"/>
          <w:szCs w:val="21"/>
        </w:rPr>
        <w:t xml:space="preserve">  Ing. Jiří </w:t>
      </w:r>
      <w:proofErr w:type="spellStart"/>
      <w:r w:rsidR="001454CC" w:rsidRPr="00B6201F">
        <w:rPr>
          <w:sz w:val="21"/>
          <w:szCs w:val="21"/>
        </w:rPr>
        <w:t>Tkáč</w:t>
      </w:r>
      <w:proofErr w:type="spellEnd"/>
      <w:r w:rsidR="00033580" w:rsidRPr="00B6201F">
        <w:rPr>
          <w:sz w:val="21"/>
          <w:szCs w:val="21"/>
        </w:rPr>
        <w:tab/>
      </w:r>
      <w:r w:rsidR="00033580" w:rsidRPr="00B6201F">
        <w:rPr>
          <w:sz w:val="21"/>
          <w:szCs w:val="21"/>
        </w:rPr>
        <w:tab/>
      </w:r>
      <w:r w:rsidR="00033580" w:rsidRPr="00B6201F">
        <w:rPr>
          <w:sz w:val="21"/>
          <w:szCs w:val="21"/>
        </w:rPr>
        <w:tab/>
      </w:r>
      <w:r w:rsidR="00033580" w:rsidRPr="00B6201F">
        <w:rPr>
          <w:sz w:val="21"/>
          <w:szCs w:val="21"/>
        </w:rPr>
        <w:tab/>
      </w:r>
      <w:r w:rsidR="00033580" w:rsidRPr="00B6201F">
        <w:rPr>
          <w:sz w:val="21"/>
          <w:szCs w:val="21"/>
        </w:rPr>
        <w:tab/>
      </w:r>
      <w:r w:rsidR="00033580" w:rsidRPr="00B6201F">
        <w:rPr>
          <w:sz w:val="21"/>
          <w:szCs w:val="21"/>
        </w:rPr>
        <w:tab/>
      </w:r>
      <w:r w:rsidR="00033580" w:rsidRPr="00B6201F">
        <w:rPr>
          <w:sz w:val="21"/>
          <w:szCs w:val="21"/>
        </w:rPr>
        <w:tab/>
      </w:r>
      <w:proofErr w:type="spellStart"/>
      <w:r w:rsidR="00C004DE">
        <w:rPr>
          <w:sz w:val="21"/>
          <w:szCs w:val="21"/>
        </w:rPr>
        <w:t>xxx</w:t>
      </w:r>
      <w:proofErr w:type="spellEnd"/>
    </w:p>
    <w:p w:rsidR="00033580" w:rsidRPr="00B6201F" w:rsidRDefault="00033580" w:rsidP="00B6201F">
      <w:pPr>
        <w:keepNext/>
        <w:keepLines/>
        <w:spacing w:after="120"/>
        <w:rPr>
          <w:sz w:val="21"/>
          <w:szCs w:val="21"/>
        </w:rPr>
      </w:pPr>
      <w:r w:rsidRPr="00B6201F">
        <w:rPr>
          <w:sz w:val="21"/>
          <w:szCs w:val="21"/>
        </w:rPr>
        <w:t>generální ředitel</w:t>
      </w:r>
      <w:r w:rsidR="002B2941" w:rsidRPr="00B6201F">
        <w:rPr>
          <w:sz w:val="21"/>
          <w:szCs w:val="21"/>
        </w:rPr>
        <w:tab/>
      </w:r>
      <w:r w:rsidR="002B2941" w:rsidRPr="00B6201F">
        <w:rPr>
          <w:sz w:val="21"/>
          <w:szCs w:val="21"/>
        </w:rPr>
        <w:tab/>
      </w:r>
      <w:r w:rsidR="002B2941" w:rsidRPr="00B6201F">
        <w:rPr>
          <w:sz w:val="21"/>
          <w:szCs w:val="21"/>
        </w:rPr>
        <w:tab/>
      </w:r>
      <w:r w:rsidR="002B2941" w:rsidRPr="00B6201F">
        <w:rPr>
          <w:sz w:val="21"/>
          <w:szCs w:val="21"/>
        </w:rPr>
        <w:tab/>
      </w:r>
      <w:r w:rsidR="002B2941" w:rsidRPr="00B6201F">
        <w:rPr>
          <w:sz w:val="21"/>
          <w:szCs w:val="21"/>
        </w:rPr>
        <w:tab/>
      </w:r>
      <w:r w:rsidR="002B2941" w:rsidRPr="00B6201F">
        <w:rPr>
          <w:sz w:val="21"/>
          <w:szCs w:val="21"/>
        </w:rPr>
        <w:tab/>
      </w:r>
      <w:r w:rsidR="00B6201F">
        <w:rPr>
          <w:sz w:val="21"/>
          <w:szCs w:val="21"/>
        </w:rPr>
        <w:tab/>
      </w:r>
    </w:p>
    <w:sectPr w:rsidR="00033580" w:rsidRPr="00B6201F" w:rsidSect="009A3EAF">
      <w:headerReference w:type="default" r:id="rId8"/>
      <w:footerReference w:type="default" r:id="rId9"/>
      <w:pgSz w:w="11906" w:h="16838"/>
      <w:pgMar w:top="737" w:right="1134" w:bottom="73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0E4" w:rsidRDefault="000070E4">
      <w:r>
        <w:separator/>
      </w:r>
    </w:p>
  </w:endnote>
  <w:endnote w:type="continuationSeparator" w:id="0">
    <w:p w:rsidR="000070E4" w:rsidRDefault="000070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Ganymed">
    <w:altName w:val="Symbol"/>
    <w:charset w:val="02"/>
    <w:family w:val="roman"/>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59E" w:rsidRDefault="00CA78F7">
    <w:pPr>
      <w:pStyle w:val="Zpat"/>
      <w:ind w:right="360"/>
    </w:pPr>
    <w:r>
      <w:rPr>
        <w:noProof/>
        <w:lang w:eastAsia="cs-CZ"/>
      </w:rPr>
      <w:pict>
        <v:shapetype id="_x0000_t202" coordsize="21600,21600" o:spt="202" path="m,l,21600r21600,l21600,xe">
          <v:stroke joinstyle="miter"/>
          <v:path gradientshapeok="t" o:connecttype="rect"/>
        </v:shapetype>
        <v:shape id="Text Box 1" o:spid="_x0000_s4097" type="#_x0000_t202" style="position:absolute;margin-left:533.55pt;margin-top:.05pt;width:5pt;height:11.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9lNiA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" stroked="f">
          <v:fill opacity="0"/>
          <v:textbox inset="0,0,0,0">
            <w:txbxContent>
              <w:p w:rsidR="00B7559E" w:rsidRDefault="00CA78F7">
                <w:pPr>
                  <w:pStyle w:val="Zpat"/>
                </w:pPr>
                <w:r>
                  <w:rPr>
                    <w:rStyle w:val="slostrnky"/>
                  </w:rPr>
                  <w:fldChar w:fldCharType="begin"/>
                </w:r>
                <w:r w:rsidR="00B7559E">
                  <w:rPr>
                    <w:rStyle w:val="slostrnky"/>
                  </w:rPr>
                  <w:instrText xml:space="preserve"> PAGE </w:instrText>
                </w:r>
                <w:r>
                  <w:rPr>
                    <w:rStyle w:val="slostrnky"/>
                  </w:rPr>
                  <w:fldChar w:fldCharType="separate"/>
                </w:r>
                <w:r w:rsidR="00C004DE">
                  <w:rPr>
                    <w:rStyle w:val="slostrnky"/>
                    <w:noProof/>
                  </w:rPr>
                  <w:t>1</w:t>
                </w:r>
                <w:r>
                  <w:rPr>
                    <w:rStyle w:val="slostrnky"/>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0E4" w:rsidRDefault="000070E4">
      <w:r>
        <w:separator/>
      </w:r>
    </w:p>
  </w:footnote>
  <w:footnote w:type="continuationSeparator" w:id="0">
    <w:p w:rsidR="000070E4" w:rsidRDefault="000070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59E" w:rsidRDefault="00B7559E">
    <w:pPr>
      <w:pStyle w:val="Zhlav"/>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A6EBA3E"/>
    <w:lvl w:ilvl="0">
      <w:start w:val="1"/>
      <w:numFmt w:val="bullet"/>
      <w:pStyle w:val="Seznamsodrkami2"/>
      <w:lvlText w:val=""/>
      <w:lvlJc w:val="left"/>
      <w:pPr>
        <w:tabs>
          <w:tab w:val="num" w:pos="643"/>
        </w:tabs>
        <w:ind w:left="643" w:hanging="360"/>
      </w:pPr>
      <w:rPr>
        <w:rFonts w:ascii="Symbol" w:hAnsi="Symbol" w:hint="default"/>
      </w:rPr>
    </w:lvl>
  </w:abstractNum>
  <w:abstractNum w:abstractNumId="1">
    <w:nsid w:val="00000001"/>
    <w:multiLevelType w:val="multilevel"/>
    <w:tmpl w:val="8B0E037A"/>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4"/>
    <w:lvl w:ilvl="0">
      <w:start w:val="1"/>
      <w:numFmt w:val="decimal"/>
      <w:lvlText w:val="%1."/>
      <w:lvlJc w:val="left"/>
      <w:pPr>
        <w:tabs>
          <w:tab w:val="num" w:pos="0"/>
        </w:tabs>
        <w:ind w:left="720" w:hanging="360"/>
      </w:pPr>
    </w:lvl>
  </w:abstractNum>
  <w:abstractNum w:abstractNumId="3">
    <w:nsid w:val="00000003"/>
    <w:multiLevelType w:val="singleLevel"/>
    <w:tmpl w:val="00000003"/>
    <w:name w:val="WW8Num6"/>
    <w:lvl w:ilvl="0">
      <w:start w:val="1"/>
      <w:numFmt w:val="decimal"/>
      <w:lvlText w:val="%1."/>
      <w:lvlJc w:val="left"/>
      <w:pPr>
        <w:tabs>
          <w:tab w:val="num" w:pos="0"/>
        </w:tabs>
        <w:ind w:left="720" w:hanging="360"/>
      </w:pPr>
    </w:lvl>
  </w:abstractNum>
  <w:abstractNum w:abstractNumId="4">
    <w:nsid w:val="00000004"/>
    <w:multiLevelType w:val="singleLevel"/>
    <w:tmpl w:val="00000004"/>
    <w:name w:val="WW8Num12"/>
    <w:lvl w:ilvl="0">
      <w:start w:val="1"/>
      <w:numFmt w:val="upperRoman"/>
      <w:lvlText w:val="%1."/>
      <w:lvlJc w:val="left"/>
      <w:pPr>
        <w:tabs>
          <w:tab w:val="num" w:pos="0"/>
        </w:tabs>
        <w:ind w:left="1004" w:hanging="720"/>
      </w:pPr>
      <w:rPr>
        <w:u w:val="none"/>
      </w:rPr>
    </w:lvl>
  </w:abstractNum>
  <w:abstractNum w:abstractNumId="5">
    <w:nsid w:val="00000005"/>
    <w:multiLevelType w:val="singleLevel"/>
    <w:tmpl w:val="00000005"/>
    <w:name w:val="WW8Num13"/>
    <w:lvl w:ilvl="0">
      <w:start w:val="1"/>
      <w:numFmt w:val="decimal"/>
      <w:lvlText w:val="%1."/>
      <w:lvlJc w:val="left"/>
      <w:pPr>
        <w:tabs>
          <w:tab w:val="num" w:pos="0"/>
        </w:tabs>
        <w:ind w:left="720" w:hanging="360"/>
      </w:pPr>
    </w:lvl>
  </w:abstractNum>
  <w:abstractNum w:abstractNumId="6">
    <w:nsid w:val="00000006"/>
    <w:multiLevelType w:val="singleLevel"/>
    <w:tmpl w:val="00000006"/>
    <w:name w:val="WW8Num16"/>
    <w:lvl w:ilvl="0">
      <w:start w:val="1"/>
      <w:numFmt w:val="decimal"/>
      <w:lvlText w:val="%1."/>
      <w:lvlJc w:val="left"/>
      <w:pPr>
        <w:tabs>
          <w:tab w:val="num" w:pos="0"/>
        </w:tabs>
        <w:ind w:left="720" w:hanging="360"/>
      </w:pPr>
    </w:lvl>
  </w:abstractNum>
  <w:abstractNum w:abstractNumId="7">
    <w:nsid w:val="00000007"/>
    <w:multiLevelType w:val="singleLevel"/>
    <w:tmpl w:val="00000007"/>
    <w:name w:val="WW8Num19"/>
    <w:lvl w:ilvl="0">
      <w:start w:val="1"/>
      <w:numFmt w:val="decimal"/>
      <w:lvlText w:val="%1."/>
      <w:lvlJc w:val="left"/>
      <w:pPr>
        <w:tabs>
          <w:tab w:val="num" w:pos="0"/>
        </w:tabs>
        <w:ind w:left="720" w:hanging="360"/>
      </w:pPr>
    </w:lvl>
  </w:abstractNum>
  <w:abstractNum w:abstractNumId="8">
    <w:nsid w:val="00000008"/>
    <w:multiLevelType w:val="singleLevel"/>
    <w:tmpl w:val="00000008"/>
    <w:name w:val="WW8Num20"/>
    <w:lvl w:ilvl="0">
      <w:start w:val="1"/>
      <w:numFmt w:val="decimal"/>
      <w:lvlText w:val="%1."/>
      <w:lvlJc w:val="left"/>
      <w:pPr>
        <w:tabs>
          <w:tab w:val="num" w:pos="0"/>
        </w:tabs>
        <w:ind w:left="720" w:hanging="360"/>
      </w:pPr>
    </w:lvl>
  </w:abstractNum>
  <w:abstractNum w:abstractNumId="9">
    <w:nsid w:val="00BE1999"/>
    <w:multiLevelType w:val="hybridMultilevel"/>
    <w:tmpl w:val="CF929822"/>
    <w:name w:val="WW8Num122"/>
    <w:lvl w:ilvl="0" w:tplc="CE006D4E">
      <w:start w:val="1"/>
      <w:numFmt w:val="decimal"/>
      <w:pStyle w:val="Odstavecmy1"/>
      <w:lvlText w:val="%1."/>
      <w:lvlJc w:val="left"/>
      <w:pPr>
        <w:ind w:left="360" w:hanging="36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vertAlign w:val="baseline"/>
        <w:em w:val="none"/>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nsid w:val="13C81760"/>
    <w:multiLevelType w:val="multilevel"/>
    <w:tmpl w:val="25769C50"/>
    <w:lvl w:ilvl="0">
      <w:start w:val="1"/>
      <w:numFmt w:val="upperRoman"/>
      <w:lvlText w:val="%1."/>
      <w:lvlJc w:val="left"/>
      <w:pPr>
        <w:ind w:left="0" w:firstLine="425"/>
      </w:pPr>
      <w:rPr>
        <w:rFonts w:ascii="Times New Roman" w:hAnsi="Times New Roman" w:hint="default"/>
        <w:b/>
        <w:bCs w:val="0"/>
        <w:i w:val="0"/>
        <w:iCs w:val="0"/>
        <w:caps w:val="0"/>
        <w:smallCaps w:val="0"/>
        <w:strike w:val="0"/>
        <w:dstrike w:val="0"/>
        <w:vanish w:val="0"/>
        <w:spacing w:val="0"/>
        <w:position w:val="0"/>
        <w:sz w:val="22"/>
        <w:u w:val="none"/>
        <w:vertAlign w:val="baseline"/>
        <w:em w:val="none"/>
      </w:rPr>
    </w:lvl>
    <w:lvl w:ilvl="1">
      <w:start w:val="1"/>
      <w:numFmt w:val="ordinal"/>
      <w:lvlRestart w:val="0"/>
      <w:lvlText w:val="%2"/>
      <w:lvlJc w:val="left"/>
      <w:pPr>
        <w:ind w:left="0" w:firstLine="0"/>
      </w:pPr>
      <w:rPr>
        <w:rFonts w:ascii="Times New Roman" w:hAnsi="Times New Roman" w:hint="default"/>
        <w:b w:val="0"/>
        <w:i w:val="0"/>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1A974B6F"/>
    <w:multiLevelType w:val="hybridMultilevel"/>
    <w:tmpl w:val="3A8EE2D6"/>
    <w:lvl w:ilvl="0" w:tplc="04050001">
      <w:start w:val="1"/>
      <w:numFmt w:val="bullet"/>
      <w:lvlText w:val=""/>
      <w:lvlJc w:val="left"/>
      <w:pPr>
        <w:ind w:left="2880" w:hanging="360"/>
      </w:pPr>
      <w:rPr>
        <w:rFonts w:ascii="Symbol" w:hAnsi="Symbol"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12">
    <w:nsid w:val="201F0A90"/>
    <w:multiLevelType w:val="hybridMultilevel"/>
    <w:tmpl w:val="3ECC61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26511C1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4">
    <w:nsid w:val="6EF45C82"/>
    <w:multiLevelType w:val="hybridMultilevel"/>
    <w:tmpl w:val="7AEC3D34"/>
    <w:lvl w:ilvl="0" w:tplc="99886AE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482756D"/>
    <w:multiLevelType w:val="multilevel"/>
    <w:tmpl w:val="6D2A444A"/>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927"/>
        </w:tabs>
        <w:ind w:left="927" w:hanging="360"/>
      </w:pPr>
      <w:rPr>
        <w:rFonts w:ascii="Arial" w:hAnsi="Arial" w:cs="Arial" w:hint="default"/>
        <w:b w:val="0"/>
        <w:i w:val="0"/>
        <w:sz w:val="18"/>
        <w:szCs w:val="18"/>
      </w:rPr>
    </w:lvl>
    <w:lvl w:ilvl="2">
      <w:start w:val="1"/>
      <w:numFmt w:val="lowerLetter"/>
      <w:lvlText w:val="%3)"/>
      <w:lvlJc w:val="left"/>
      <w:pPr>
        <w:tabs>
          <w:tab w:val="num" w:pos="1260"/>
        </w:tabs>
        <w:ind w:left="1260" w:hanging="720"/>
      </w:pPr>
      <w:rPr>
        <w:rFonts w:ascii="Arial" w:eastAsia="Calibri" w:hAnsi="Arial" w:cs="Arial" w:hint="default"/>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4"/>
  </w:num>
  <w:num w:numId="3">
    <w:abstractNumId w:val="0"/>
  </w:num>
  <w:num w:numId="4">
    <w:abstractNumId w:val="13"/>
  </w:num>
  <w:num w:numId="5">
    <w:abstractNumId w:val="12"/>
  </w:num>
  <w:num w:numId="6">
    <w:abstractNumId w:val="11"/>
  </w:num>
  <w:num w:numId="7">
    <w:abstractNumId w:val="9"/>
  </w:num>
  <w:num w:numId="8">
    <w:abstractNumId w:val="9"/>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10"/>
  </w:num>
  <w:num w:numId="15">
    <w:abstractNumId w:val="14"/>
  </w:num>
  <w:num w:numId="16">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5B14B7"/>
    <w:rsid w:val="00003BE1"/>
    <w:rsid w:val="00003CB7"/>
    <w:rsid w:val="000070E4"/>
    <w:rsid w:val="00007D6A"/>
    <w:rsid w:val="000138A1"/>
    <w:rsid w:val="00015EFD"/>
    <w:rsid w:val="00016AFB"/>
    <w:rsid w:val="00033580"/>
    <w:rsid w:val="0004060A"/>
    <w:rsid w:val="00043EC3"/>
    <w:rsid w:val="000445F8"/>
    <w:rsid w:val="000536AC"/>
    <w:rsid w:val="00091503"/>
    <w:rsid w:val="00096DF7"/>
    <w:rsid w:val="000B736B"/>
    <w:rsid w:val="000C0641"/>
    <w:rsid w:val="000C4BD3"/>
    <w:rsid w:val="000D272D"/>
    <w:rsid w:val="000D697B"/>
    <w:rsid w:val="000D7624"/>
    <w:rsid w:val="000E0743"/>
    <w:rsid w:val="000E2BC4"/>
    <w:rsid w:val="00105EC6"/>
    <w:rsid w:val="001124B1"/>
    <w:rsid w:val="0012158F"/>
    <w:rsid w:val="00126ABE"/>
    <w:rsid w:val="00130B9E"/>
    <w:rsid w:val="00133E38"/>
    <w:rsid w:val="00142C19"/>
    <w:rsid w:val="0014536A"/>
    <w:rsid w:val="001454CC"/>
    <w:rsid w:val="00147878"/>
    <w:rsid w:val="00156E2F"/>
    <w:rsid w:val="001634C7"/>
    <w:rsid w:val="001856BF"/>
    <w:rsid w:val="001A02CD"/>
    <w:rsid w:val="001B280A"/>
    <w:rsid w:val="001B43BB"/>
    <w:rsid w:val="001B58D7"/>
    <w:rsid w:val="001C020A"/>
    <w:rsid w:val="002241F8"/>
    <w:rsid w:val="00235031"/>
    <w:rsid w:val="00255443"/>
    <w:rsid w:val="002659E3"/>
    <w:rsid w:val="0027386E"/>
    <w:rsid w:val="00273964"/>
    <w:rsid w:val="00277220"/>
    <w:rsid w:val="00286D00"/>
    <w:rsid w:val="00291D25"/>
    <w:rsid w:val="00294036"/>
    <w:rsid w:val="002B2941"/>
    <w:rsid w:val="002B2A8A"/>
    <w:rsid w:val="002C6BB0"/>
    <w:rsid w:val="002D2174"/>
    <w:rsid w:val="002E18DB"/>
    <w:rsid w:val="002E5787"/>
    <w:rsid w:val="002F0A0A"/>
    <w:rsid w:val="003021D5"/>
    <w:rsid w:val="00310900"/>
    <w:rsid w:val="00312FF6"/>
    <w:rsid w:val="003158A4"/>
    <w:rsid w:val="00336A47"/>
    <w:rsid w:val="00350E40"/>
    <w:rsid w:val="00360191"/>
    <w:rsid w:val="003638CC"/>
    <w:rsid w:val="00372B6A"/>
    <w:rsid w:val="00373E28"/>
    <w:rsid w:val="003B4424"/>
    <w:rsid w:val="003B48E6"/>
    <w:rsid w:val="003C5550"/>
    <w:rsid w:val="00406CD5"/>
    <w:rsid w:val="004360F3"/>
    <w:rsid w:val="00440491"/>
    <w:rsid w:val="00442372"/>
    <w:rsid w:val="00450CBE"/>
    <w:rsid w:val="0046327D"/>
    <w:rsid w:val="004672CE"/>
    <w:rsid w:val="0047698C"/>
    <w:rsid w:val="004811C5"/>
    <w:rsid w:val="004873E9"/>
    <w:rsid w:val="004963C7"/>
    <w:rsid w:val="004A08BD"/>
    <w:rsid w:val="004A725A"/>
    <w:rsid w:val="004B0917"/>
    <w:rsid w:val="004D1083"/>
    <w:rsid w:val="004D7DF1"/>
    <w:rsid w:val="00506EF6"/>
    <w:rsid w:val="00507DCF"/>
    <w:rsid w:val="00516592"/>
    <w:rsid w:val="00516B58"/>
    <w:rsid w:val="005317E7"/>
    <w:rsid w:val="00546750"/>
    <w:rsid w:val="00552413"/>
    <w:rsid w:val="00556A50"/>
    <w:rsid w:val="0056062C"/>
    <w:rsid w:val="00587341"/>
    <w:rsid w:val="005A381D"/>
    <w:rsid w:val="005A7B2A"/>
    <w:rsid w:val="005B14B7"/>
    <w:rsid w:val="005C6DCF"/>
    <w:rsid w:val="005D6C72"/>
    <w:rsid w:val="005E2545"/>
    <w:rsid w:val="005E280E"/>
    <w:rsid w:val="0060123B"/>
    <w:rsid w:val="00602C3F"/>
    <w:rsid w:val="006047B7"/>
    <w:rsid w:val="00606E7F"/>
    <w:rsid w:val="00607917"/>
    <w:rsid w:val="00622739"/>
    <w:rsid w:val="0062697A"/>
    <w:rsid w:val="00627124"/>
    <w:rsid w:val="00627CCE"/>
    <w:rsid w:val="00637236"/>
    <w:rsid w:val="006375C0"/>
    <w:rsid w:val="006378D8"/>
    <w:rsid w:val="00640AD7"/>
    <w:rsid w:val="00641BBD"/>
    <w:rsid w:val="00646687"/>
    <w:rsid w:val="006523D8"/>
    <w:rsid w:val="00680532"/>
    <w:rsid w:val="00682C73"/>
    <w:rsid w:val="006B6509"/>
    <w:rsid w:val="006B65E2"/>
    <w:rsid w:val="006E4CAA"/>
    <w:rsid w:val="00704096"/>
    <w:rsid w:val="00753B3A"/>
    <w:rsid w:val="007709CB"/>
    <w:rsid w:val="00773EE8"/>
    <w:rsid w:val="00780D9B"/>
    <w:rsid w:val="00782A48"/>
    <w:rsid w:val="00785E3D"/>
    <w:rsid w:val="007E0019"/>
    <w:rsid w:val="00800CBF"/>
    <w:rsid w:val="0081640D"/>
    <w:rsid w:val="008249D1"/>
    <w:rsid w:val="008443EC"/>
    <w:rsid w:val="008666A0"/>
    <w:rsid w:val="00880EA3"/>
    <w:rsid w:val="00883C9D"/>
    <w:rsid w:val="00892CA3"/>
    <w:rsid w:val="008955CE"/>
    <w:rsid w:val="008B66B5"/>
    <w:rsid w:val="008B78F4"/>
    <w:rsid w:val="008D06C2"/>
    <w:rsid w:val="008D1A79"/>
    <w:rsid w:val="008D4759"/>
    <w:rsid w:val="00924A38"/>
    <w:rsid w:val="0093564F"/>
    <w:rsid w:val="009604B8"/>
    <w:rsid w:val="009726B0"/>
    <w:rsid w:val="00992574"/>
    <w:rsid w:val="009A3EAF"/>
    <w:rsid w:val="009A4128"/>
    <w:rsid w:val="009A52BF"/>
    <w:rsid w:val="009B2CCF"/>
    <w:rsid w:val="009B3DD3"/>
    <w:rsid w:val="009D0A15"/>
    <w:rsid w:val="009D1105"/>
    <w:rsid w:val="009D4380"/>
    <w:rsid w:val="009F5CC0"/>
    <w:rsid w:val="00A14D23"/>
    <w:rsid w:val="00A33043"/>
    <w:rsid w:val="00A35E80"/>
    <w:rsid w:val="00A37618"/>
    <w:rsid w:val="00A47687"/>
    <w:rsid w:val="00A76724"/>
    <w:rsid w:val="00A76C34"/>
    <w:rsid w:val="00A81239"/>
    <w:rsid w:val="00A8694E"/>
    <w:rsid w:val="00A87461"/>
    <w:rsid w:val="00A9635D"/>
    <w:rsid w:val="00AB16B4"/>
    <w:rsid w:val="00AC27E7"/>
    <w:rsid w:val="00AD6A0D"/>
    <w:rsid w:val="00AF0FAF"/>
    <w:rsid w:val="00B10C35"/>
    <w:rsid w:val="00B22B77"/>
    <w:rsid w:val="00B26A94"/>
    <w:rsid w:val="00B4201E"/>
    <w:rsid w:val="00B6201F"/>
    <w:rsid w:val="00B62D60"/>
    <w:rsid w:val="00B72FD9"/>
    <w:rsid w:val="00B7559E"/>
    <w:rsid w:val="00BA5CED"/>
    <w:rsid w:val="00BB0C2C"/>
    <w:rsid w:val="00BD3528"/>
    <w:rsid w:val="00BF3DE2"/>
    <w:rsid w:val="00C004DE"/>
    <w:rsid w:val="00C06DE1"/>
    <w:rsid w:val="00C10206"/>
    <w:rsid w:val="00C23EA5"/>
    <w:rsid w:val="00C26F09"/>
    <w:rsid w:val="00C60EC5"/>
    <w:rsid w:val="00C61A51"/>
    <w:rsid w:val="00C61B28"/>
    <w:rsid w:val="00C7775F"/>
    <w:rsid w:val="00C92927"/>
    <w:rsid w:val="00CA6178"/>
    <w:rsid w:val="00CA78F7"/>
    <w:rsid w:val="00CD25E9"/>
    <w:rsid w:val="00CD5F99"/>
    <w:rsid w:val="00CE0708"/>
    <w:rsid w:val="00CF3C2E"/>
    <w:rsid w:val="00D07133"/>
    <w:rsid w:val="00D10F35"/>
    <w:rsid w:val="00D10FBA"/>
    <w:rsid w:val="00D11E4F"/>
    <w:rsid w:val="00D21F43"/>
    <w:rsid w:val="00D25624"/>
    <w:rsid w:val="00D416E1"/>
    <w:rsid w:val="00D57D88"/>
    <w:rsid w:val="00D707F3"/>
    <w:rsid w:val="00D72A25"/>
    <w:rsid w:val="00D84E6F"/>
    <w:rsid w:val="00D852C0"/>
    <w:rsid w:val="00D917E4"/>
    <w:rsid w:val="00DA05F5"/>
    <w:rsid w:val="00DB1BB1"/>
    <w:rsid w:val="00DD425E"/>
    <w:rsid w:val="00E0554F"/>
    <w:rsid w:val="00E125CD"/>
    <w:rsid w:val="00E14D15"/>
    <w:rsid w:val="00E15B0A"/>
    <w:rsid w:val="00E26953"/>
    <w:rsid w:val="00E63276"/>
    <w:rsid w:val="00E63F5D"/>
    <w:rsid w:val="00E91B88"/>
    <w:rsid w:val="00EA2BC0"/>
    <w:rsid w:val="00EA6BBB"/>
    <w:rsid w:val="00EB664B"/>
    <w:rsid w:val="00EC667A"/>
    <w:rsid w:val="00ED60BB"/>
    <w:rsid w:val="00F01793"/>
    <w:rsid w:val="00F15C59"/>
    <w:rsid w:val="00F27232"/>
    <w:rsid w:val="00F43582"/>
    <w:rsid w:val="00F4674E"/>
    <w:rsid w:val="00F471E2"/>
    <w:rsid w:val="00F472E6"/>
    <w:rsid w:val="00F5090C"/>
    <w:rsid w:val="00F609ED"/>
    <w:rsid w:val="00F7495A"/>
    <w:rsid w:val="00F80705"/>
    <w:rsid w:val="00F82A8E"/>
    <w:rsid w:val="00FB4152"/>
    <w:rsid w:val="00FB673C"/>
    <w:rsid w:val="00FC59E5"/>
    <w:rsid w:val="00FD4F67"/>
    <w:rsid w:val="00FE05F8"/>
    <w:rsid w:val="00FE3E56"/>
    <w:rsid w:val="00FF1BE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3DE2"/>
    <w:pPr>
      <w:suppressAutoHyphens/>
    </w:pPr>
    <w:rPr>
      <w:lang w:eastAsia="ar-SA"/>
    </w:rPr>
  </w:style>
  <w:style w:type="paragraph" w:styleId="Nadpis1">
    <w:name w:val="heading 1"/>
    <w:basedOn w:val="Normln"/>
    <w:next w:val="Normln"/>
    <w:link w:val="Nadpis1Char"/>
    <w:uiPriority w:val="9"/>
    <w:qFormat/>
    <w:rsid w:val="00BF3DE2"/>
    <w:pPr>
      <w:keepNext/>
      <w:numPr>
        <w:numId w:val="1"/>
      </w:numPr>
      <w:jc w:val="center"/>
      <w:outlineLvl w:val="0"/>
    </w:pPr>
    <w:rPr>
      <w:b/>
      <w:sz w:val="24"/>
    </w:rPr>
  </w:style>
  <w:style w:type="paragraph" w:styleId="Nadpis2">
    <w:name w:val="heading 2"/>
    <w:basedOn w:val="Normln"/>
    <w:next w:val="Normln"/>
    <w:qFormat/>
    <w:rsid w:val="00BF3DE2"/>
    <w:pPr>
      <w:keepNext/>
      <w:numPr>
        <w:ilvl w:val="1"/>
        <w:numId w:val="1"/>
      </w:numPr>
      <w:shd w:val="clear" w:color="auto" w:fill="CCCCCC"/>
      <w:outlineLvl w:val="1"/>
    </w:pPr>
    <w:rPr>
      <w:b/>
      <w:sz w:val="28"/>
    </w:rPr>
  </w:style>
  <w:style w:type="paragraph" w:styleId="Nadpis3">
    <w:name w:val="heading 3"/>
    <w:basedOn w:val="Normln"/>
    <w:next w:val="Normln"/>
    <w:qFormat/>
    <w:rsid w:val="00BF3DE2"/>
    <w:pPr>
      <w:keepNext/>
      <w:numPr>
        <w:ilvl w:val="2"/>
        <w:numId w:val="1"/>
      </w:numPr>
      <w:shd w:val="clear" w:color="auto" w:fill="CCCCCC"/>
      <w:outlineLvl w:val="2"/>
    </w:pPr>
    <w:rPr>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2z0">
    <w:name w:val="WW8Num12z0"/>
    <w:rsid w:val="00BF3DE2"/>
    <w:rPr>
      <w:u w:val="none"/>
    </w:rPr>
  </w:style>
  <w:style w:type="character" w:customStyle="1" w:styleId="WW8Num18z0">
    <w:name w:val="WW8Num18z0"/>
    <w:rsid w:val="00BF3DE2"/>
    <w:rPr>
      <w:color w:val="FF0000"/>
    </w:rPr>
  </w:style>
  <w:style w:type="character" w:customStyle="1" w:styleId="WW8Num18z1">
    <w:name w:val="WW8Num18z1"/>
    <w:rsid w:val="00BF3DE2"/>
    <w:rPr>
      <w:color w:val="auto"/>
    </w:rPr>
  </w:style>
  <w:style w:type="character" w:customStyle="1" w:styleId="WW8NumSt1z0">
    <w:name w:val="WW8NumSt1z0"/>
    <w:rsid w:val="00BF3DE2"/>
    <w:rPr>
      <w:rFonts w:ascii="Symbol" w:hAnsi="Symbol"/>
    </w:rPr>
  </w:style>
  <w:style w:type="character" w:customStyle="1" w:styleId="Standardnpsmoodstavce1">
    <w:name w:val="Standardní písmo odstavce1"/>
    <w:rsid w:val="00BF3DE2"/>
  </w:style>
  <w:style w:type="character" w:styleId="slostrnky">
    <w:name w:val="page number"/>
    <w:basedOn w:val="Standardnpsmoodstavce1"/>
    <w:rsid w:val="00BF3DE2"/>
  </w:style>
  <w:style w:type="character" w:customStyle="1" w:styleId="BezmezerChar">
    <w:name w:val="Bez mezer Char"/>
    <w:basedOn w:val="Standardnpsmoodstavce1"/>
    <w:rsid w:val="00BF3DE2"/>
    <w:rPr>
      <w:sz w:val="24"/>
      <w:lang w:val="cs-CZ" w:eastAsia="ar-SA" w:bidi="ar-SA"/>
    </w:rPr>
  </w:style>
  <w:style w:type="paragraph" w:customStyle="1" w:styleId="Nadpis0">
    <w:name w:val="Nadpis"/>
    <w:basedOn w:val="Normln"/>
    <w:next w:val="Zkladntext"/>
    <w:rsid w:val="00BF3DE2"/>
    <w:pPr>
      <w:keepNext/>
      <w:spacing w:before="240" w:after="120"/>
    </w:pPr>
    <w:rPr>
      <w:rFonts w:ascii="Arial" w:eastAsia="SimSun" w:hAnsi="Arial" w:cs="Mangal"/>
      <w:sz w:val="28"/>
      <w:szCs w:val="28"/>
    </w:rPr>
  </w:style>
  <w:style w:type="paragraph" w:styleId="Zkladntext">
    <w:name w:val="Body Text"/>
    <w:basedOn w:val="Normln"/>
    <w:rsid w:val="00BF3DE2"/>
    <w:pPr>
      <w:spacing w:after="120"/>
    </w:pPr>
  </w:style>
  <w:style w:type="paragraph" w:styleId="Seznam">
    <w:name w:val="List"/>
    <w:basedOn w:val="Zkladntext"/>
    <w:rsid w:val="00BF3DE2"/>
    <w:rPr>
      <w:rFonts w:cs="Mangal"/>
    </w:rPr>
  </w:style>
  <w:style w:type="paragraph" w:customStyle="1" w:styleId="Popisek">
    <w:name w:val="Popisek"/>
    <w:basedOn w:val="Normln"/>
    <w:rsid w:val="00BF3DE2"/>
    <w:pPr>
      <w:suppressLineNumbers/>
      <w:spacing w:before="120" w:after="120"/>
    </w:pPr>
    <w:rPr>
      <w:rFonts w:cs="Mangal"/>
      <w:i/>
      <w:iCs/>
      <w:sz w:val="24"/>
      <w:szCs w:val="24"/>
    </w:rPr>
  </w:style>
  <w:style w:type="paragraph" w:customStyle="1" w:styleId="Rejstk">
    <w:name w:val="Rejstřík"/>
    <w:basedOn w:val="Normln"/>
    <w:rsid w:val="00BF3DE2"/>
    <w:pPr>
      <w:suppressLineNumbers/>
    </w:pPr>
    <w:rPr>
      <w:rFonts w:cs="Mangal"/>
    </w:rPr>
  </w:style>
  <w:style w:type="paragraph" w:styleId="Zhlav">
    <w:name w:val="header"/>
    <w:basedOn w:val="Normln"/>
    <w:rsid w:val="00BF3DE2"/>
    <w:pPr>
      <w:tabs>
        <w:tab w:val="center" w:pos="4536"/>
        <w:tab w:val="right" w:pos="9072"/>
      </w:tabs>
    </w:pPr>
  </w:style>
  <w:style w:type="paragraph" w:styleId="Zpat">
    <w:name w:val="footer"/>
    <w:basedOn w:val="Normln"/>
    <w:rsid w:val="00BF3DE2"/>
    <w:pPr>
      <w:tabs>
        <w:tab w:val="center" w:pos="4536"/>
        <w:tab w:val="right" w:pos="9072"/>
      </w:tabs>
    </w:pPr>
  </w:style>
  <w:style w:type="paragraph" w:styleId="Zkladntextodsazen">
    <w:name w:val="Body Text Indent"/>
    <w:basedOn w:val="Normln"/>
    <w:rsid w:val="00BF3DE2"/>
    <w:pPr>
      <w:ind w:left="1418" w:hanging="1418"/>
      <w:jc w:val="both"/>
    </w:pPr>
  </w:style>
  <w:style w:type="paragraph" w:customStyle="1" w:styleId="Rozvrendokumentu1">
    <w:name w:val="Rozvržení dokumentu1"/>
    <w:basedOn w:val="Normln"/>
    <w:rsid w:val="00BF3DE2"/>
    <w:pPr>
      <w:shd w:val="clear" w:color="auto" w:fill="000080"/>
    </w:pPr>
    <w:rPr>
      <w:rFonts w:ascii="Tahoma" w:hAnsi="Tahoma" w:cs="Tahoma"/>
    </w:rPr>
  </w:style>
  <w:style w:type="paragraph" w:styleId="Odstavecseseznamem">
    <w:name w:val="List Paragraph"/>
    <w:basedOn w:val="Normln"/>
    <w:link w:val="OdstavecseseznamemChar"/>
    <w:uiPriority w:val="34"/>
    <w:qFormat/>
    <w:rsid w:val="00BF3DE2"/>
    <w:pPr>
      <w:widowControl w:val="0"/>
      <w:tabs>
        <w:tab w:val="left" w:pos="284"/>
      </w:tabs>
      <w:overflowPunct w:val="0"/>
      <w:autoSpaceDE w:val="0"/>
      <w:ind w:left="720"/>
      <w:jc w:val="both"/>
      <w:textAlignment w:val="baseline"/>
    </w:pPr>
    <w:rPr>
      <w:sz w:val="24"/>
    </w:rPr>
  </w:style>
  <w:style w:type="paragraph" w:customStyle="1" w:styleId="Body11">
    <w:name w:val="Body 1.1"/>
    <w:rsid w:val="00BF3DE2"/>
    <w:pPr>
      <w:widowControl w:val="0"/>
      <w:tabs>
        <w:tab w:val="left" w:pos="851"/>
        <w:tab w:val="left" w:pos="2188"/>
        <w:tab w:val="left" w:pos="2268"/>
      </w:tabs>
      <w:suppressAutoHyphens/>
      <w:overflowPunct w:val="0"/>
      <w:autoSpaceDE w:val="0"/>
      <w:ind w:left="851" w:hanging="851"/>
      <w:textAlignment w:val="baseline"/>
    </w:pPr>
    <w:rPr>
      <w:rFonts w:ascii="Ganymed" w:eastAsia="Arial" w:hAnsi="Ganymed"/>
      <w:b/>
      <w:sz w:val="22"/>
      <w:u w:val="single"/>
      <w:lang w:eastAsia="ar-SA"/>
    </w:rPr>
  </w:style>
  <w:style w:type="paragraph" w:styleId="Bezmezer">
    <w:name w:val="No Spacing"/>
    <w:qFormat/>
    <w:rsid w:val="00BF3DE2"/>
    <w:pPr>
      <w:widowControl w:val="0"/>
      <w:tabs>
        <w:tab w:val="left" w:pos="284"/>
      </w:tabs>
      <w:suppressAutoHyphens/>
      <w:overflowPunct w:val="0"/>
      <w:autoSpaceDE w:val="0"/>
      <w:jc w:val="both"/>
      <w:textAlignment w:val="baseline"/>
    </w:pPr>
    <w:rPr>
      <w:rFonts w:eastAsia="Arial"/>
      <w:sz w:val="24"/>
      <w:lang w:eastAsia="ar-SA"/>
    </w:rPr>
  </w:style>
  <w:style w:type="paragraph" w:customStyle="1" w:styleId="sloseznamu">
    <w:name w:val="Číslo seznamu"/>
    <w:rsid w:val="00BF3DE2"/>
    <w:pPr>
      <w:widowControl w:val="0"/>
      <w:suppressAutoHyphens/>
      <w:ind w:left="720"/>
    </w:pPr>
    <w:rPr>
      <w:rFonts w:eastAsia="Arial"/>
      <w:color w:val="000000"/>
      <w:sz w:val="24"/>
      <w:lang w:eastAsia="ar-SA"/>
    </w:rPr>
  </w:style>
  <w:style w:type="paragraph" w:customStyle="1" w:styleId="Obsahrmce">
    <w:name w:val="Obsah rámce"/>
    <w:basedOn w:val="Zkladntext"/>
    <w:rsid w:val="00BF3DE2"/>
  </w:style>
  <w:style w:type="paragraph" w:styleId="Textbubliny">
    <w:name w:val="Balloon Text"/>
    <w:basedOn w:val="Normln"/>
    <w:link w:val="TextbublinyChar"/>
    <w:uiPriority w:val="99"/>
    <w:semiHidden/>
    <w:unhideWhenUsed/>
    <w:rsid w:val="004360F3"/>
    <w:rPr>
      <w:rFonts w:ascii="Tahoma" w:hAnsi="Tahoma" w:cs="Tahoma"/>
      <w:sz w:val="16"/>
      <w:szCs w:val="16"/>
    </w:rPr>
  </w:style>
  <w:style w:type="character" w:customStyle="1" w:styleId="TextbublinyChar">
    <w:name w:val="Text bubliny Char"/>
    <w:basedOn w:val="Standardnpsmoodstavce"/>
    <w:link w:val="Textbubliny"/>
    <w:uiPriority w:val="99"/>
    <w:semiHidden/>
    <w:rsid w:val="004360F3"/>
    <w:rPr>
      <w:rFonts w:ascii="Tahoma" w:hAnsi="Tahoma" w:cs="Tahoma"/>
      <w:sz w:val="16"/>
      <w:szCs w:val="16"/>
      <w:lang w:eastAsia="ar-SA"/>
    </w:rPr>
  </w:style>
  <w:style w:type="character" w:styleId="Zvraznn">
    <w:name w:val="Emphasis"/>
    <w:basedOn w:val="Standardnpsmoodstavce"/>
    <w:uiPriority w:val="20"/>
    <w:qFormat/>
    <w:rsid w:val="00007D6A"/>
    <w:rPr>
      <w:b/>
      <w:bCs/>
      <w:i w:val="0"/>
      <w:iCs w:val="0"/>
    </w:rPr>
  </w:style>
  <w:style w:type="character" w:customStyle="1" w:styleId="st">
    <w:name w:val="st"/>
    <w:basedOn w:val="Standardnpsmoodstavce"/>
    <w:rsid w:val="00007D6A"/>
  </w:style>
  <w:style w:type="paragraph" w:styleId="Seznamsodrkami2">
    <w:name w:val="List Bullet 2"/>
    <w:basedOn w:val="Normln"/>
    <w:autoRedefine/>
    <w:rsid w:val="00CE0708"/>
    <w:pPr>
      <w:numPr>
        <w:numId w:val="3"/>
      </w:numPr>
      <w:suppressAutoHyphens w:val="0"/>
    </w:pPr>
    <w:rPr>
      <w:lang w:eastAsia="cs-CZ"/>
    </w:rPr>
  </w:style>
  <w:style w:type="character" w:customStyle="1" w:styleId="Nadpis1Char">
    <w:name w:val="Nadpis 1 Char"/>
    <w:basedOn w:val="Standardnpsmoodstavce"/>
    <w:link w:val="Nadpis1"/>
    <w:uiPriority w:val="9"/>
    <w:rsid w:val="00D72A25"/>
    <w:rPr>
      <w:b/>
      <w:sz w:val="24"/>
      <w:lang w:eastAsia="ar-SA"/>
    </w:rPr>
  </w:style>
  <w:style w:type="paragraph" w:customStyle="1" w:styleId="Odstavecmy1">
    <w:name w:val="Odstavec my1"/>
    <w:basedOn w:val="Odstavecseseznamem"/>
    <w:link w:val="Odstavecmy1Char"/>
    <w:qFormat/>
    <w:rsid w:val="00CD5F99"/>
    <w:pPr>
      <w:numPr>
        <w:numId w:val="8"/>
      </w:numPr>
      <w:tabs>
        <w:tab w:val="clear" w:pos="284"/>
      </w:tabs>
      <w:spacing w:after="40"/>
    </w:pPr>
    <w:rPr>
      <w:sz w:val="22"/>
    </w:rPr>
  </w:style>
  <w:style w:type="paragraph" w:customStyle="1" w:styleId="ODSTAVEC">
    <w:name w:val="ODSTAVEC"/>
    <w:basedOn w:val="Bezmezer"/>
    <w:rsid w:val="000138A1"/>
    <w:pPr>
      <w:widowControl/>
      <w:numPr>
        <w:ilvl w:val="1"/>
        <w:numId w:val="16"/>
      </w:numPr>
      <w:tabs>
        <w:tab w:val="clear" w:pos="284"/>
      </w:tabs>
      <w:suppressAutoHyphens w:val="0"/>
      <w:overflowPunct/>
      <w:autoSpaceDE/>
      <w:spacing w:before="120"/>
      <w:textAlignment w:val="auto"/>
    </w:pPr>
    <w:rPr>
      <w:rFonts w:ascii="Arial" w:eastAsia="Times New Roman" w:hAnsi="Arial" w:cs="Arial"/>
      <w:sz w:val="18"/>
      <w:szCs w:val="18"/>
      <w:lang w:eastAsia="cs-CZ"/>
    </w:rPr>
  </w:style>
  <w:style w:type="character" w:customStyle="1" w:styleId="OdstavecseseznamemChar">
    <w:name w:val="Odstavec se seznamem Char"/>
    <w:basedOn w:val="Standardnpsmoodstavce"/>
    <w:link w:val="Odstavecseseznamem"/>
    <w:uiPriority w:val="34"/>
    <w:rsid w:val="002659E3"/>
    <w:rPr>
      <w:sz w:val="24"/>
      <w:lang w:eastAsia="ar-SA"/>
    </w:rPr>
  </w:style>
  <w:style w:type="character" w:customStyle="1" w:styleId="Odstavecmy1Char">
    <w:name w:val="Odstavec my1 Char"/>
    <w:basedOn w:val="OdstavecseseznamemChar"/>
    <w:link w:val="Odstavecmy1"/>
    <w:rsid w:val="002659E3"/>
    <w:rPr>
      <w:sz w:val="24"/>
      <w:lang w:eastAsia="ar-SA"/>
    </w:rPr>
  </w:style>
  <w:style w:type="paragraph" w:customStyle="1" w:styleId="NADPIS">
    <w:name w:val="NADPIS"/>
    <w:basedOn w:val="Bezmezer"/>
    <w:rsid w:val="000138A1"/>
    <w:pPr>
      <w:widowControl/>
      <w:numPr>
        <w:numId w:val="16"/>
      </w:numPr>
      <w:tabs>
        <w:tab w:val="clear" w:pos="284"/>
      </w:tabs>
      <w:suppressAutoHyphens w:val="0"/>
      <w:overflowPunct/>
      <w:autoSpaceDE/>
      <w:spacing w:before="360"/>
      <w:jc w:val="center"/>
      <w:textAlignment w:val="auto"/>
    </w:pPr>
    <w:rPr>
      <w:rFonts w:ascii="Arial" w:eastAsia="Calibri" w:hAnsi="Arial" w:cs="Arial"/>
      <w:b/>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lang w:eastAsia="ar-SA"/>
    </w:rPr>
  </w:style>
  <w:style w:type="paragraph" w:styleId="Nadpis1">
    <w:name w:val="heading 1"/>
    <w:basedOn w:val="Normln"/>
    <w:next w:val="Normln"/>
    <w:link w:val="Nadpis1Char"/>
    <w:uiPriority w:val="9"/>
    <w:qFormat/>
    <w:pPr>
      <w:keepNext/>
      <w:numPr>
        <w:numId w:val="1"/>
      </w:numPr>
      <w:jc w:val="center"/>
      <w:outlineLvl w:val="0"/>
    </w:pPr>
    <w:rPr>
      <w:b/>
      <w:sz w:val="24"/>
    </w:rPr>
  </w:style>
  <w:style w:type="paragraph" w:styleId="Nadpis2">
    <w:name w:val="heading 2"/>
    <w:basedOn w:val="Normln"/>
    <w:next w:val="Normln"/>
    <w:qFormat/>
    <w:pPr>
      <w:keepNext/>
      <w:numPr>
        <w:ilvl w:val="1"/>
        <w:numId w:val="1"/>
      </w:numPr>
      <w:shd w:val="clear" w:color="auto" w:fill="CCCCCC"/>
      <w:outlineLvl w:val="1"/>
    </w:pPr>
    <w:rPr>
      <w:b/>
      <w:sz w:val="28"/>
    </w:rPr>
  </w:style>
  <w:style w:type="paragraph" w:styleId="Nadpis3">
    <w:name w:val="heading 3"/>
    <w:basedOn w:val="Normln"/>
    <w:next w:val="Normln"/>
    <w:qFormat/>
    <w:pPr>
      <w:keepNext/>
      <w:numPr>
        <w:ilvl w:val="2"/>
        <w:numId w:val="1"/>
      </w:numPr>
      <w:shd w:val="clear" w:color="auto" w:fill="CCCCCC"/>
      <w:outlineLvl w:val="2"/>
    </w:pPr>
    <w:rPr>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2z0">
    <w:name w:val="WW8Num12z0"/>
    <w:rPr>
      <w:u w:val="none"/>
    </w:rPr>
  </w:style>
  <w:style w:type="character" w:customStyle="1" w:styleId="WW8Num18z0">
    <w:name w:val="WW8Num18z0"/>
    <w:rPr>
      <w:color w:val="FF0000"/>
    </w:rPr>
  </w:style>
  <w:style w:type="character" w:customStyle="1" w:styleId="WW8Num18z1">
    <w:name w:val="WW8Num18z1"/>
    <w:rPr>
      <w:color w:val="auto"/>
    </w:rPr>
  </w:style>
  <w:style w:type="character" w:customStyle="1" w:styleId="WW8NumSt1z0">
    <w:name w:val="WW8NumSt1z0"/>
    <w:rPr>
      <w:rFonts w:ascii="Symbol" w:hAnsi="Symbol"/>
    </w:rPr>
  </w:style>
  <w:style w:type="character" w:customStyle="1" w:styleId="Standardnpsmoodstavce1">
    <w:name w:val="Standardní písmo odstavce1"/>
  </w:style>
  <w:style w:type="character" w:styleId="slostrnky">
    <w:name w:val="page number"/>
    <w:basedOn w:val="Standardnpsmoodstavce1"/>
  </w:style>
  <w:style w:type="character" w:customStyle="1" w:styleId="BezmezerChar">
    <w:name w:val="Bez mezer Char"/>
    <w:basedOn w:val="Standardnpsmoodstavce1"/>
    <w:rPr>
      <w:sz w:val="24"/>
      <w:lang w:val="cs-CZ" w:eastAsia="ar-SA" w:bidi="ar-SA"/>
    </w:rPr>
  </w:style>
  <w:style w:type="paragraph" w:customStyle="1" w:styleId="Nadpis0">
    <w:name w:val="Nadpis"/>
    <w:basedOn w:val="Normln"/>
    <w:next w:val="Zkladntext"/>
    <w:pPr>
      <w:keepNext/>
      <w:spacing w:before="240" w:after="120"/>
    </w:pPr>
    <w:rPr>
      <w:rFonts w:ascii="Arial" w:eastAsia="SimSun"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odsazen">
    <w:name w:val="Body Text Indent"/>
    <w:basedOn w:val="Normln"/>
    <w:pPr>
      <w:ind w:left="1418" w:hanging="1418"/>
      <w:jc w:val="both"/>
    </w:pPr>
  </w:style>
  <w:style w:type="paragraph" w:customStyle="1" w:styleId="Rozvrendokumentu1">
    <w:name w:val="Rozvržení dokumentu1"/>
    <w:basedOn w:val="Normln"/>
    <w:pPr>
      <w:shd w:val="clear" w:color="auto" w:fill="000080"/>
    </w:pPr>
    <w:rPr>
      <w:rFonts w:ascii="Tahoma" w:hAnsi="Tahoma" w:cs="Tahoma"/>
    </w:rPr>
  </w:style>
  <w:style w:type="paragraph" w:styleId="Odstavecseseznamem">
    <w:name w:val="List Paragraph"/>
    <w:basedOn w:val="Normln"/>
    <w:link w:val="OdstavecseseznamemChar"/>
    <w:uiPriority w:val="34"/>
    <w:qFormat/>
    <w:pPr>
      <w:widowControl w:val="0"/>
      <w:tabs>
        <w:tab w:val="left" w:pos="284"/>
      </w:tabs>
      <w:overflowPunct w:val="0"/>
      <w:autoSpaceDE w:val="0"/>
      <w:ind w:left="720"/>
      <w:jc w:val="both"/>
      <w:textAlignment w:val="baseline"/>
    </w:pPr>
    <w:rPr>
      <w:sz w:val="24"/>
    </w:rPr>
  </w:style>
  <w:style w:type="paragraph" w:customStyle="1" w:styleId="Body11">
    <w:name w:val="Body 1.1"/>
    <w:pPr>
      <w:widowControl w:val="0"/>
      <w:tabs>
        <w:tab w:val="left" w:pos="851"/>
        <w:tab w:val="left" w:pos="2188"/>
        <w:tab w:val="left" w:pos="2268"/>
      </w:tabs>
      <w:suppressAutoHyphens/>
      <w:overflowPunct w:val="0"/>
      <w:autoSpaceDE w:val="0"/>
      <w:ind w:left="851" w:hanging="851"/>
      <w:textAlignment w:val="baseline"/>
    </w:pPr>
    <w:rPr>
      <w:rFonts w:ascii="Ganymed" w:eastAsia="Arial" w:hAnsi="Ganymed"/>
      <w:b/>
      <w:sz w:val="22"/>
      <w:u w:val="single"/>
      <w:lang w:eastAsia="ar-SA"/>
    </w:rPr>
  </w:style>
  <w:style w:type="paragraph" w:styleId="Bezmezer">
    <w:name w:val="No Spacing"/>
    <w:qFormat/>
    <w:pPr>
      <w:widowControl w:val="0"/>
      <w:tabs>
        <w:tab w:val="left" w:pos="284"/>
      </w:tabs>
      <w:suppressAutoHyphens/>
      <w:overflowPunct w:val="0"/>
      <w:autoSpaceDE w:val="0"/>
      <w:jc w:val="both"/>
      <w:textAlignment w:val="baseline"/>
    </w:pPr>
    <w:rPr>
      <w:rFonts w:eastAsia="Arial"/>
      <w:sz w:val="24"/>
      <w:lang w:eastAsia="ar-SA"/>
    </w:rPr>
  </w:style>
  <w:style w:type="paragraph" w:customStyle="1" w:styleId="sloseznamu">
    <w:name w:val="Číslo seznamu"/>
    <w:pPr>
      <w:widowControl w:val="0"/>
      <w:suppressAutoHyphens/>
      <w:ind w:left="720"/>
    </w:pPr>
    <w:rPr>
      <w:rFonts w:eastAsia="Arial"/>
      <w:color w:val="000000"/>
      <w:sz w:val="24"/>
      <w:lang w:eastAsia="ar-SA"/>
    </w:rPr>
  </w:style>
  <w:style w:type="paragraph" w:customStyle="1" w:styleId="Obsahrmce">
    <w:name w:val="Obsah rámce"/>
    <w:basedOn w:val="Zkladntext"/>
  </w:style>
  <w:style w:type="paragraph" w:styleId="Textbubliny">
    <w:name w:val="Balloon Text"/>
    <w:basedOn w:val="Normln"/>
    <w:link w:val="TextbublinyChar"/>
    <w:uiPriority w:val="99"/>
    <w:semiHidden/>
    <w:unhideWhenUsed/>
    <w:rsid w:val="004360F3"/>
    <w:rPr>
      <w:rFonts w:ascii="Tahoma" w:hAnsi="Tahoma" w:cs="Tahoma"/>
      <w:sz w:val="16"/>
      <w:szCs w:val="16"/>
    </w:rPr>
  </w:style>
  <w:style w:type="character" w:customStyle="1" w:styleId="TextbublinyChar">
    <w:name w:val="Text bubliny Char"/>
    <w:basedOn w:val="Standardnpsmoodstavce"/>
    <w:link w:val="Textbubliny"/>
    <w:uiPriority w:val="99"/>
    <w:semiHidden/>
    <w:rsid w:val="004360F3"/>
    <w:rPr>
      <w:rFonts w:ascii="Tahoma" w:hAnsi="Tahoma" w:cs="Tahoma"/>
      <w:sz w:val="16"/>
      <w:szCs w:val="16"/>
      <w:lang w:eastAsia="ar-SA"/>
    </w:rPr>
  </w:style>
  <w:style w:type="character" w:styleId="Zvraznn">
    <w:name w:val="Emphasis"/>
    <w:basedOn w:val="Standardnpsmoodstavce"/>
    <w:uiPriority w:val="20"/>
    <w:qFormat/>
    <w:rsid w:val="00007D6A"/>
    <w:rPr>
      <w:b/>
      <w:bCs/>
      <w:i w:val="0"/>
      <w:iCs w:val="0"/>
    </w:rPr>
  </w:style>
  <w:style w:type="character" w:customStyle="1" w:styleId="st">
    <w:name w:val="st"/>
    <w:basedOn w:val="Standardnpsmoodstavce"/>
    <w:rsid w:val="00007D6A"/>
  </w:style>
  <w:style w:type="paragraph" w:styleId="Seznamsodrkami2">
    <w:name w:val="List Bullet 2"/>
    <w:basedOn w:val="Normln"/>
    <w:autoRedefine/>
    <w:rsid w:val="00CE0708"/>
    <w:pPr>
      <w:numPr>
        <w:numId w:val="3"/>
      </w:numPr>
      <w:suppressAutoHyphens w:val="0"/>
    </w:pPr>
    <w:rPr>
      <w:lang w:eastAsia="cs-CZ"/>
    </w:rPr>
  </w:style>
  <w:style w:type="character" w:customStyle="1" w:styleId="Nadpis1Char">
    <w:name w:val="Nadpis 1 Char"/>
    <w:basedOn w:val="Standardnpsmoodstavce"/>
    <w:link w:val="Nadpis1"/>
    <w:uiPriority w:val="9"/>
    <w:rsid w:val="00D72A25"/>
    <w:rPr>
      <w:b/>
      <w:sz w:val="24"/>
      <w:lang w:eastAsia="ar-SA"/>
    </w:rPr>
  </w:style>
  <w:style w:type="paragraph" w:customStyle="1" w:styleId="Odstavecmy1">
    <w:name w:val="Odstavec my1"/>
    <w:basedOn w:val="Odstavecseseznamem"/>
    <w:link w:val="Odstavecmy1Char"/>
    <w:qFormat/>
    <w:rsid w:val="00CD5F99"/>
    <w:pPr>
      <w:numPr>
        <w:numId w:val="8"/>
      </w:numPr>
      <w:tabs>
        <w:tab w:val="clear" w:pos="284"/>
      </w:tabs>
      <w:spacing w:after="40"/>
    </w:pPr>
    <w:rPr>
      <w:sz w:val="22"/>
    </w:rPr>
  </w:style>
  <w:style w:type="paragraph" w:customStyle="1" w:styleId="ODSTAVEC">
    <w:name w:val="ODSTAVEC"/>
    <w:basedOn w:val="Bezmezer"/>
    <w:rsid w:val="000138A1"/>
    <w:pPr>
      <w:widowControl/>
      <w:numPr>
        <w:ilvl w:val="1"/>
        <w:numId w:val="16"/>
      </w:numPr>
      <w:tabs>
        <w:tab w:val="clear" w:pos="284"/>
      </w:tabs>
      <w:suppressAutoHyphens w:val="0"/>
      <w:overflowPunct/>
      <w:autoSpaceDE/>
      <w:spacing w:before="120"/>
      <w:textAlignment w:val="auto"/>
    </w:pPr>
    <w:rPr>
      <w:rFonts w:ascii="Arial" w:eastAsia="Times New Roman" w:hAnsi="Arial" w:cs="Arial"/>
      <w:sz w:val="18"/>
      <w:szCs w:val="18"/>
      <w:lang w:eastAsia="cs-CZ"/>
    </w:rPr>
  </w:style>
  <w:style w:type="character" w:customStyle="1" w:styleId="OdstavecseseznamemChar">
    <w:name w:val="Odstavec se seznamem Char"/>
    <w:basedOn w:val="Standardnpsmoodstavce"/>
    <w:link w:val="Odstavecseseznamem"/>
    <w:uiPriority w:val="34"/>
    <w:rsid w:val="002659E3"/>
    <w:rPr>
      <w:sz w:val="24"/>
      <w:lang w:eastAsia="ar-SA"/>
    </w:rPr>
  </w:style>
  <w:style w:type="character" w:customStyle="1" w:styleId="Odstavecmy1Char">
    <w:name w:val="Odstavec my1 Char"/>
    <w:basedOn w:val="OdstavecseseznamemChar"/>
    <w:link w:val="Odstavecmy1"/>
    <w:rsid w:val="002659E3"/>
    <w:rPr>
      <w:sz w:val="24"/>
      <w:lang w:eastAsia="ar-SA"/>
    </w:rPr>
  </w:style>
  <w:style w:type="paragraph" w:customStyle="1" w:styleId="NADPIS">
    <w:name w:val="NADPIS"/>
    <w:basedOn w:val="Bezmezer"/>
    <w:rsid w:val="000138A1"/>
    <w:pPr>
      <w:widowControl/>
      <w:numPr>
        <w:numId w:val="16"/>
      </w:numPr>
      <w:tabs>
        <w:tab w:val="clear" w:pos="284"/>
      </w:tabs>
      <w:suppressAutoHyphens w:val="0"/>
      <w:overflowPunct/>
      <w:autoSpaceDE/>
      <w:spacing w:before="360"/>
      <w:jc w:val="center"/>
      <w:textAlignment w:val="auto"/>
    </w:pPr>
    <w:rPr>
      <w:rFonts w:ascii="Arial" w:eastAsia="Calibri" w:hAnsi="Arial" w:cs="Arial"/>
      <w:b/>
      <w:sz w:val="22"/>
      <w:szCs w:val="22"/>
      <w:lang w:eastAsia="en-US"/>
    </w:rPr>
  </w:style>
</w:styles>
</file>

<file path=word/webSettings.xml><?xml version="1.0" encoding="utf-8"?>
<w:webSettings xmlns:r="http://schemas.openxmlformats.org/officeDocument/2006/relationships" xmlns:w="http://schemas.openxmlformats.org/wordprocessingml/2006/main">
  <w:divs>
    <w:div w:id="485784382">
      <w:bodyDiv w:val="1"/>
      <w:marLeft w:val="0"/>
      <w:marRight w:val="0"/>
      <w:marTop w:val="0"/>
      <w:marBottom w:val="0"/>
      <w:divBdr>
        <w:top w:val="none" w:sz="0" w:space="0" w:color="auto"/>
        <w:left w:val="none" w:sz="0" w:space="0" w:color="auto"/>
        <w:bottom w:val="none" w:sz="0" w:space="0" w:color="auto"/>
        <w:right w:val="none" w:sz="0" w:space="0" w:color="auto"/>
      </w:divBdr>
    </w:div>
    <w:div w:id="733166593">
      <w:bodyDiv w:val="1"/>
      <w:marLeft w:val="0"/>
      <w:marRight w:val="0"/>
      <w:marTop w:val="0"/>
      <w:marBottom w:val="0"/>
      <w:divBdr>
        <w:top w:val="none" w:sz="0" w:space="0" w:color="auto"/>
        <w:left w:val="none" w:sz="0" w:space="0" w:color="auto"/>
        <w:bottom w:val="none" w:sz="0" w:space="0" w:color="auto"/>
        <w:right w:val="none" w:sz="0" w:space="0" w:color="auto"/>
      </w:divBdr>
    </w:div>
    <w:div w:id="1019509674">
      <w:bodyDiv w:val="1"/>
      <w:marLeft w:val="0"/>
      <w:marRight w:val="0"/>
      <w:marTop w:val="0"/>
      <w:marBottom w:val="0"/>
      <w:divBdr>
        <w:top w:val="none" w:sz="0" w:space="0" w:color="auto"/>
        <w:left w:val="none" w:sz="0" w:space="0" w:color="auto"/>
        <w:bottom w:val="none" w:sz="0" w:space="0" w:color="auto"/>
        <w:right w:val="none" w:sz="0" w:space="0" w:color="auto"/>
      </w:divBdr>
    </w:div>
    <w:div w:id="1196112334">
      <w:bodyDiv w:val="1"/>
      <w:marLeft w:val="0"/>
      <w:marRight w:val="0"/>
      <w:marTop w:val="0"/>
      <w:marBottom w:val="0"/>
      <w:divBdr>
        <w:top w:val="none" w:sz="0" w:space="0" w:color="auto"/>
        <w:left w:val="none" w:sz="0" w:space="0" w:color="auto"/>
        <w:bottom w:val="none" w:sz="0" w:space="0" w:color="auto"/>
        <w:right w:val="none" w:sz="0" w:space="0" w:color="auto"/>
      </w:divBdr>
    </w:div>
    <w:div w:id="1218516593">
      <w:bodyDiv w:val="1"/>
      <w:marLeft w:val="0"/>
      <w:marRight w:val="0"/>
      <w:marTop w:val="0"/>
      <w:marBottom w:val="0"/>
      <w:divBdr>
        <w:top w:val="none" w:sz="0" w:space="0" w:color="auto"/>
        <w:left w:val="none" w:sz="0" w:space="0" w:color="auto"/>
        <w:bottom w:val="none" w:sz="0" w:space="0" w:color="auto"/>
        <w:right w:val="none" w:sz="0" w:space="0" w:color="auto"/>
      </w:divBdr>
    </w:div>
    <w:div w:id="1501963680">
      <w:bodyDiv w:val="1"/>
      <w:marLeft w:val="0"/>
      <w:marRight w:val="0"/>
      <w:marTop w:val="0"/>
      <w:marBottom w:val="0"/>
      <w:divBdr>
        <w:top w:val="none" w:sz="0" w:space="0" w:color="auto"/>
        <w:left w:val="none" w:sz="0" w:space="0" w:color="auto"/>
        <w:bottom w:val="none" w:sz="0" w:space="0" w:color="auto"/>
        <w:right w:val="none" w:sz="0" w:space="0" w:color="auto"/>
      </w:divBdr>
    </w:div>
    <w:div w:id="1509784941">
      <w:bodyDiv w:val="1"/>
      <w:marLeft w:val="0"/>
      <w:marRight w:val="0"/>
      <w:marTop w:val="0"/>
      <w:marBottom w:val="0"/>
      <w:divBdr>
        <w:top w:val="none" w:sz="0" w:space="0" w:color="auto"/>
        <w:left w:val="none" w:sz="0" w:space="0" w:color="auto"/>
        <w:bottom w:val="none" w:sz="0" w:space="0" w:color="auto"/>
        <w:right w:val="none" w:sz="0" w:space="0" w:color="auto"/>
      </w:divBdr>
    </w:div>
    <w:div w:id="1576236605">
      <w:bodyDiv w:val="1"/>
      <w:marLeft w:val="0"/>
      <w:marRight w:val="0"/>
      <w:marTop w:val="0"/>
      <w:marBottom w:val="0"/>
      <w:divBdr>
        <w:top w:val="none" w:sz="0" w:space="0" w:color="auto"/>
        <w:left w:val="none" w:sz="0" w:space="0" w:color="auto"/>
        <w:bottom w:val="none" w:sz="0" w:space="0" w:color="auto"/>
        <w:right w:val="none" w:sz="0" w:space="0" w:color="auto"/>
      </w:divBdr>
    </w:div>
    <w:div w:id="1659654594">
      <w:bodyDiv w:val="1"/>
      <w:marLeft w:val="0"/>
      <w:marRight w:val="0"/>
      <w:marTop w:val="0"/>
      <w:marBottom w:val="0"/>
      <w:divBdr>
        <w:top w:val="none" w:sz="0" w:space="0" w:color="auto"/>
        <w:left w:val="none" w:sz="0" w:space="0" w:color="auto"/>
        <w:bottom w:val="none" w:sz="0" w:space="0" w:color="auto"/>
        <w:right w:val="none" w:sz="0" w:space="0" w:color="auto"/>
      </w:divBdr>
    </w:div>
    <w:div w:id="1704745186">
      <w:bodyDiv w:val="1"/>
      <w:marLeft w:val="0"/>
      <w:marRight w:val="0"/>
      <w:marTop w:val="0"/>
      <w:marBottom w:val="0"/>
      <w:divBdr>
        <w:top w:val="none" w:sz="0" w:space="0" w:color="auto"/>
        <w:left w:val="none" w:sz="0" w:space="0" w:color="auto"/>
        <w:bottom w:val="none" w:sz="0" w:space="0" w:color="auto"/>
        <w:right w:val="none" w:sz="0" w:space="0" w:color="auto"/>
      </w:divBdr>
    </w:div>
    <w:div w:id="1795173356">
      <w:bodyDiv w:val="1"/>
      <w:marLeft w:val="0"/>
      <w:marRight w:val="0"/>
      <w:marTop w:val="0"/>
      <w:marBottom w:val="0"/>
      <w:divBdr>
        <w:top w:val="none" w:sz="0" w:space="0" w:color="auto"/>
        <w:left w:val="none" w:sz="0" w:space="0" w:color="auto"/>
        <w:bottom w:val="none" w:sz="0" w:space="0" w:color="auto"/>
        <w:right w:val="none" w:sz="0" w:space="0" w:color="auto"/>
      </w:divBdr>
    </w:div>
    <w:div w:id="212700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D2D1C-7F90-444B-A42F-742390593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2744</Words>
  <Characters>16195</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SMLOUVA  O  DÍLO  č</vt:lpstr>
    </vt:vector>
  </TitlesOfParts>
  <Company>Povodí Odry, státní podnik</Company>
  <LinksUpToDate>false</LinksUpToDate>
  <CharactersWithSpaces>18902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Jaga vtp a.s.</dc:creator>
  <cp:lastModifiedBy>Groholova</cp:lastModifiedBy>
  <cp:revision>5</cp:revision>
  <cp:lastPrinted>2017-06-28T12:40:00Z</cp:lastPrinted>
  <dcterms:created xsi:type="dcterms:W3CDTF">2019-08-19T06:44:00Z</dcterms:created>
  <dcterms:modified xsi:type="dcterms:W3CDTF">2019-08-28T12:40:00Z</dcterms:modified>
</cp:coreProperties>
</file>