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C59" w:rsidRDefault="009B4C18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E61C59" w:rsidRDefault="00E61C59">
      <w:pPr>
        <w:spacing w:line="240" w:lineRule="auto"/>
      </w:pP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E61C59" w:rsidRDefault="009B4C18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E61C59" w:rsidRDefault="00E61C59">
      <w:pPr>
        <w:spacing w:line="240" w:lineRule="auto"/>
      </w:pPr>
    </w:p>
    <w:p w:rsidR="00E61C59" w:rsidRDefault="00BA3043">
      <w:pPr>
        <w:spacing w:line="360" w:lineRule="auto"/>
      </w:pPr>
      <w:r>
        <w:rPr>
          <w:sz w:val="20"/>
          <w:szCs w:val="20"/>
        </w:rPr>
        <w:t>Střední škola gastronomie a služeb, Liberec, Dvorská 447/29, příspěvková organizace</w:t>
      </w:r>
    </w:p>
    <w:p w:rsidR="00E61C59" w:rsidRDefault="00BA3043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Se sídlem:  Dvorská  447/29, 460 05 Liberec V.</w:t>
      </w:r>
      <w:r w:rsidR="009B4C18">
        <w:rPr>
          <w:sz w:val="20"/>
          <w:szCs w:val="20"/>
        </w:rPr>
        <w:t xml:space="preserve">    </w:t>
      </w:r>
    </w:p>
    <w:p w:rsidR="00E61C59" w:rsidRDefault="00BA3043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IČ: 00555053</w:t>
      </w:r>
    </w:p>
    <w:p w:rsidR="00BA3043" w:rsidRDefault="00BA3043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DIČ: CZ00555053</w:t>
      </w:r>
    </w:p>
    <w:p w:rsidR="00BA3043" w:rsidRDefault="00BA3043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Zastoupená: Ing. Zdeňkem Šlaichem</w:t>
      </w:r>
      <w:r w:rsidR="0014104F">
        <w:rPr>
          <w:sz w:val="20"/>
          <w:szCs w:val="20"/>
        </w:rPr>
        <w:t>, ředitelem školy</w:t>
      </w:r>
    </w:p>
    <w:p w:rsidR="00E61C59" w:rsidRDefault="009B4C18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E61C59" w:rsidRDefault="009B4C18">
      <w:pPr>
        <w:spacing w:after="200"/>
        <w:jc w:val="both"/>
      </w:pPr>
      <w:r>
        <w:rPr>
          <w:sz w:val="20"/>
          <w:szCs w:val="20"/>
        </w:rPr>
        <w:t>a</w:t>
      </w:r>
    </w:p>
    <w:p w:rsidR="00E61C59" w:rsidRDefault="0014104F">
      <w:pPr>
        <w:spacing w:line="360" w:lineRule="auto"/>
      </w:pPr>
      <w:r>
        <w:rPr>
          <w:sz w:val="20"/>
          <w:szCs w:val="20"/>
        </w:rPr>
        <w:t>auto-pech.cz s.r.o.</w:t>
      </w:r>
    </w:p>
    <w:p w:rsidR="0014104F" w:rsidRDefault="0014104F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Se sídlem: Pod stupni 59/10, Vršovice, 101 00 Praha 10  </w:t>
      </w:r>
    </w:p>
    <w:p w:rsidR="00E61C59" w:rsidRDefault="0014104F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IČ 288 88 944</w:t>
      </w:r>
      <w:r w:rsidR="009B4C18">
        <w:rPr>
          <w:sz w:val="20"/>
          <w:szCs w:val="20"/>
        </w:rPr>
        <w:t xml:space="preserve">   </w:t>
      </w:r>
    </w:p>
    <w:p w:rsidR="00E61C59" w:rsidRDefault="0014104F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DIČ. CZ28888944</w:t>
      </w:r>
      <w:r w:rsidR="009B4C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14104F" w:rsidRDefault="0014104F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Zastoupená: Vladimírem Pekulášem, jednatelem</w:t>
      </w:r>
    </w:p>
    <w:p w:rsidR="00E61C59" w:rsidRDefault="009B4C18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>uzavřely k níže uvedenému datu tuto kupní smlouvu o prodeji motorového vozidla.</w:t>
      </w: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E61C59" w:rsidRDefault="00E61C59">
      <w:pPr>
        <w:spacing w:line="240" w:lineRule="auto"/>
        <w:jc w:val="both"/>
      </w:pPr>
    </w:p>
    <w:p w:rsidR="00E61C59" w:rsidRDefault="009B4C18">
      <w:pPr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E61C59" w:rsidRDefault="009B4C18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E61C59" w:rsidRDefault="009B4C18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Tovární značka </w:t>
      </w:r>
      <w:r w:rsidR="0014104F">
        <w:rPr>
          <w:sz w:val="20"/>
          <w:szCs w:val="20"/>
        </w:rPr>
        <w:t>Volkswagen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Typ model </w:t>
      </w:r>
      <w:r w:rsidR="0014104F">
        <w:rPr>
          <w:sz w:val="20"/>
          <w:szCs w:val="20"/>
        </w:rPr>
        <w:t>Transporter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Barva vozidla </w:t>
      </w:r>
      <w:r w:rsidR="00BA3043">
        <w:rPr>
          <w:sz w:val="20"/>
          <w:szCs w:val="20"/>
        </w:rPr>
        <w:t>modrá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Rok výroby </w:t>
      </w:r>
      <w:r w:rsidR="00BA3043">
        <w:rPr>
          <w:sz w:val="20"/>
          <w:szCs w:val="20"/>
        </w:rPr>
        <w:t>: 2007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Identifikační číslo vozidla (VIN) </w:t>
      </w:r>
      <w:r w:rsidR="00BA3043">
        <w:rPr>
          <w:sz w:val="20"/>
          <w:szCs w:val="20"/>
        </w:rPr>
        <w:t>WV</w:t>
      </w:r>
      <w:r w:rsidR="00BC1B36">
        <w:rPr>
          <w:sz w:val="20"/>
          <w:szCs w:val="20"/>
        </w:rPr>
        <w:t>2ZZZ7HZ8X003772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Zdvihový objem motoru  </w:t>
      </w:r>
      <w:r w:rsidR="00BC1B36">
        <w:rPr>
          <w:sz w:val="20"/>
          <w:szCs w:val="20"/>
        </w:rPr>
        <w:t>1896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Registrační značka vozidla (SPZ) </w:t>
      </w:r>
      <w:r w:rsidR="00BC1B36">
        <w:rPr>
          <w:sz w:val="20"/>
          <w:szCs w:val="20"/>
        </w:rPr>
        <w:t>2L7 90 97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Číslo velkého technického průkazu </w:t>
      </w:r>
      <w:r w:rsidR="0014104F">
        <w:rPr>
          <w:sz w:val="20"/>
          <w:szCs w:val="20"/>
        </w:rPr>
        <w:t>UC 078924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 xml:space="preserve">Číslo ověření o registraci vozidla </w:t>
      </w:r>
      <w:r w:rsidR="0014104F">
        <w:rPr>
          <w:sz w:val="20"/>
          <w:szCs w:val="20"/>
        </w:rPr>
        <w:t>UAD 064104</w:t>
      </w:r>
    </w:p>
    <w:p w:rsidR="00E61C59" w:rsidRDefault="009B4C18">
      <w:pPr>
        <w:spacing w:line="360" w:lineRule="auto"/>
      </w:pPr>
      <w:r>
        <w:rPr>
          <w:i/>
          <w:sz w:val="20"/>
          <w:szCs w:val="20"/>
        </w:rPr>
        <w:lastRenderedPageBreak/>
        <w:t>(malý technický průkaz)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STK platná do   </w:t>
      </w:r>
      <w:r w:rsidR="0014104F">
        <w:rPr>
          <w:sz w:val="20"/>
          <w:szCs w:val="20"/>
        </w:rPr>
        <w:t>19.</w:t>
      </w:r>
      <w:r w:rsidR="00E55DB5">
        <w:rPr>
          <w:sz w:val="20"/>
          <w:szCs w:val="20"/>
        </w:rPr>
        <w:t xml:space="preserve"> </w:t>
      </w:r>
      <w:r w:rsidR="0014104F">
        <w:rPr>
          <w:sz w:val="20"/>
          <w:szCs w:val="20"/>
        </w:rPr>
        <w:t>08.</w:t>
      </w:r>
      <w:r w:rsidR="00E55DB5">
        <w:rPr>
          <w:sz w:val="20"/>
          <w:szCs w:val="20"/>
        </w:rPr>
        <w:t xml:space="preserve"> </w:t>
      </w:r>
      <w:r w:rsidR="0014104F">
        <w:rPr>
          <w:sz w:val="20"/>
          <w:szCs w:val="20"/>
        </w:rPr>
        <w:t>2021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Počet ujetých kilometrů   </w:t>
      </w:r>
      <w:r w:rsidR="00BC1B36">
        <w:rPr>
          <w:sz w:val="20"/>
          <w:szCs w:val="20"/>
        </w:rPr>
        <w:t>127 182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Počet klíčů </w:t>
      </w:r>
      <w:r w:rsidR="0014104F">
        <w:rPr>
          <w:sz w:val="20"/>
          <w:szCs w:val="20"/>
        </w:rPr>
        <w:t>2</w:t>
      </w:r>
    </w:p>
    <w:p w:rsidR="00E61C59" w:rsidRDefault="00E61C59">
      <w:pPr>
        <w:spacing w:line="240" w:lineRule="auto"/>
      </w:pP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Další podrobnosti o prodávaném vozidle (parametry, výbava, příslušenství):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 </w:t>
      </w:r>
    </w:p>
    <w:p w:rsidR="00E61C59" w:rsidRDefault="00E61C59">
      <w:pPr>
        <w:spacing w:line="240" w:lineRule="auto"/>
      </w:pP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E61C59" w:rsidRDefault="009B4C18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E61C59" w:rsidRDefault="009B4C18">
      <w:pPr>
        <w:spacing w:line="360" w:lineRule="auto"/>
      </w:pPr>
      <w:r>
        <w:rPr>
          <w:sz w:val="20"/>
          <w:szCs w:val="20"/>
        </w:rPr>
        <w:t xml:space="preserve">Dohodnutá cena prodávaného motorového vozidla včetně příslušenství činí </w:t>
      </w:r>
      <w:r w:rsidR="00BC1B36">
        <w:rPr>
          <w:sz w:val="20"/>
          <w:szCs w:val="20"/>
        </w:rPr>
        <w:t xml:space="preserve">185 000,- </w:t>
      </w:r>
      <w:r>
        <w:rPr>
          <w:sz w:val="20"/>
          <w:szCs w:val="20"/>
        </w:rPr>
        <w:t>Kč</w:t>
      </w:r>
    </w:p>
    <w:p w:rsidR="00E61C59" w:rsidRDefault="009B4C18" w:rsidP="00BC1B36">
      <w:pPr>
        <w:spacing w:line="360" w:lineRule="auto"/>
      </w:pPr>
      <w:r>
        <w:rPr>
          <w:sz w:val="20"/>
          <w:szCs w:val="20"/>
        </w:rPr>
        <w:t>(slovy</w:t>
      </w:r>
      <w:r w:rsidR="00BC1B36">
        <w:rPr>
          <w:sz w:val="20"/>
          <w:szCs w:val="20"/>
        </w:rPr>
        <w:t xml:space="preserve"> jednostoosmdesát pět</w:t>
      </w:r>
      <w:r>
        <w:rPr>
          <w:sz w:val="20"/>
          <w:szCs w:val="20"/>
        </w:rPr>
        <w:t>). Kupní cenu kupující zaplatí:</w:t>
      </w:r>
      <w:r w:rsidR="00BC1B36">
        <w:rPr>
          <w:sz w:val="20"/>
          <w:szCs w:val="20"/>
        </w:rPr>
        <w:t xml:space="preserve"> 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 xml:space="preserve">převodem na bankovní účet prodávajícího č: </w:t>
      </w:r>
      <w:r w:rsidR="00BC1B36">
        <w:rPr>
          <w:sz w:val="20"/>
          <w:szCs w:val="20"/>
        </w:rPr>
        <w:t xml:space="preserve">29239461/0100 </w:t>
      </w:r>
      <w:r>
        <w:rPr>
          <w:sz w:val="20"/>
          <w:szCs w:val="20"/>
        </w:rPr>
        <w:t xml:space="preserve"> do </w:t>
      </w:r>
      <w:r w:rsidR="0014104F">
        <w:rPr>
          <w:sz w:val="20"/>
          <w:szCs w:val="20"/>
        </w:rPr>
        <w:t>5</w:t>
      </w:r>
      <w:r>
        <w:rPr>
          <w:sz w:val="20"/>
          <w:szCs w:val="20"/>
        </w:rPr>
        <w:t xml:space="preserve"> dnů od podpisu smlouvy.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>.</w:t>
      </w: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E61C59" w:rsidRDefault="009B4C18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E61C59" w:rsidRDefault="00E61C59">
      <w:pPr>
        <w:spacing w:line="240" w:lineRule="auto"/>
      </w:pPr>
    </w:p>
    <w:p w:rsidR="00E61C59" w:rsidRDefault="009B4C18">
      <w:pPr>
        <w:spacing w:line="360" w:lineRule="auto"/>
      </w:pPr>
      <w:r>
        <w:rPr>
          <w:sz w:val="20"/>
          <w:szCs w:val="20"/>
        </w:rPr>
        <w:t>Závady 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E61C59" w:rsidRDefault="009B4C18">
      <w:pPr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E61C59" w:rsidRDefault="009B4C18">
      <w:pPr>
        <w:spacing w:before="200" w:line="240" w:lineRule="auto"/>
      </w:pPr>
      <w:r>
        <w:rPr>
          <w:sz w:val="20"/>
          <w:szCs w:val="20"/>
        </w:rPr>
        <w:t>Nahlášení změn v evidenci držitelů motorových vozidel zajistí kupující a to na svůj náklad.</w:t>
      </w:r>
    </w:p>
    <w:p w:rsidR="00E61C59" w:rsidRDefault="009B4C18">
      <w:pPr>
        <w:spacing w:before="200" w:line="240" w:lineRule="auto"/>
      </w:pPr>
      <w:r>
        <w:rPr>
          <w:sz w:val="20"/>
          <w:szCs w:val="20"/>
        </w:rPr>
        <w:lastRenderedPageBreak/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E61C59" w:rsidRDefault="00E61C59">
      <w:pPr>
        <w:spacing w:line="240" w:lineRule="auto"/>
      </w:pPr>
    </w:p>
    <w:p w:rsidR="00E61C59" w:rsidRDefault="00E61C59">
      <w:pPr>
        <w:spacing w:line="240" w:lineRule="auto"/>
      </w:pPr>
    </w:p>
    <w:p w:rsidR="00E61C59" w:rsidRDefault="00E61C59">
      <w:pPr>
        <w:spacing w:line="240" w:lineRule="auto"/>
      </w:pPr>
    </w:p>
    <w:p w:rsidR="00E61C59" w:rsidRDefault="00E61C59">
      <w:pPr>
        <w:spacing w:line="240" w:lineRule="auto"/>
      </w:pPr>
    </w:p>
    <w:p w:rsidR="00E61C59" w:rsidRDefault="009B4C18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E61C59" w:rsidRDefault="009B4C18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E61C59" w:rsidRDefault="009B4C18">
      <w:pPr>
        <w:spacing w:line="240" w:lineRule="auto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E61C59" w:rsidRDefault="00E61C59">
      <w:pPr>
        <w:spacing w:line="240" w:lineRule="auto"/>
      </w:pPr>
    </w:p>
    <w:p w:rsidR="00E61C59" w:rsidRDefault="009B4C18">
      <w:pPr>
        <w:spacing w:line="480" w:lineRule="auto"/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E61C59" w:rsidRDefault="00E61C59">
      <w:pPr>
        <w:spacing w:line="480" w:lineRule="auto"/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E61C59" w:rsidTr="00E6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E61C59" w:rsidRDefault="009B4C18" w:rsidP="00182E19">
            <w:pPr>
              <w:spacing w:before="240" w:line="480" w:lineRule="auto"/>
              <w:contextualSpacing w:val="0"/>
            </w:pPr>
            <w:r>
              <w:rPr>
                <w:sz w:val="20"/>
                <w:szCs w:val="20"/>
              </w:rPr>
              <w:t>V</w:t>
            </w:r>
            <w:r w:rsidR="00BC1B36">
              <w:rPr>
                <w:sz w:val="20"/>
                <w:szCs w:val="20"/>
              </w:rPr>
              <w:t> Liberci, dne:</w:t>
            </w:r>
            <w:r>
              <w:rPr>
                <w:sz w:val="20"/>
                <w:szCs w:val="20"/>
              </w:rPr>
              <w:t>…</w:t>
            </w:r>
            <w:r w:rsidR="00182E19">
              <w:rPr>
                <w:sz w:val="20"/>
                <w:szCs w:val="20"/>
              </w:rPr>
              <w:t xml:space="preserve">26.08.2019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E61C59" w:rsidRDefault="00E61C59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E61C59" w:rsidRDefault="00E61C59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E61C59" w:rsidRDefault="00BC1B36" w:rsidP="00182E19">
            <w:pPr>
              <w:tabs>
                <w:tab w:val="left" w:pos="633"/>
              </w:tabs>
              <w:spacing w:before="240" w:line="480" w:lineRule="auto"/>
              <w:contextualSpacing w:val="0"/>
            </w:pPr>
            <w:r>
              <w:rPr>
                <w:sz w:val="20"/>
                <w:szCs w:val="20"/>
              </w:rPr>
              <w:t xml:space="preserve"> </w:t>
            </w:r>
            <w:r w:rsidR="009B4C18">
              <w:rPr>
                <w:sz w:val="20"/>
                <w:szCs w:val="20"/>
              </w:rPr>
              <w:t xml:space="preserve"> </w:t>
            </w:r>
            <w:r w:rsidR="00182E19">
              <w:rPr>
                <w:sz w:val="20"/>
                <w:szCs w:val="20"/>
              </w:rPr>
              <w:t>V Liberci, dne:…2</w:t>
            </w:r>
            <w:r w:rsidR="00182E19"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182E19">
              <w:rPr>
                <w:sz w:val="20"/>
                <w:szCs w:val="20"/>
              </w:rPr>
              <w:t>.08.2019</w:t>
            </w:r>
          </w:p>
        </w:tc>
      </w:tr>
      <w:tr w:rsidR="00E61C59" w:rsidTr="00E61C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E61C59" w:rsidRDefault="009B4C18">
            <w:pPr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E61C59" w:rsidRDefault="00E61C59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E61C59" w:rsidRDefault="00E61C59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E61C59" w:rsidRDefault="009B4C18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E61C59" w:rsidTr="00E6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E61C59" w:rsidRDefault="009B4C18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E61C59" w:rsidRDefault="00E61C59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E61C59" w:rsidRDefault="00E61C59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E61C59" w:rsidRDefault="009B4C18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E61C59">
      <w:pPr>
        <w:spacing w:after="200"/>
      </w:pPr>
    </w:p>
    <w:p w:rsidR="00E61C59" w:rsidRDefault="00BC1B36">
      <w:pPr>
        <w:spacing w:after="200"/>
      </w:pPr>
      <w:r>
        <w:t xml:space="preserve"> </w:t>
      </w:r>
    </w:p>
    <w:sectPr w:rsidR="00E61C59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C0" w:rsidRDefault="00103DC0">
      <w:pPr>
        <w:spacing w:line="240" w:lineRule="auto"/>
      </w:pPr>
      <w:r>
        <w:separator/>
      </w:r>
    </w:p>
  </w:endnote>
  <w:endnote w:type="continuationSeparator" w:id="0">
    <w:p w:rsidR="00103DC0" w:rsidRDefault="00103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59" w:rsidRDefault="009B4C18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82E19">
      <w:rPr>
        <w:noProof/>
      </w:rPr>
      <w:t>2</w:t>
    </w:r>
    <w:r>
      <w:fldChar w:fldCharType="end"/>
    </w:r>
  </w:p>
  <w:p w:rsidR="00E61C59" w:rsidRDefault="00E61C59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C0" w:rsidRDefault="00103DC0">
      <w:pPr>
        <w:spacing w:line="240" w:lineRule="auto"/>
      </w:pPr>
      <w:r>
        <w:separator/>
      </w:r>
    </w:p>
  </w:footnote>
  <w:footnote w:type="continuationSeparator" w:id="0">
    <w:p w:rsidR="00103DC0" w:rsidRDefault="00103D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1C59"/>
    <w:rsid w:val="00103DC0"/>
    <w:rsid w:val="0014104F"/>
    <w:rsid w:val="00182E19"/>
    <w:rsid w:val="00492A03"/>
    <w:rsid w:val="00956C28"/>
    <w:rsid w:val="009B4C18"/>
    <w:rsid w:val="00BA3043"/>
    <w:rsid w:val="00BC1B36"/>
    <w:rsid w:val="00E55DB5"/>
    <w:rsid w:val="00E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9FA9"/>
  <w15:docId w15:val="{6A40117B-6544-48C5-81F8-507B269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C1B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C05BC-6D7C-468E-9F2C-A67AD191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2019-08-26T08:56:00Z</cp:lastPrinted>
  <dcterms:created xsi:type="dcterms:W3CDTF">2019-08-26T08:35:00Z</dcterms:created>
  <dcterms:modified xsi:type="dcterms:W3CDTF">2019-08-28T10:39:00Z</dcterms:modified>
</cp:coreProperties>
</file>