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77" w:rsidRDefault="00B57F77" w:rsidP="00B57F77">
      <w:pPr>
        <w:pStyle w:val="Nadpis1"/>
        <w:jc w:val="center"/>
      </w:pPr>
      <w:r>
        <w:t>DODATEK Č. 1 KE SMLOUVĚ O DÍLO (ze dne 28. 5. 2019)</w:t>
      </w:r>
    </w:p>
    <w:p w:rsidR="00B57F77" w:rsidRDefault="00B57F77" w:rsidP="00B57F77">
      <w:pPr>
        <w:spacing w:line="264" w:lineRule="auto"/>
        <w:jc w:val="both"/>
      </w:pPr>
      <w:r>
        <w:t xml:space="preserve"> </w:t>
      </w:r>
    </w:p>
    <w:p w:rsidR="00B57F77" w:rsidRPr="00D50348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r w:rsidRPr="00D50348">
        <w:rPr>
          <w:rFonts w:cstheme="minorHAnsi"/>
          <w:b/>
        </w:rPr>
        <w:t>Střední škola gastronomie a služeb</w:t>
      </w:r>
    </w:p>
    <w:p w:rsidR="00B57F77" w:rsidRPr="00D50348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proofErr w:type="spellStart"/>
      <w:r w:rsidRPr="00D50348">
        <w:rPr>
          <w:rFonts w:cstheme="minorHAnsi"/>
          <w:b/>
        </w:rPr>
        <w:t>Volanovská</w:t>
      </w:r>
      <w:proofErr w:type="spellEnd"/>
      <w:r w:rsidRPr="00D50348">
        <w:rPr>
          <w:rFonts w:cstheme="minorHAnsi"/>
          <w:b/>
        </w:rPr>
        <w:t xml:space="preserve"> 243, 541 010 Trutnov</w:t>
      </w:r>
    </w:p>
    <w:p w:rsidR="00B57F77" w:rsidRPr="00D50348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r w:rsidRPr="00D50348">
        <w:rPr>
          <w:rFonts w:cstheme="minorHAnsi"/>
          <w:b/>
        </w:rPr>
        <w:t>IČ 06 668 224</w:t>
      </w:r>
    </w:p>
    <w:p w:rsidR="00B57F77" w:rsidRPr="00D50348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r w:rsidRPr="00D50348">
        <w:rPr>
          <w:rFonts w:cstheme="minorHAnsi"/>
          <w:b/>
        </w:rPr>
        <w:t>Zastoupená Ing. Petrou Jansovou, ředitelkou</w:t>
      </w:r>
    </w:p>
    <w:p w:rsidR="00B57F77" w:rsidRPr="00D50348" w:rsidRDefault="00B57F77" w:rsidP="00B57F77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>(dále jen jako „Objednatel“ na straně jedné)</w:t>
      </w:r>
    </w:p>
    <w:p w:rsidR="00B57F77" w:rsidRPr="00D50348" w:rsidRDefault="00B57F77" w:rsidP="00B57F77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 xml:space="preserve"> a </w:t>
      </w:r>
    </w:p>
    <w:p w:rsidR="00B57F77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ELPOL Police s. r. o.</w:t>
      </w:r>
    </w:p>
    <w:p w:rsidR="00B57F77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Zahradní 282, 549 54 Police nad Metují</w:t>
      </w:r>
    </w:p>
    <w:p w:rsidR="00B57F77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IČ 25257439, DIČ CZ25257439</w:t>
      </w:r>
    </w:p>
    <w:p w:rsidR="00B57F77" w:rsidRPr="00D50348" w:rsidRDefault="00B57F77" w:rsidP="00B57F77">
      <w:pPr>
        <w:spacing w:line="264" w:lineRule="auto"/>
        <w:contextualSpacing/>
        <w:jc w:val="both"/>
        <w:rPr>
          <w:rFonts w:cstheme="minorHAnsi"/>
          <w:b/>
        </w:rPr>
      </w:pPr>
      <w:r w:rsidRPr="000B17F8">
        <w:rPr>
          <w:rFonts w:cstheme="minorHAnsi"/>
          <w:b/>
        </w:rPr>
        <w:t xml:space="preserve">Zastoupená Jiřím </w:t>
      </w:r>
      <w:proofErr w:type="spellStart"/>
      <w:r w:rsidRPr="000B17F8">
        <w:rPr>
          <w:rFonts w:cstheme="minorHAnsi"/>
          <w:b/>
        </w:rPr>
        <w:t>Heinzelem</w:t>
      </w:r>
      <w:proofErr w:type="spellEnd"/>
      <w:r w:rsidRPr="000B17F8">
        <w:rPr>
          <w:rFonts w:cstheme="minorHAnsi"/>
          <w:b/>
        </w:rPr>
        <w:t>, jednatelem</w:t>
      </w:r>
    </w:p>
    <w:p w:rsidR="00B57F77" w:rsidRPr="00D50348" w:rsidRDefault="00B57F77" w:rsidP="00B57F77">
      <w:pPr>
        <w:spacing w:line="264" w:lineRule="auto"/>
        <w:jc w:val="both"/>
        <w:rPr>
          <w:rFonts w:cstheme="minorHAnsi"/>
          <w:b/>
        </w:rPr>
      </w:pPr>
      <w:r w:rsidRPr="00D50348">
        <w:rPr>
          <w:rFonts w:cstheme="minorHAnsi"/>
          <w:b/>
        </w:rPr>
        <w:t xml:space="preserve"> (dále jen jako „Zhotovitel“ na straně druhé)</w:t>
      </w:r>
    </w:p>
    <w:p w:rsidR="00B57F77" w:rsidRPr="00D50348" w:rsidRDefault="00B57F77" w:rsidP="00B57F77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 xml:space="preserve"> uzavírají níže uvedeného dne, měsíce a roku podle § 2586 a násl. zákona č. 89/2012 Sb., občanský zákoník, ve znění pozdějších předpisů, </w:t>
      </w:r>
      <w:r>
        <w:rPr>
          <w:rFonts w:cstheme="minorHAnsi"/>
        </w:rPr>
        <w:t>tento</w:t>
      </w: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 xml:space="preserve"> </w:t>
      </w:r>
      <w:r>
        <w:rPr>
          <w:rFonts w:cstheme="minorHAnsi"/>
        </w:rPr>
        <w:t>dodatek ke smlouvě o dílo</w:t>
      </w:r>
      <w:r w:rsidRPr="00D50348">
        <w:rPr>
          <w:rFonts w:cstheme="minorHAnsi"/>
        </w:rPr>
        <w:t xml:space="preserve"> (dále jen „</w:t>
      </w:r>
      <w:r>
        <w:rPr>
          <w:rFonts w:cstheme="minorHAnsi"/>
        </w:rPr>
        <w:t>Dodatek č. 1</w:t>
      </w:r>
      <w:r w:rsidRPr="00D50348">
        <w:rPr>
          <w:rFonts w:cstheme="minorHAnsi"/>
        </w:rPr>
        <w:t>“)</w:t>
      </w:r>
      <w:r>
        <w:rPr>
          <w:rFonts w:cstheme="minorHAnsi"/>
        </w:rPr>
        <w:t>,</w:t>
      </w: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který doplňuje bod č. II „Smlouvy“ následovně:</w:t>
      </w:r>
    </w:p>
    <w:p w:rsidR="00B57F77" w:rsidRPr="00D50348" w:rsidRDefault="00B57F77" w:rsidP="00B57F77">
      <w:pPr>
        <w:spacing w:line="264" w:lineRule="auto"/>
        <w:contextualSpacing/>
        <w:jc w:val="center"/>
        <w:rPr>
          <w:rFonts w:cstheme="minorHAnsi"/>
          <w:b/>
        </w:rPr>
      </w:pPr>
      <w:r w:rsidRPr="00D50348">
        <w:rPr>
          <w:rFonts w:cstheme="minorHAnsi"/>
          <w:b/>
        </w:rPr>
        <w:t>II.</w:t>
      </w:r>
    </w:p>
    <w:p w:rsidR="00B57F77" w:rsidRPr="00D50348" w:rsidRDefault="00B57F77" w:rsidP="00B57F77">
      <w:pPr>
        <w:spacing w:line="264" w:lineRule="auto"/>
        <w:contextualSpacing/>
        <w:jc w:val="center"/>
        <w:rPr>
          <w:rFonts w:cstheme="minorHAnsi"/>
          <w:b/>
        </w:rPr>
      </w:pPr>
      <w:r w:rsidRPr="00D50348">
        <w:rPr>
          <w:rFonts w:cstheme="minorHAnsi"/>
          <w:b/>
        </w:rPr>
        <w:t>Cena Díla a způsob úhrady</w:t>
      </w: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Během realizace díla vznikly „Zhotoviteli“ vícenáklady způsobené dodatečným požadavkem „Objednatele“ na zvýšení počtu svítidel i do prostor, se kterými nebylo v nabídce kalkulováno.</w:t>
      </w: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„Zhotovitel“ vypracoval samostatnou kalkulaci (č. 754082), celková cena díla bude navýšena o 29 308,51 Kč včetně DPH a bude samostatně vyfakturovaná.</w:t>
      </w: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Ostatní ujednání zůstávají beze změny</w:t>
      </w:r>
    </w:p>
    <w:p w:rsidR="00B57F77" w:rsidRPr="00D50348" w:rsidRDefault="00B57F77" w:rsidP="00B57F77">
      <w:pPr>
        <w:spacing w:line="264" w:lineRule="auto"/>
        <w:jc w:val="both"/>
        <w:rPr>
          <w:rFonts w:cstheme="minorHAnsi"/>
        </w:rPr>
      </w:pPr>
    </w:p>
    <w:p w:rsidR="00B57F77" w:rsidRPr="00D50348" w:rsidRDefault="00B57F77" w:rsidP="00B57F77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>V</w:t>
      </w:r>
      <w:r>
        <w:rPr>
          <w:rFonts w:cstheme="minorHAnsi"/>
        </w:rPr>
        <w:t xml:space="preserve"> Trutnově</w:t>
      </w:r>
      <w:r w:rsidRPr="00D50348">
        <w:rPr>
          <w:rFonts w:cstheme="minorHAnsi"/>
        </w:rPr>
        <w:t xml:space="preserve"> dne</w:t>
      </w:r>
      <w:r>
        <w:rPr>
          <w:rFonts w:cstheme="minorHAnsi"/>
        </w:rPr>
        <w:t xml:space="preserve"> 12. 8. 2019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 Polici nad Metují dne _________________</w:t>
      </w:r>
    </w:p>
    <w:p w:rsidR="00B57F77" w:rsidRPr="00D50348" w:rsidRDefault="00B57F77" w:rsidP="00B57F77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 xml:space="preserve"> </w:t>
      </w:r>
    </w:p>
    <w:p w:rsidR="00B57F77" w:rsidRDefault="00B57F77" w:rsidP="00B57F77">
      <w:pPr>
        <w:spacing w:line="264" w:lineRule="auto"/>
        <w:rPr>
          <w:rFonts w:cstheme="minorHAnsi"/>
        </w:rPr>
      </w:pPr>
      <w:r>
        <w:rPr>
          <w:rFonts w:cstheme="minorHAnsi"/>
        </w:rPr>
        <w:t>Ing. Petra Jansová, ředitelka školy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Jiří </w:t>
      </w:r>
      <w:proofErr w:type="spellStart"/>
      <w:r>
        <w:rPr>
          <w:rFonts w:cstheme="minorHAnsi"/>
        </w:rPr>
        <w:t>Heinzel</w:t>
      </w:r>
      <w:proofErr w:type="spellEnd"/>
      <w:r>
        <w:rPr>
          <w:rFonts w:cstheme="minorHAnsi"/>
        </w:rPr>
        <w:br/>
      </w:r>
    </w:p>
    <w:p w:rsidR="00B57F77" w:rsidRPr="00D50348" w:rsidRDefault="00B57F77" w:rsidP="00B57F77">
      <w:pPr>
        <w:spacing w:line="264" w:lineRule="auto"/>
        <w:rPr>
          <w:rFonts w:cstheme="minorHAnsi"/>
        </w:rPr>
      </w:pPr>
      <w:r>
        <w:rPr>
          <w:rFonts w:cstheme="minorHAnsi"/>
        </w:rPr>
        <w:t>____________________________</w:t>
      </w:r>
      <w:r w:rsidRPr="00D5034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</w:t>
      </w:r>
      <w:r w:rsidRPr="00D50348">
        <w:rPr>
          <w:rFonts w:cstheme="minorHAnsi"/>
        </w:rPr>
        <w:t xml:space="preserve">                                         </w:t>
      </w:r>
    </w:p>
    <w:p w:rsidR="00B57F77" w:rsidRDefault="00B57F77" w:rsidP="00B57F77">
      <w:pPr>
        <w:spacing w:line="264" w:lineRule="auto"/>
        <w:jc w:val="both"/>
        <w:rPr>
          <w:rFonts w:cstheme="minorHAnsi"/>
        </w:rPr>
      </w:pPr>
      <w:r w:rsidRPr="00D50348">
        <w:rPr>
          <w:rFonts w:cstheme="minorHAnsi"/>
        </w:rPr>
        <w:t xml:space="preserve">Objednatel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50348">
        <w:rPr>
          <w:rFonts w:cstheme="minorHAnsi"/>
        </w:rPr>
        <w:t>Zhotovitel</w:t>
      </w:r>
    </w:p>
    <w:p w:rsidR="007F25A7" w:rsidRDefault="007F25A7">
      <w:bookmarkStart w:id="0" w:name="_GoBack"/>
      <w:bookmarkEnd w:id="0"/>
    </w:p>
    <w:sectPr w:rsidR="007F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77"/>
    <w:rsid w:val="007F25A7"/>
    <w:rsid w:val="00B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F77"/>
  </w:style>
  <w:style w:type="paragraph" w:styleId="Nadpis1">
    <w:name w:val="heading 1"/>
    <w:basedOn w:val="Normln"/>
    <w:next w:val="Normln"/>
    <w:link w:val="Nadpis1Char"/>
    <w:uiPriority w:val="9"/>
    <w:qFormat/>
    <w:rsid w:val="00B57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7F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F77"/>
  </w:style>
  <w:style w:type="paragraph" w:styleId="Nadpis1">
    <w:name w:val="heading 1"/>
    <w:basedOn w:val="Normln"/>
    <w:next w:val="Normln"/>
    <w:link w:val="Nadpis1Char"/>
    <w:uiPriority w:val="9"/>
    <w:qFormat/>
    <w:rsid w:val="00B57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7F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A3BA38F0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Jansová</dc:creator>
  <cp:lastModifiedBy>Petra Jansová</cp:lastModifiedBy>
  <cp:revision>1</cp:revision>
  <dcterms:created xsi:type="dcterms:W3CDTF">2019-08-27T13:50:00Z</dcterms:created>
  <dcterms:modified xsi:type="dcterms:W3CDTF">2019-08-27T13:51:00Z</dcterms:modified>
</cp:coreProperties>
</file>