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04" w:rsidRDefault="00592E21">
      <w:pPr>
        <w:shd w:val="clear" w:color="auto" w:fill="FFFFFF"/>
      </w:pPr>
      <w:r>
        <w:rPr>
          <w:rFonts w:ascii="Arial" w:eastAsia="Times New Roman" w:hAnsi="Arial"/>
          <w:b/>
          <w:bCs/>
        </w:rPr>
        <w:t>•</w:t>
      </w:r>
    </w:p>
    <w:p w:rsidR="008C7E04" w:rsidRDefault="00592E21">
      <w:pPr>
        <w:shd w:val="clear" w:color="auto" w:fill="FFFFFF"/>
        <w:spacing w:before="638"/>
        <w:ind w:left="5501"/>
      </w:pPr>
      <w:r>
        <w:rPr>
          <w:rFonts w:ascii="Arial" w:hAnsi="Arial" w:cs="Arial"/>
          <w:b/>
          <w:bCs/>
          <w:spacing w:val="20"/>
          <w:sz w:val="14"/>
          <w:szCs w:val="14"/>
          <w:lang w:val="en-US"/>
        </w:rPr>
        <w:t>-I-</w:t>
      </w:r>
    </w:p>
    <w:p w:rsidR="008C7E04" w:rsidRDefault="00592E21">
      <w:pPr>
        <w:shd w:val="clear" w:color="auto" w:fill="FFFFFF"/>
        <w:spacing w:before="221"/>
        <w:ind w:left="4531"/>
      </w:pPr>
      <w:r>
        <w:rPr>
          <w:b/>
          <w:bCs/>
          <w:spacing w:val="-2"/>
          <w:sz w:val="18"/>
          <w:szCs w:val="18"/>
        </w:rPr>
        <w:t>OSIVA BOR</w:t>
      </w:r>
      <w:r>
        <w:rPr>
          <w:rFonts w:eastAsia="Times New Roman"/>
          <w:b/>
          <w:bCs/>
          <w:spacing w:val="-2"/>
          <w:sz w:val="18"/>
          <w:szCs w:val="18"/>
        </w:rPr>
        <w:t xml:space="preserve">ŠOV, </w:t>
      </w:r>
      <w:proofErr w:type="gramStart"/>
      <w:r>
        <w:rPr>
          <w:rFonts w:eastAsia="Times New Roman"/>
          <w:b/>
          <w:bCs/>
          <w:spacing w:val="-2"/>
          <w:sz w:val="18"/>
          <w:szCs w:val="18"/>
        </w:rPr>
        <w:t>spol. r .o.</w:t>
      </w:r>
      <w:proofErr w:type="gramEnd"/>
    </w:p>
    <w:p w:rsidR="008C7E04" w:rsidRDefault="00592E21" w:rsidP="00DF70DB">
      <w:pPr>
        <w:shd w:val="clear" w:color="auto" w:fill="FFFFFF"/>
        <w:spacing w:line="994" w:lineRule="exact"/>
        <w:ind w:left="2251" w:right="1037" w:firstLine="2654"/>
        <w:sectPr w:rsidR="008C7E04">
          <w:type w:val="continuous"/>
          <w:pgSz w:w="11909" w:h="16834"/>
          <w:pgMar w:top="1241" w:right="1166" w:bottom="360" w:left="360" w:header="708" w:footer="708" w:gutter="0"/>
          <w:cols w:space="60"/>
          <w:noEndnote/>
        </w:sectPr>
      </w:pPr>
      <w:r>
        <w:rPr>
          <w:sz w:val="28"/>
          <w:szCs w:val="28"/>
        </w:rPr>
        <w:t>SMLOUVA O PRODEJI OSIV A SADBY pro sklize</w:t>
      </w:r>
      <w:r w:rsidR="00DF70DB">
        <w:rPr>
          <w:rFonts w:eastAsia="Times New Roman"/>
          <w:sz w:val="28"/>
          <w:szCs w:val="28"/>
        </w:rPr>
        <w:t>ň v roce 2020</w:t>
      </w:r>
    </w:p>
    <w:p w:rsidR="008C7E04" w:rsidRDefault="00592E21">
      <w:pPr>
        <w:framePr w:h="211" w:hRule="exact" w:hSpace="38" w:wrap="auto" w:vAnchor="text" w:hAnchor="margin" w:x="87" w:y="-23"/>
        <w:shd w:val="clear" w:color="auto" w:fill="FFFFFF"/>
      </w:pPr>
      <w:r>
        <w:rPr>
          <w:b/>
          <w:bCs/>
          <w:spacing w:val="-3"/>
          <w:sz w:val="18"/>
          <w:szCs w:val="18"/>
        </w:rPr>
        <w:t>OSIVA BORSOV, spol. s r.o.</w:t>
      </w:r>
    </w:p>
    <w:p w:rsidR="008C7E04" w:rsidRDefault="00592E21">
      <w:pPr>
        <w:framePr w:w="1238" w:h="1296" w:hRule="exact" w:hSpace="38" w:wrap="auto" w:vAnchor="text" w:hAnchor="text" w:x="78" w:y="-42"/>
        <w:shd w:val="clear" w:color="auto" w:fill="FFFFFF"/>
        <w:spacing w:line="211" w:lineRule="exact"/>
      </w:pPr>
      <w:r>
        <w:rPr>
          <w:spacing w:val="-2"/>
          <w:sz w:val="18"/>
          <w:szCs w:val="18"/>
        </w:rPr>
        <w:t>Zastoupen</w:t>
      </w:r>
      <w:r>
        <w:rPr>
          <w:rFonts w:eastAsia="Times New Roman"/>
          <w:spacing w:val="-2"/>
          <w:sz w:val="18"/>
          <w:szCs w:val="18"/>
        </w:rPr>
        <w:t>á</w:t>
      </w:r>
    </w:p>
    <w:p w:rsidR="008C7E04" w:rsidRDefault="00592E21">
      <w:pPr>
        <w:framePr w:w="1238" w:h="1296" w:hRule="exact" w:hSpace="38" w:wrap="auto" w:vAnchor="text" w:hAnchor="text" w:x="78" w:y="-42"/>
        <w:shd w:val="clear" w:color="auto" w:fill="FFFFFF"/>
        <w:spacing w:line="211" w:lineRule="exact"/>
        <w:ind w:left="5"/>
      </w:pPr>
      <w:r>
        <w:rPr>
          <w:spacing w:val="-3"/>
          <w:sz w:val="18"/>
          <w:szCs w:val="18"/>
        </w:rPr>
        <w:t>Adresa</w:t>
      </w:r>
    </w:p>
    <w:p w:rsidR="008C7E04" w:rsidRDefault="00592E21">
      <w:pPr>
        <w:framePr w:w="1238" w:h="1296" w:hRule="exact" w:hSpace="38" w:wrap="auto" w:vAnchor="text" w:hAnchor="text" w:x="78" w:y="-42"/>
        <w:shd w:val="clear" w:color="auto" w:fill="FFFFFF"/>
        <w:spacing w:line="211" w:lineRule="exact"/>
        <w:ind w:left="5"/>
      </w:pPr>
      <w:r>
        <w:rPr>
          <w:spacing w:val="-11"/>
          <w:sz w:val="18"/>
          <w:szCs w:val="18"/>
        </w:rPr>
        <w:t>I</w:t>
      </w:r>
      <w:r>
        <w:rPr>
          <w:rFonts w:eastAsia="Times New Roman"/>
          <w:spacing w:val="-11"/>
          <w:sz w:val="18"/>
          <w:szCs w:val="18"/>
        </w:rPr>
        <w:t>Č</w:t>
      </w:r>
    </w:p>
    <w:p w:rsidR="008C7E04" w:rsidRDefault="00592E21">
      <w:pPr>
        <w:framePr w:w="1238" w:h="1296" w:hRule="exact" w:hSpace="38" w:wrap="auto" w:vAnchor="text" w:hAnchor="text" w:x="78" w:y="-42"/>
        <w:shd w:val="clear" w:color="auto" w:fill="FFFFFF"/>
        <w:spacing w:line="211" w:lineRule="exact"/>
        <w:ind w:left="5"/>
      </w:pPr>
      <w:r>
        <w:rPr>
          <w:spacing w:val="-3"/>
          <w:sz w:val="18"/>
          <w:szCs w:val="18"/>
        </w:rPr>
        <w:t>Bankovn</w:t>
      </w:r>
      <w:r>
        <w:rPr>
          <w:rFonts w:eastAsia="Times New Roman"/>
          <w:spacing w:val="-3"/>
          <w:sz w:val="18"/>
          <w:szCs w:val="18"/>
        </w:rPr>
        <w:t>í spojení</w:t>
      </w:r>
    </w:p>
    <w:p w:rsidR="008C7E04" w:rsidRDefault="00592E21">
      <w:pPr>
        <w:framePr w:w="1238" w:h="1296" w:hRule="exact" w:hSpace="38" w:wrap="auto" w:vAnchor="text" w:hAnchor="text" w:x="78" w:y="-42"/>
        <w:shd w:val="clear" w:color="auto" w:fill="FFFFFF"/>
        <w:spacing w:line="211" w:lineRule="exact"/>
      </w:pPr>
      <w:r>
        <w:rPr>
          <w:spacing w:val="-3"/>
          <w:sz w:val="18"/>
          <w:szCs w:val="18"/>
        </w:rPr>
        <w:t>Telefon</w:t>
      </w:r>
    </w:p>
    <w:p w:rsidR="008C7E04" w:rsidRDefault="00592E21">
      <w:pPr>
        <w:framePr w:w="1238" w:h="1296" w:hRule="exact" w:hSpace="38" w:wrap="auto" w:vAnchor="text" w:hAnchor="text" w:x="78" w:y="-42"/>
        <w:shd w:val="clear" w:color="auto" w:fill="FFFFFF"/>
        <w:spacing w:before="10" w:line="211" w:lineRule="exact"/>
      </w:pPr>
      <w:r>
        <w:rPr>
          <w:spacing w:val="-5"/>
          <w:sz w:val="18"/>
          <w:szCs w:val="18"/>
        </w:rPr>
        <w:t>e-mail</w:t>
      </w:r>
    </w:p>
    <w:p w:rsidR="008C7E04" w:rsidRDefault="00592E21">
      <w:pPr>
        <w:shd w:val="clear" w:color="auto" w:fill="FFFFFF"/>
        <w:spacing w:line="206" w:lineRule="exact"/>
        <w:ind w:left="2184"/>
      </w:pPr>
      <w:r>
        <w:rPr>
          <w:spacing w:val="-1"/>
          <w:sz w:val="18"/>
          <w:szCs w:val="18"/>
        </w:rPr>
        <w:t xml:space="preserve">Ing. Andreou </w:t>
      </w:r>
      <w:r>
        <w:rPr>
          <w:rFonts w:eastAsia="Times New Roman"/>
          <w:spacing w:val="-1"/>
          <w:sz w:val="18"/>
          <w:szCs w:val="18"/>
        </w:rPr>
        <w:t xml:space="preserve">Šlajsovou. </w:t>
      </w:r>
      <w:proofErr w:type="gramStart"/>
      <w:r>
        <w:rPr>
          <w:rFonts w:eastAsia="Times New Roman"/>
          <w:spacing w:val="-1"/>
          <w:sz w:val="18"/>
          <w:szCs w:val="18"/>
        </w:rPr>
        <w:t>ředitelkou</w:t>
      </w:r>
      <w:proofErr w:type="gramEnd"/>
      <w:r>
        <w:rPr>
          <w:rFonts w:eastAsia="Times New Roman"/>
          <w:spacing w:val="-1"/>
          <w:sz w:val="18"/>
          <w:szCs w:val="18"/>
        </w:rPr>
        <w:t xml:space="preserve"> v plné moci</w:t>
      </w:r>
    </w:p>
    <w:p w:rsidR="008C7E04" w:rsidRDefault="00592E21">
      <w:pPr>
        <w:shd w:val="clear" w:color="auto" w:fill="FFFFFF"/>
        <w:spacing w:line="206" w:lineRule="exact"/>
        <w:ind w:left="53"/>
        <w:jc w:val="center"/>
      </w:pPr>
      <w:r>
        <w:rPr>
          <w:b/>
          <w:bCs/>
          <w:spacing w:val="-1"/>
          <w:sz w:val="18"/>
          <w:szCs w:val="18"/>
        </w:rPr>
        <w:t xml:space="preserve">OSIVA </w:t>
      </w:r>
      <w:r>
        <w:rPr>
          <w:spacing w:val="-1"/>
          <w:sz w:val="18"/>
          <w:szCs w:val="18"/>
        </w:rPr>
        <w:t>BOR</w:t>
      </w:r>
      <w:r>
        <w:rPr>
          <w:rFonts w:eastAsia="Times New Roman"/>
          <w:spacing w:val="-1"/>
          <w:sz w:val="18"/>
          <w:szCs w:val="18"/>
        </w:rPr>
        <w:t xml:space="preserve">ŠOV. </w:t>
      </w:r>
      <w:proofErr w:type="gramStart"/>
      <w:r>
        <w:rPr>
          <w:rFonts w:eastAsia="Times New Roman"/>
          <w:spacing w:val="-1"/>
          <w:sz w:val="18"/>
          <w:szCs w:val="18"/>
        </w:rPr>
        <w:t>spol.</w:t>
      </w:r>
      <w:proofErr w:type="gramEnd"/>
      <w:r>
        <w:rPr>
          <w:rFonts w:eastAsia="Times New Roman"/>
          <w:spacing w:val="-1"/>
          <w:sz w:val="18"/>
          <w:szCs w:val="18"/>
        </w:rPr>
        <w:t xml:space="preserve"> s r.o.. Průmyslová 245. 373 82 Boršov n/ Vít.</w:t>
      </w:r>
    </w:p>
    <w:p w:rsidR="008C7E04" w:rsidRDefault="00592E21">
      <w:pPr>
        <w:shd w:val="clear" w:color="auto" w:fill="FFFFFF"/>
        <w:tabs>
          <w:tab w:val="left" w:pos="4277"/>
        </w:tabs>
        <w:spacing w:line="206" w:lineRule="exact"/>
        <w:ind w:left="2174"/>
      </w:pPr>
      <w:r>
        <w:rPr>
          <w:spacing w:val="-2"/>
          <w:sz w:val="18"/>
          <w:szCs w:val="18"/>
        </w:rPr>
        <w:t>49018124</w:t>
      </w:r>
      <w:r>
        <w:rPr>
          <w:rFonts w:ascii="Arial" w:cs="Arial"/>
          <w:sz w:val="18"/>
          <w:szCs w:val="18"/>
        </w:rPr>
        <w:tab/>
      </w:r>
      <w:proofErr w:type="gramStart"/>
      <w:r>
        <w:rPr>
          <w:spacing w:val="-2"/>
          <w:sz w:val="18"/>
          <w:szCs w:val="18"/>
        </w:rPr>
        <w:t>DI</w:t>
      </w:r>
      <w:r>
        <w:rPr>
          <w:rFonts w:eastAsia="Times New Roman"/>
          <w:spacing w:val="-2"/>
          <w:sz w:val="18"/>
          <w:szCs w:val="18"/>
        </w:rPr>
        <w:t>Č     :   CZ49018124</w:t>
      </w:r>
      <w:proofErr w:type="gramEnd"/>
    </w:p>
    <w:p w:rsidR="008C7E04" w:rsidRDefault="00592E21">
      <w:pPr>
        <w:shd w:val="clear" w:color="auto" w:fill="FFFFFF"/>
        <w:tabs>
          <w:tab w:val="left" w:pos="4282"/>
        </w:tabs>
        <w:spacing w:line="206" w:lineRule="exact"/>
        <w:ind w:left="2174"/>
      </w:pPr>
      <w:r>
        <w:rPr>
          <w:rFonts w:eastAsia="Times New Roman"/>
          <w:spacing w:val="-2"/>
          <w:sz w:val="18"/>
          <w:szCs w:val="18"/>
        </w:rPr>
        <w:t>ČSOB Č. Budějovice</w:t>
      </w:r>
      <w:r>
        <w:rPr>
          <w:rFonts w:ascii="Arial" w:eastAsia="Times New Roman" w:cs="Arial"/>
          <w:sz w:val="18"/>
          <w:szCs w:val="18"/>
        </w:rPr>
        <w:tab/>
      </w:r>
      <w:r>
        <w:rPr>
          <w:rFonts w:eastAsia="Times New Roman"/>
          <w:spacing w:val="-2"/>
          <w:sz w:val="18"/>
          <w:szCs w:val="18"/>
        </w:rPr>
        <w:t xml:space="preserve">č. </w:t>
      </w:r>
      <w:proofErr w:type="gramStart"/>
      <w:r>
        <w:rPr>
          <w:rFonts w:eastAsia="Times New Roman"/>
          <w:spacing w:val="-2"/>
          <w:sz w:val="18"/>
          <w:szCs w:val="18"/>
        </w:rPr>
        <w:t>účtu :   12065653/0300</w:t>
      </w:r>
      <w:proofErr w:type="gramEnd"/>
    </w:p>
    <w:p w:rsidR="008C7E04" w:rsidRDefault="00592E21">
      <w:pPr>
        <w:shd w:val="clear" w:color="auto" w:fill="FFFFFF"/>
        <w:tabs>
          <w:tab w:val="left" w:pos="4286"/>
        </w:tabs>
        <w:spacing w:line="206" w:lineRule="exact"/>
        <w:ind w:left="2179"/>
      </w:pPr>
      <w:r>
        <w:rPr>
          <w:spacing w:val="-3"/>
          <w:sz w:val="18"/>
          <w:szCs w:val="18"/>
        </w:rPr>
        <w:t>387 250 502</w:t>
      </w:r>
      <w:r>
        <w:rPr>
          <w:rFonts w:ascii="Arial" w:cs="Arial"/>
          <w:sz w:val="18"/>
          <w:szCs w:val="18"/>
        </w:rPr>
        <w:tab/>
      </w:r>
      <w:r>
        <w:rPr>
          <w:spacing w:val="-4"/>
          <w:sz w:val="18"/>
          <w:szCs w:val="18"/>
        </w:rPr>
        <w:t>Fax.     :   387 250 131</w:t>
      </w:r>
    </w:p>
    <w:p w:rsidR="00F150F5" w:rsidRDefault="00F27E49" w:rsidP="00F150F5">
      <w:pPr>
        <w:shd w:val="clear" w:color="auto" w:fill="FFFFFF"/>
        <w:spacing w:before="14" w:line="206" w:lineRule="exact"/>
        <w:ind w:left="48" w:right="2554" w:firstLine="2112"/>
        <w:rPr>
          <w:rFonts w:eastAsia="Times New Roman"/>
          <w:sz w:val="18"/>
          <w:szCs w:val="18"/>
        </w:rPr>
      </w:pPr>
      <w:hyperlink r:id="rId5" w:history="1">
        <w:r w:rsidR="00592E21">
          <w:rPr>
            <w:sz w:val="18"/>
            <w:szCs w:val="18"/>
            <w:u w:val="single"/>
            <w:lang w:val="en-US"/>
          </w:rPr>
          <w:t>osivaborsov@vo1nv.cz</w:t>
        </w:r>
      </w:hyperlink>
      <w:r w:rsidR="00592E21">
        <w:rPr>
          <w:sz w:val="18"/>
          <w:szCs w:val="18"/>
          <w:lang w:val="en-US"/>
        </w:rPr>
        <w:t xml:space="preserve">      </w:t>
      </w:r>
      <w:r w:rsidR="00592E21">
        <w:rPr>
          <w:sz w:val="18"/>
          <w:szCs w:val="18"/>
        </w:rPr>
        <w:t>http/</w:t>
      </w:r>
      <w:proofErr w:type="gramStart"/>
      <w:r w:rsidR="00592E21">
        <w:rPr>
          <w:sz w:val="18"/>
          <w:szCs w:val="18"/>
        </w:rPr>
        <w:t>/   :</w:t>
      </w:r>
      <w:proofErr w:type="gramEnd"/>
      <w:r w:rsidR="00592E21">
        <w:rPr>
          <w:sz w:val="18"/>
          <w:szCs w:val="18"/>
        </w:rPr>
        <w:t xml:space="preserve">   </w:t>
      </w:r>
      <w:hyperlink r:id="rId6" w:history="1">
        <w:r w:rsidR="00592E21">
          <w:rPr>
            <w:sz w:val="18"/>
            <w:szCs w:val="18"/>
            <w:u w:val="single"/>
          </w:rPr>
          <w:t>www.</w:t>
        </w:r>
        <w:r w:rsidR="00592E21">
          <w:rPr>
            <w:sz w:val="18"/>
            <w:szCs w:val="18"/>
            <w:u w:val="single"/>
            <w:lang w:val="en-US"/>
          </w:rPr>
          <w:t xml:space="preserve">osivaborsov.cz </w:t>
        </w:r>
      </w:hyperlink>
      <w:r w:rsidR="00592E21">
        <w:rPr>
          <w:spacing w:val="-1"/>
          <w:sz w:val="18"/>
          <w:szCs w:val="18"/>
        </w:rPr>
        <w:t>Zaps</w:t>
      </w:r>
      <w:r w:rsidR="00592E21">
        <w:rPr>
          <w:rFonts w:eastAsia="Times New Roman"/>
          <w:spacing w:val="-1"/>
          <w:sz w:val="18"/>
          <w:szCs w:val="18"/>
        </w:rPr>
        <w:t xml:space="preserve">ána v OR u KS v Č. Budějovicích, oddíl C. vložka 2959. </w:t>
      </w:r>
      <w:proofErr w:type="gramStart"/>
      <w:r w:rsidR="00592E21">
        <w:rPr>
          <w:rFonts w:eastAsia="Times New Roman"/>
          <w:spacing w:val="-1"/>
          <w:sz w:val="18"/>
          <w:szCs w:val="18"/>
        </w:rPr>
        <w:t>dne 4.června</w:t>
      </w:r>
      <w:proofErr w:type="gramEnd"/>
      <w:r w:rsidR="00592E21">
        <w:rPr>
          <w:rFonts w:eastAsia="Times New Roman"/>
          <w:spacing w:val="-1"/>
          <w:sz w:val="18"/>
          <w:szCs w:val="18"/>
        </w:rPr>
        <w:t xml:space="preserve"> 1993 </w:t>
      </w:r>
      <w:r w:rsidR="00592E21">
        <w:rPr>
          <w:rFonts w:eastAsia="Times New Roman"/>
          <w:sz w:val="18"/>
          <w:szCs w:val="18"/>
        </w:rPr>
        <w:t>jako prodávající na straně jedné</w:t>
      </w:r>
    </w:p>
    <w:p w:rsidR="00F150F5" w:rsidRDefault="00F150F5" w:rsidP="00F150F5">
      <w:pPr>
        <w:shd w:val="clear" w:color="auto" w:fill="FFFFFF"/>
        <w:spacing w:before="14" w:line="206" w:lineRule="exact"/>
        <w:ind w:left="48" w:right="2554" w:firstLine="2112"/>
        <w:rPr>
          <w:rFonts w:eastAsia="Times New Roman"/>
          <w:sz w:val="18"/>
          <w:szCs w:val="18"/>
        </w:rPr>
      </w:pPr>
    </w:p>
    <w:p w:rsidR="00F150F5" w:rsidRDefault="00F150F5" w:rsidP="00F150F5">
      <w:pPr>
        <w:shd w:val="clear" w:color="auto" w:fill="FFFFFF"/>
        <w:spacing w:before="14" w:line="206" w:lineRule="exact"/>
        <w:ind w:left="48" w:right="2554" w:firstLine="211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a </w:t>
      </w:r>
    </w:p>
    <w:p w:rsidR="008C7E04" w:rsidRPr="00F150F5" w:rsidRDefault="00F150F5" w:rsidP="00F150F5">
      <w:pPr>
        <w:shd w:val="clear" w:color="auto" w:fill="FFFFFF"/>
        <w:spacing w:before="14" w:line="206" w:lineRule="exact"/>
        <w:ind w:left="48" w:right="2554" w:firstLine="2112"/>
        <w:rPr>
          <w:sz w:val="24"/>
          <w:szCs w:val="24"/>
        </w:rPr>
      </w:pPr>
      <w:r>
        <w:rPr>
          <w:rFonts w:eastAsia="Times New Roman"/>
          <w:sz w:val="18"/>
          <w:szCs w:val="18"/>
        </w:rPr>
        <w:t>Lesy a rybníky města Českých Budějovic, s. r. o.</w:t>
      </w:r>
      <w:r>
        <w:rPr>
          <w:spacing w:val="-83"/>
          <w:w w:val="90"/>
          <w:position w:val="-7"/>
          <w:sz w:val="40"/>
          <w:szCs w:val="40"/>
        </w:rPr>
        <w:t xml:space="preserve">     </w:t>
      </w:r>
      <w:r>
        <w:rPr>
          <w:spacing w:val="-83"/>
          <w:w w:val="90"/>
          <w:position w:val="-7"/>
          <w:sz w:val="40"/>
          <w:szCs w:val="40"/>
        </w:rPr>
        <w:tab/>
      </w:r>
      <w:r>
        <w:rPr>
          <w:spacing w:val="-83"/>
          <w:w w:val="90"/>
          <w:position w:val="-7"/>
          <w:sz w:val="40"/>
          <w:szCs w:val="40"/>
        </w:rPr>
        <w:tab/>
      </w:r>
      <w:r>
        <w:rPr>
          <w:spacing w:val="-83"/>
          <w:w w:val="90"/>
          <w:position w:val="-7"/>
          <w:sz w:val="40"/>
          <w:szCs w:val="40"/>
        </w:rPr>
        <w:tab/>
      </w:r>
      <w:r w:rsidRPr="00F150F5">
        <w:rPr>
          <w:spacing w:val="-83"/>
          <w:w w:val="90"/>
          <w:position w:val="-7"/>
          <w:sz w:val="22"/>
          <w:szCs w:val="22"/>
        </w:rPr>
        <w:t>L</w:t>
      </w:r>
    </w:p>
    <w:p w:rsidR="008C7E04" w:rsidRDefault="00F150F5">
      <w:pPr>
        <w:shd w:val="clear" w:color="auto" w:fill="FFFFFF"/>
        <w:tabs>
          <w:tab w:val="left" w:leader="dot" w:pos="2357"/>
          <w:tab w:val="left" w:leader="dot" w:pos="3485"/>
          <w:tab w:val="left" w:leader="dot" w:pos="4411"/>
          <w:tab w:val="left" w:leader="dot" w:pos="5712"/>
          <w:tab w:val="left" w:leader="dot" w:pos="7253"/>
          <w:tab w:val="left" w:leader="dot" w:pos="9014"/>
        </w:tabs>
        <w:spacing w:before="149"/>
        <w:ind w:left="48"/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t>Zastoupená Ing. Trůbl, Mgr. Hovorka</w:t>
      </w:r>
    </w:p>
    <w:p w:rsidR="00F150F5" w:rsidRDefault="00F150F5">
      <w:pPr>
        <w:shd w:val="clear" w:color="auto" w:fill="FFFFFF"/>
        <w:tabs>
          <w:tab w:val="left" w:leader="dot" w:pos="2357"/>
          <w:tab w:val="left" w:leader="dot" w:pos="3485"/>
          <w:tab w:val="left" w:leader="dot" w:pos="4411"/>
          <w:tab w:val="left" w:leader="dot" w:pos="5712"/>
          <w:tab w:val="left" w:leader="dot" w:pos="7253"/>
          <w:tab w:val="left" w:leader="dot" w:pos="9014"/>
        </w:tabs>
        <w:spacing w:before="149"/>
        <w:ind w:left="48"/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t xml:space="preserve">Adresa  </w:t>
      </w:r>
      <w:proofErr w:type="gramStart"/>
      <w:r>
        <w:rPr>
          <w:spacing w:val="-3"/>
          <w:sz w:val="18"/>
          <w:szCs w:val="18"/>
        </w:rPr>
        <w:t xml:space="preserve">Jar. </w:t>
      </w:r>
      <w:proofErr w:type="gramEnd"/>
      <w:r>
        <w:rPr>
          <w:spacing w:val="-3"/>
          <w:sz w:val="18"/>
          <w:szCs w:val="18"/>
        </w:rPr>
        <w:t xml:space="preserve">Haška 1588/4, </w:t>
      </w:r>
      <w:proofErr w:type="spellStart"/>
      <w:proofErr w:type="gramStart"/>
      <w:r>
        <w:rPr>
          <w:spacing w:val="-3"/>
          <w:sz w:val="18"/>
          <w:szCs w:val="18"/>
        </w:rPr>
        <w:t>Č.Budějovice</w:t>
      </w:r>
      <w:proofErr w:type="spellEnd"/>
      <w:proofErr w:type="gramEnd"/>
      <w:r>
        <w:rPr>
          <w:spacing w:val="-3"/>
          <w:sz w:val="18"/>
          <w:szCs w:val="18"/>
        </w:rPr>
        <w:t xml:space="preserve">, 370 04 </w:t>
      </w:r>
    </w:p>
    <w:p w:rsidR="00F150F5" w:rsidRDefault="00F150F5">
      <w:pPr>
        <w:shd w:val="clear" w:color="auto" w:fill="FFFFFF"/>
        <w:tabs>
          <w:tab w:val="left" w:leader="dot" w:pos="2357"/>
          <w:tab w:val="left" w:leader="dot" w:pos="3485"/>
          <w:tab w:val="left" w:leader="dot" w:pos="4411"/>
          <w:tab w:val="left" w:leader="dot" w:pos="5712"/>
          <w:tab w:val="left" w:leader="dot" w:pos="7253"/>
          <w:tab w:val="left" w:leader="dot" w:pos="9014"/>
        </w:tabs>
        <w:spacing w:before="149"/>
        <w:ind w:left="48"/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t>IČ:25154427</w:t>
      </w:r>
      <w:r>
        <w:rPr>
          <w:spacing w:val="-3"/>
          <w:sz w:val="18"/>
          <w:szCs w:val="18"/>
        </w:rPr>
        <w:tab/>
      </w:r>
      <w:r>
        <w:rPr>
          <w:spacing w:val="-3"/>
          <w:sz w:val="18"/>
          <w:szCs w:val="18"/>
        </w:rPr>
        <w:tab/>
        <w:t>DIČ CZ25154427</w:t>
      </w:r>
    </w:p>
    <w:p w:rsidR="00F150F5" w:rsidRDefault="00F150F5">
      <w:pPr>
        <w:shd w:val="clear" w:color="auto" w:fill="FFFFFF"/>
        <w:tabs>
          <w:tab w:val="left" w:leader="dot" w:pos="2357"/>
          <w:tab w:val="left" w:leader="dot" w:pos="3485"/>
          <w:tab w:val="left" w:leader="dot" w:pos="4411"/>
          <w:tab w:val="left" w:leader="dot" w:pos="5712"/>
          <w:tab w:val="left" w:leader="dot" w:pos="7253"/>
          <w:tab w:val="left" w:leader="dot" w:pos="9014"/>
        </w:tabs>
        <w:spacing w:before="149"/>
        <w:ind w:left="48"/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t>Bankovní spojení     KBČ.ÚČTU 6005050207/0100</w:t>
      </w:r>
    </w:p>
    <w:p w:rsidR="00F150F5" w:rsidRDefault="00F150F5">
      <w:pPr>
        <w:shd w:val="clear" w:color="auto" w:fill="FFFFFF"/>
        <w:tabs>
          <w:tab w:val="left" w:leader="dot" w:pos="2357"/>
          <w:tab w:val="left" w:leader="dot" w:pos="3485"/>
          <w:tab w:val="left" w:leader="dot" w:pos="4411"/>
          <w:tab w:val="left" w:leader="dot" w:pos="5712"/>
          <w:tab w:val="left" w:leader="dot" w:pos="7253"/>
          <w:tab w:val="left" w:leader="dot" w:pos="9014"/>
        </w:tabs>
        <w:spacing w:before="149"/>
        <w:ind w:left="48"/>
      </w:pPr>
      <w:r>
        <w:rPr>
          <w:spacing w:val="-3"/>
          <w:sz w:val="18"/>
          <w:szCs w:val="18"/>
        </w:rPr>
        <w:t>Zapsaná v OR u KS v ČB  oddíl C vložka 6452</w:t>
      </w:r>
    </w:p>
    <w:p w:rsidR="008C7E04" w:rsidRDefault="00592E21">
      <w:pPr>
        <w:shd w:val="clear" w:color="auto" w:fill="FFFFFF"/>
        <w:spacing w:line="413" w:lineRule="exact"/>
        <w:ind w:left="24"/>
      </w:pPr>
      <w:r>
        <w:rPr>
          <w:sz w:val="18"/>
          <w:szCs w:val="18"/>
        </w:rPr>
        <w:t>jako kupuj</w:t>
      </w:r>
      <w:r>
        <w:rPr>
          <w:rFonts w:eastAsia="Times New Roman"/>
          <w:sz w:val="18"/>
          <w:szCs w:val="18"/>
        </w:rPr>
        <w:t>ící na straně druhé</w:t>
      </w:r>
    </w:p>
    <w:p w:rsidR="008C7E04" w:rsidRDefault="00592E21">
      <w:pPr>
        <w:shd w:val="clear" w:color="auto" w:fill="FFFFFF"/>
        <w:spacing w:line="413" w:lineRule="exact"/>
        <w:ind w:left="53"/>
      </w:pPr>
      <w:r>
        <w:rPr>
          <w:sz w:val="18"/>
          <w:szCs w:val="18"/>
        </w:rPr>
        <w:t>uzav</w:t>
      </w:r>
      <w:r>
        <w:rPr>
          <w:rFonts w:eastAsia="Times New Roman"/>
          <w:sz w:val="18"/>
          <w:szCs w:val="18"/>
        </w:rPr>
        <w:t xml:space="preserve">írají ve smyslu </w:t>
      </w:r>
      <w:proofErr w:type="spellStart"/>
      <w:r>
        <w:rPr>
          <w:rFonts w:eastAsia="Times New Roman"/>
          <w:sz w:val="18"/>
          <w:szCs w:val="18"/>
        </w:rPr>
        <w:t>ust</w:t>
      </w:r>
      <w:proofErr w:type="spellEnd"/>
      <w:r>
        <w:rPr>
          <w:rFonts w:eastAsia="Times New Roman"/>
          <w:sz w:val="18"/>
          <w:szCs w:val="18"/>
        </w:rPr>
        <w:t xml:space="preserve">. §2079 a násl. zákona č. 89/2012 Sb.. </w:t>
      </w:r>
      <w:proofErr w:type="gramStart"/>
      <w:r>
        <w:rPr>
          <w:rFonts w:eastAsia="Times New Roman"/>
          <w:sz w:val="18"/>
          <w:szCs w:val="18"/>
        </w:rPr>
        <w:t>občanského</w:t>
      </w:r>
      <w:proofErr w:type="gramEnd"/>
      <w:r>
        <w:rPr>
          <w:rFonts w:eastAsia="Times New Roman"/>
          <w:sz w:val="18"/>
          <w:szCs w:val="18"/>
        </w:rPr>
        <w:t xml:space="preserve"> zákoníku (NOZ) v platném znění, tuto smlouvu:</w:t>
      </w:r>
    </w:p>
    <w:p w:rsidR="008C7E04" w:rsidRDefault="00592E21">
      <w:pPr>
        <w:shd w:val="clear" w:color="auto" w:fill="FFFFFF"/>
        <w:spacing w:line="413" w:lineRule="exact"/>
        <w:ind w:left="53"/>
      </w:pPr>
      <w:r>
        <w:rPr>
          <w:b/>
          <w:bCs/>
          <w:spacing w:val="-3"/>
          <w:sz w:val="18"/>
          <w:szCs w:val="18"/>
        </w:rPr>
        <w:t>P</w:t>
      </w:r>
      <w:r>
        <w:rPr>
          <w:rFonts w:eastAsia="Times New Roman"/>
          <w:b/>
          <w:bCs/>
          <w:spacing w:val="-3"/>
          <w:sz w:val="18"/>
          <w:szCs w:val="18"/>
        </w:rPr>
        <w:t>ŘEDMĚT SMLOUVY</w:t>
      </w:r>
    </w:p>
    <w:p w:rsidR="008C7E04" w:rsidRDefault="00592E21">
      <w:pPr>
        <w:shd w:val="clear" w:color="auto" w:fill="FFFFFF"/>
        <w:spacing w:line="413" w:lineRule="exact"/>
        <w:ind w:left="48"/>
      </w:pPr>
      <w:r>
        <w:rPr>
          <w:sz w:val="18"/>
          <w:szCs w:val="18"/>
        </w:rPr>
        <w:t>P</w:t>
      </w:r>
      <w:r>
        <w:rPr>
          <w:rFonts w:eastAsia="Times New Roman"/>
          <w:sz w:val="18"/>
          <w:szCs w:val="18"/>
        </w:rPr>
        <w:t xml:space="preserve">ředmětem smlouvy je osivo (sadba) pro sklizeň v roce </w:t>
      </w:r>
      <w:proofErr w:type="spellStart"/>
      <w:r>
        <w:rPr>
          <w:rFonts w:eastAsia="Times New Roman"/>
          <w:i/>
          <w:iCs/>
          <w:sz w:val="18"/>
          <w:szCs w:val="18"/>
        </w:rPr>
        <w:t>IXi.My</w:t>
      </w:r>
      <w:proofErr w:type="spellEnd"/>
      <w:r>
        <w:rPr>
          <w:rFonts w:eastAsia="Times New Roman"/>
          <w:i/>
          <w:iCs/>
          <w:sz w:val="18"/>
          <w:szCs w:val="18"/>
        </w:rPr>
        <w:t xml:space="preserve">... </w:t>
      </w:r>
      <w:r>
        <w:rPr>
          <w:rFonts w:eastAsia="Times New Roman"/>
          <w:sz w:val="18"/>
          <w:szCs w:val="18"/>
        </w:rPr>
        <w:t>ve smyslu níže uvedených ustanovení.</w:t>
      </w:r>
    </w:p>
    <w:p w:rsidR="008C7E04" w:rsidRDefault="00592E21">
      <w:pPr>
        <w:shd w:val="clear" w:color="auto" w:fill="FFFFFF"/>
        <w:spacing w:before="787"/>
        <w:ind w:left="34"/>
      </w:pPr>
      <w:r>
        <w:rPr>
          <w:b/>
          <w:bCs/>
          <w:spacing w:val="-1"/>
          <w:sz w:val="18"/>
          <w:szCs w:val="18"/>
        </w:rPr>
        <w:t>POVINNOSTI PROD</w:t>
      </w:r>
      <w:r>
        <w:rPr>
          <w:rFonts w:eastAsia="Times New Roman"/>
          <w:b/>
          <w:bCs/>
          <w:spacing w:val="-1"/>
          <w:sz w:val="18"/>
          <w:szCs w:val="18"/>
        </w:rPr>
        <w:t>ÁVAJÍCÍHO</w:t>
      </w:r>
    </w:p>
    <w:p w:rsidR="008C7E04" w:rsidRDefault="00592E21" w:rsidP="00592E21">
      <w:pPr>
        <w:numPr>
          <w:ilvl w:val="0"/>
          <w:numId w:val="1"/>
        </w:numPr>
        <w:shd w:val="clear" w:color="auto" w:fill="FFFFFF"/>
        <w:tabs>
          <w:tab w:val="left" w:pos="696"/>
        </w:tabs>
        <w:spacing w:before="197" w:line="211" w:lineRule="exact"/>
        <w:ind w:left="696" w:right="691" w:hanging="696"/>
        <w:rPr>
          <w:spacing w:val="-24"/>
          <w:sz w:val="18"/>
          <w:szCs w:val="18"/>
        </w:rPr>
      </w:pPr>
      <w:r>
        <w:rPr>
          <w:spacing w:val="-1"/>
          <w:sz w:val="18"/>
          <w:szCs w:val="18"/>
        </w:rPr>
        <w:t>Prod</w:t>
      </w:r>
      <w:r>
        <w:rPr>
          <w:rFonts w:eastAsia="Times New Roman"/>
          <w:spacing w:val="-1"/>
          <w:sz w:val="18"/>
          <w:szCs w:val="18"/>
        </w:rPr>
        <w:t xml:space="preserve">ávající se zavazuje prodat kupujícímu osiva (sadbu) v hmotnosti, druzích, odrůdách, stupních množení a </w:t>
      </w:r>
      <w:r>
        <w:rPr>
          <w:rFonts w:eastAsia="Times New Roman"/>
          <w:sz w:val="18"/>
          <w:szCs w:val="18"/>
        </w:rPr>
        <w:t>termínech uvedených v příloze č. 1. která je nedílnou součástí této smlouvy.</w:t>
      </w:r>
    </w:p>
    <w:p w:rsidR="008C7E04" w:rsidRDefault="00592E21" w:rsidP="00592E21">
      <w:pPr>
        <w:numPr>
          <w:ilvl w:val="0"/>
          <w:numId w:val="1"/>
        </w:numPr>
        <w:shd w:val="clear" w:color="auto" w:fill="FFFFFF"/>
        <w:tabs>
          <w:tab w:val="left" w:pos="696"/>
        </w:tabs>
        <w:spacing w:before="202" w:line="206" w:lineRule="exact"/>
        <w:ind w:left="696" w:right="346" w:hanging="696"/>
        <w:rPr>
          <w:spacing w:val="-12"/>
          <w:sz w:val="18"/>
          <w:szCs w:val="18"/>
        </w:rPr>
      </w:pPr>
      <w:r>
        <w:rPr>
          <w:spacing w:val="-1"/>
          <w:sz w:val="18"/>
          <w:szCs w:val="18"/>
        </w:rPr>
        <w:t>Kupn</w:t>
      </w:r>
      <w:r>
        <w:rPr>
          <w:rFonts w:eastAsia="Times New Roman"/>
          <w:spacing w:val="-1"/>
          <w:sz w:val="18"/>
          <w:szCs w:val="18"/>
        </w:rPr>
        <w:t xml:space="preserve">í cena bude sjednána ve smyslu zákona č. 526/90 </w:t>
      </w:r>
      <w:proofErr w:type="gramStart"/>
      <w:r>
        <w:rPr>
          <w:rFonts w:eastAsia="Times New Roman"/>
          <w:spacing w:val="-1"/>
          <w:sz w:val="18"/>
          <w:szCs w:val="18"/>
        </w:rPr>
        <w:t>Sb.. o cenách</w:t>
      </w:r>
      <w:proofErr w:type="gramEnd"/>
      <w:r>
        <w:rPr>
          <w:rFonts w:eastAsia="Times New Roman"/>
          <w:spacing w:val="-1"/>
          <w:sz w:val="18"/>
          <w:szCs w:val="18"/>
        </w:rPr>
        <w:t xml:space="preserve">, v platném znění nejpozději do dne předání </w:t>
      </w:r>
      <w:r>
        <w:rPr>
          <w:rFonts w:eastAsia="Times New Roman"/>
          <w:sz w:val="18"/>
          <w:szCs w:val="18"/>
        </w:rPr>
        <w:t>zboží.</w:t>
      </w:r>
    </w:p>
    <w:p w:rsidR="008C7E04" w:rsidRDefault="00592E21" w:rsidP="00592E21">
      <w:pPr>
        <w:numPr>
          <w:ilvl w:val="0"/>
          <w:numId w:val="1"/>
        </w:numPr>
        <w:shd w:val="clear" w:color="auto" w:fill="FFFFFF"/>
        <w:tabs>
          <w:tab w:val="left" w:pos="696"/>
        </w:tabs>
        <w:spacing w:before="206" w:line="206" w:lineRule="exact"/>
        <w:ind w:left="696" w:right="346" w:hanging="696"/>
        <w:rPr>
          <w:spacing w:val="-12"/>
          <w:sz w:val="18"/>
          <w:szCs w:val="18"/>
        </w:rPr>
      </w:pPr>
      <w:r>
        <w:rPr>
          <w:sz w:val="18"/>
          <w:szCs w:val="18"/>
        </w:rPr>
        <w:t>Pokud nen</w:t>
      </w:r>
      <w:r>
        <w:rPr>
          <w:rFonts w:eastAsia="Times New Roman"/>
          <w:sz w:val="18"/>
          <w:szCs w:val="18"/>
        </w:rPr>
        <w:t xml:space="preserve">í touto smlouvou určena odlišná kvalita, plní prodávající uznaným osivem a sadbou v kvalitě </w:t>
      </w:r>
      <w:r>
        <w:rPr>
          <w:rFonts w:eastAsia="Times New Roman"/>
          <w:spacing w:val="-1"/>
          <w:sz w:val="18"/>
          <w:szCs w:val="18"/>
        </w:rPr>
        <w:t xml:space="preserve">odpovídající zákonu č. 219/2003 Sb., o oběhu osiva a sadby a souvisejících vyhlášek č. 369/2009 Sb.. 206/2004 Sb. </w:t>
      </w:r>
      <w:r>
        <w:rPr>
          <w:rFonts w:eastAsia="Times New Roman"/>
          <w:sz w:val="18"/>
          <w:szCs w:val="18"/>
        </w:rPr>
        <w:t>vše v platném znění.</w:t>
      </w:r>
    </w:p>
    <w:p w:rsidR="008C7E04" w:rsidRDefault="00592E21" w:rsidP="00592E21">
      <w:pPr>
        <w:numPr>
          <w:ilvl w:val="0"/>
          <w:numId w:val="1"/>
        </w:numPr>
        <w:shd w:val="clear" w:color="auto" w:fill="FFFFFF"/>
        <w:tabs>
          <w:tab w:val="left" w:pos="696"/>
        </w:tabs>
        <w:spacing w:before="202" w:line="211" w:lineRule="exact"/>
        <w:ind w:left="696" w:right="691" w:hanging="696"/>
        <w:rPr>
          <w:spacing w:val="-12"/>
          <w:sz w:val="18"/>
          <w:szCs w:val="18"/>
        </w:rPr>
      </w:pPr>
      <w:r>
        <w:rPr>
          <w:spacing w:val="-1"/>
          <w:sz w:val="18"/>
          <w:szCs w:val="18"/>
        </w:rPr>
        <w:t>Prod</w:t>
      </w:r>
      <w:r>
        <w:rPr>
          <w:rFonts w:eastAsia="Times New Roman"/>
          <w:spacing w:val="-1"/>
          <w:sz w:val="18"/>
          <w:szCs w:val="18"/>
        </w:rPr>
        <w:t xml:space="preserve">ávající má možnost určit subdodavatele při zachování všech závazků vyplývajících ze smlouvy. V těchto </w:t>
      </w:r>
      <w:r>
        <w:rPr>
          <w:rFonts w:eastAsia="Times New Roman"/>
          <w:sz w:val="18"/>
          <w:szCs w:val="18"/>
        </w:rPr>
        <w:t>případech dohodne s kupujícím způsob kvantitativní i kvalitativní přejímky dodávky.</w:t>
      </w:r>
    </w:p>
    <w:p w:rsidR="008C7E04" w:rsidRDefault="00592E21" w:rsidP="00592E21">
      <w:pPr>
        <w:numPr>
          <w:ilvl w:val="0"/>
          <w:numId w:val="1"/>
        </w:numPr>
        <w:shd w:val="clear" w:color="auto" w:fill="FFFFFF"/>
        <w:tabs>
          <w:tab w:val="left" w:pos="696"/>
        </w:tabs>
        <w:spacing w:before="211" w:line="206" w:lineRule="exact"/>
        <w:ind w:left="696" w:right="691" w:hanging="696"/>
        <w:rPr>
          <w:spacing w:val="-12"/>
          <w:sz w:val="18"/>
          <w:szCs w:val="18"/>
        </w:rPr>
      </w:pPr>
      <w:r>
        <w:rPr>
          <w:spacing w:val="-1"/>
          <w:sz w:val="18"/>
          <w:szCs w:val="18"/>
        </w:rPr>
        <w:t>Prod</w:t>
      </w:r>
      <w:r>
        <w:rPr>
          <w:rFonts w:eastAsia="Times New Roman"/>
          <w:spacing w:val="-1"/>
          <w:sz w:val="18"/>
          <w:szCs w:val="18"/>
        </w:rPr>
        <w:t xml:space="preserve">ávající avizuje každou dodávku osiva (sadby) vyplývající ze smlouvy nejpozději před nakládkou zboží a </w:t>
      </w:r>
      <w:r>
        <w:rPr>
          <w:rFonts w:eastAsia="Times New Roman"/>
          <w:sz w:val="18"/>
          <w:szCs w:val="18"/>
        </w:rPr>
        <w:t>dohodou stanoví předběžné časové rozpětí vykládky.</w:t>
      </w:r>
    </w:p>
    <w:p w:rsidR="00592E21" w:rsidRPr="00592E21" w:rsidRDefault="00592E21" w:rsidP="00592E21">
      <w:pPr>
        <w:numPr>
          <w:ilvl w:val="0"/>
          <w:numId w:val="1"/>
        </w:numPr>
        <w:shd w:val="clear" w:color="auto" w:fill="FFFFFF"/>
        <w:tabs>
          <w:tab w:val="left" w:pos="696"/>
        </w:tabs>
        <w:spacing w:before="202" w:line="211" w:lineRule="exact"/>
        <w:ind w:left="696" w:right="346" w:hanging="696"/>
        <w:rPr>
          <w:spacing w:val="-13"/>
          <w:sz w:val="18"/>
          <w:szCs w:val="18"/>
        </w:rPr>
      </w:pPr>
      <w:r>
        <w:rPr>
          <w:spacing w:val="-1"/>
          <w:sz w:val="18"/>
          <w:szCs w:val="18"/>
        </w:rPr>
        <w:t>Prod</w:t>
      </w:r>
      <w:r>
        <w:rPr>
          <w:rFonts w:eastAsia="Times New Roman"/>
          <w:spacing w:val="-1"/>
          <w:sz w:val="18"/>
          <w:szCs w:val="18"/>
        </w:rPr>
        <w:t xml:space="preserve">ávající poskytne kupujícímu slevu </w:t>
      </w:r>
      <w:proofErr w:type="gramStart"/>
      <w:r w:rsidRPr="00F27E49">
        <w:rPr>
          <w:rFonts w:eastAsia="Times New Roman"/>
          <w:spacing w:val="-1"/>
          <w:sz w:val="18"/>
          <w:szCs w:val="18"/>
          <w:highlight w:val="black"/>
        </w:rPr>
        <w:t>150.-</w:t>
      </w:r>
      <w:r>
        <w:rPr>
          <w:rFonts w:eastAsia="Times New Roman"/>
          <w:spacing w:val="-1"/>
          <w:sz w:val="18"/>
          <w:szCs w:val="18"/>
        </w:rPr>
        <w:t xml:space="preserve"> Kč/t</w:t>
      </w:r>
      <w:proofErr w:type="gramEnd"/>
      <w:r>
        <w:rPr>
          <w:rFonts w:eastAsia="Times New Roman"/>
          <w:spacing w:val="-1"/>
          <w:sz w:val="18"/>
          <w:szCs w:val="18"/>
        </w:rPr>
        <w:t xml:space="preserve"> při odběru obilovin a luskovin po úhradě zboží v hotovosti nebo </w:t>
      </w:r>
      <w:r>
        <w:rPr>
          <w:rFonts w:eastAsia="Times New Roman"/>
          <w:sz w:val="18"/>
          <w:szCs w:val="18"/>
        </w:rPr>
        <w:t>zálohovou fakturou a odvozem vlastni dopravou nad 1.-1 celkové hmotnosti zboží.</w:t>
      </w:r>
    </w:p>
    <w:p w:rsidR="00592E21" w:rsidRDefault="00592E21" w:rsidP="00592E21">
      <w:pPr>
        <w:shd w:val="clear" w:color="auto" w:fill="FFFFFF"/>
        <w:tabs>
          <w:tab w:val="left" w:pos="696"/>
        </w:tabs>
        <w:spacing w:before="202" w:line="211" w:lineRule="exact"/>
        <w:ind w:right="346"/>
        <w:rPr>
          <w:rFonts w:eastAsia="Times New Roman"/>
          <w:sz w:val="18"/>
          <w:szCs w:val="18"/>
        </w:rPr>
      </w:pPr>
    </w:p>
    <w:p w:rsidR="00592E21" w:rsidRDefault="00592E21" w:rsidP="00592E21">
      <w:pPr>
        <w:shd w:val="clear" w:color="auto" w:fill="FFFFFF"/>
        <w:tabs>
          <w:tab w:val="left" w:pos="696"/>
        </w:tabs>
        <w:spacing w:before="202" w:line="211" w:lineRule="exact"/>
        <w:ind w:right="346"/>
        <w:rPr>
          <w:rFonts w:eastAsia="Times New Roman"/>
          <w:sz w:val="18"/>
          <w:szCs w:val="18"/>
        </w:rPr>
      </w:pPr>
      <w:bookmarkStart w:id="0" w:name="_GoBack"/>
      <w:bookmarkEnd w:id="0"/>
    </w:p>
    <w:p w:rsidR="00592E21" w:rsidRDefault="00592E21" w:rsidP="00592E21">
      <w:pPr>
        <w:shd w:val="clear" w:color="auto" w:fill="FFFFFF"/>
        <w:spacing w:before="840" w:line="437" w:lineRule="exact"/>
        <w:ind w:left="110" w:right="4013" w:firstLine="4349"/>
      </w:pPr>
      <w:r>
        <w:rPr>
          <w:b/>
          <w:bCs/>
          <w:spacing w:val="-9"/>
          <w:sz w:val="18"/>
          <w:szCs w:val="18"/>
        </w:rPr>
        <w:lastRenderedPageBreak/>
        <w:t>-2-</w:t>
      </w:r>
      <w:r>
        <w:rPr>
          <w:b/>
          <w:bCs/>
          <w:sz w:val="18"/>
          <w:szCs w:val="18"/>
        </w:rPr>
        <w:t>POVINNOSTI KUPUJ</w:t>
      </w:r>
      <w:r>
        <w:rPr>
          <w:rFonts w:eastAsia="Times New Roman"/>
          <w:b/>
          <w:bCs/>
          <w:sz w:val="18"/>
          <w:szCs w:val="18"/>
        </w:rPr>
        <w:t>ÍCÍHO</w:t>
      </w:r>
    </w:p>
    <w:p w:rsidR="00592E21" w:rsidRDefault="00592E21" w:rsidP="00592E21">
      <w:pPr>
        <w:shd w:val="clear" w:color="auto" w:fill="FFFFFF"/>
        <w:spacing w:line="413" w:lineRule="exact"/>
        <w:ind w:left="106"/>
      </w:pPr>
      <w:r>
        <w:rPr>
          <w:spacing w:val="-3"/>
          <w:sz w:val="18"/>
          <w:szCs w:val="18"/>
        </w:rPr>
        <w:t>Kupuj</w:t>
      </w:r>
      <w:r>
        <w:rPr>
          <w:rFonts w:eastAsia="Times New Roman"/>
          <w:spacing w:val="-3"/>
          <w:sz w:val="18"/>
          <w:szCs w:val="18"/>
        </w:rPr>
        <w:t>ící se zavazuje:</w:t>
      </w:r>
    </w:p>
    <w:p w:rsidR="00592E21" w:rsidRDefault="00592E21" w:rsidP="00592E21">
      <w:pPr>
        <w:numPr>
          <w:ilvl w:val="0"/>
          <w:numId w:val="2"/>
        </w:numPr>
        <w:shd w:val="clear" w:color="auto" w:fill="FFFFFF"/>
        <w:tabs>
          <w:tab w:val="left" w:pos="787"/>
        </w:tabs>
        <w:spacing w:line="413" w:lineRule="exact"/>
        <w:ind w:left="96"/>
        <w:rPr>
          <w:spacing w:val="-27"/>
          <w:sz w:val="18"/>
          <w:szCs w:val="18"/>
        </w:rPr>
      </w:pPr>
      <w:r>
        <w:rPr>
          <w:spacing w:val="-2"/>
          <w:sz w:val="18"/>
          <w:szCs w:val="18"/>
        </w:rPr>
        <w:t>P</w:t>
      </w:r>
      <w:r>
        <w:rPr>
          <w:rFonts w:eastAsia="Times New Roman"/>
          <w:spacing w:val="-2"/>
          <w:sz w:val="18"/>
          <w:szCs w:val="18"/>
        </w:rPr>
        <w:t>řevzít dohodnuté osivo (sadbu) v dohodnutém termínu plnění (blíže specifikováno v příloze č. 1).</w:t>
      </w:r>
    </w:p>
    <w:p w:rsidR="00592E21" w:rsidRDefault="00592E21" w:rsidP="00592E21">
      <w:pPr>
        <w:numPr>
          <w:ilvl w:val="0"/>
          <w:numId w:val="2"/>
        </w:numPr>
        <w:shd w:val="clear" w:color="auto" w:fill="FFFFFF"/>
        <w:tabs>
          <w:tab w:val="left" w:pos="787"/>
        </w:tabs>
        <w:spacing w:line="413" w:lineRule="exact"/>
        <w:ind w:left="96"/>
        <w:rPr>
          <w:spacing w:val="-13"/>
          <w:sz w:val="18"/>
          <w:szCs w:val="18"/>
        </w:rPr>
      </w:pPr>
      <w:r>
        <w:rPr>
          <w:spacing w:val="-2"/>
          <w:sz w:val="18"/>
          <w:szCs w:val="18"/>
        </w:rPr>
        <w:t>Splnit tyto dohodnut</w:t>
      </w:r>
      <w:r>
        <w:rPr>
          <w:rFonts w:eastAsia="Times New Roman"/>
          <w:spacing w:val="-2"/>
          <w:sz w:val="18"/>
          <w:szCs w:val="18"/>
        </w:rPr>
        <w:t>é povinnosti ještě před předáním zboží:</w:t>
      </w:r>
    </w:p>
    <w:p w:rsidR="00592E21" w:rsidRDefault="00592E21" w:rsidP="00592E21">
      <w:pPr>
        <w:rPr>
          <w:sz w:val="2"/>
          <w:szCs w:val="2"/>
        </w:rPr>
      </w:pPr>
    </w:p>
    <w:p w:rsidR="00592E21" w:rsidRDefault="00592E21" w:rsidP="00592E21">
      <w:pPr>
        <w:numPr>
          <w:ilvl w:val="0"/>
          <w:numId w:val="3"/>
        </w:numPr>
        <w:shd w:val="clear" w:color="auto" w:fill="FFFFFF"/>
        <w:tabs>
          <w:tab w:val="left" w:pos="749"/>
        </w:tabs>
        <w:spacing w:before="1810" w:line="211" w:lineRule="exact"/>
        <w:ind w:left="749" w:hanging="686"/>
        <w:rPr>
          <w:spacing w:val="-12"/>
          <w:sz w:val="18"/>
          <w:szCs w:val="18"/>
        </w:rPr>
      </w:pPr>
      <w:r>
        <w:rPr>
          <w:spacing w:val="-2"/>
          <w:sz w:val="18"/>
          <w:szCs w:val="18"/>
        </w:rPr>
        <w:t>Zabezpe</w:t>
      </w:r>
      <w:r>
        <w:rPr>
          <w:rFonts w:eastAsia="Times New Roman"/>
          <w:spacing w:val="-2"/>
          <w:sz w:val="18"/>
          <w:szCs w:val="18"/>
        </w:rPr>
        <w:t xml:space="preserve">čit avizovanou vykládku zboží (manipulační techniku včetně obsluhy) trvající max. 1 hodinu po příjezdu </w:t>
      </w:r>
      <w:r>
        <w:rPr>
          <w:rFonts w:eastAsia="Times New Roman"/>
          <w:sz w:val="18"/>
          <w:szCs w:val="18"/>
        </w:rPr>
        <w:t>dopravního prostředku (v závislosti na přepravovaném množství).</w:t>
      </w:r>
    </w:p>
    <w:p w:rsidR="00592E21" w:rsidRDefault="00592E21" w:rsidP="00592E21">
      <w:pPr>
        <w:numPr>
          <w:ilvl w:val="0"/>
          <w:numId w:val="3"/>
        </w:numPr>
        <w:shd w:val="clear" w:color="auto" w:fill="FFFFFF"/>
        <w:tabs>
          <w:tab w:val="left" w:pos="749"/>
        </w:tabs>
        <w:spacing w:before="202" w:line="206" w:lineRule="exact"/>
        <w:ind w:left="749" w:right="38" w:hanging="686"/>
        <w:jc w:val="both"/>
        <w:rPr>
          <w:spacing w:val="-12"/>
          <w:sz w:val="18"/>
          <w:szCs w:val="18"/>
        </w:rPr>
      </w:pPr>
      <w:r>
        <w:rPr>
          <w:spacing w:val="-2"/>
          <w:sz w:val="18"/>
          <w:szCs w:val="18"/>
        </w:rPr>
        <w:t>Uhradit dopravci vznikl</w:t>
      </w:r>
      <w:r>
        <w:rPr>
          <w:rFonts w:eastAsia="Times New Roman"/>
          <w:spacing w:val="-2"/>
          <w:sz w:val="18"/>
          <w:szCs w:val="18"/>
        </w:rPr>
        <w:t xml:space="preserve">é náklady za vykládku zboží trvající déle než 1 hodinu (po příjezdu dopravního prostředku) </w:t>
      </w:r>
      <w:r>
        <w:rPr>
          <w:rFonts w:eastAsia="Times New Roman"/>
          <w:sz w:val="18"/>
          <w:szCs w:val="18"/>
        </w:rPr>
        <w:t xml:space="preserve">dle </w:t>
      </w:r>
      <w:proofErr w:type="gramStart"/>
      <w:r>
        <w:rPr>
          <w:rFonts w:eastAsia="Times New Roman"/>
          <w:sz w:val="18"/>
          <w:szCs w:val="18"/>
        </w:rPr>
        <w:t>doložených</w:t>
      </w:r>
      <w:proofErr w:type="gramEnd"/>
      <w:r>
        <w:rPr>
          <w:rFonts w:eastAsia="Times New Roman"/>
          <w:sz w:val="18"/>
          <w:szCs w:val="18"/>
        </w:rPr>
        <w:t xml:space="preserve"> dokladu.</w:t>
      </w:r>
    </w:p>
    <w:p w:rsidR="00592E21" w:rsidRDefault="00592E21" w:rsidP="00592E21">
      <w:pPr>
        <w:numPr>
          <w:ilvl w:val="0"/>
          <w:numId w:val="3"/>
        </w:numPr>
        <w:shd w:val="clear" w:color="auto" w:fill="FFFFFF"/>
        <w:tabs>
          <w:tab w:val="left" w:pos="749"/>
        </w:tabs>
        <w:spacing w:before="206" w:line="206" w:lineRule="exact"/>
        <w:ind w:left="749" w:right="346" w:hanging="686"/>
        <w:rPr>
          <w:spacing w:val="-15"/>
          <w:sz w:val="18"/>
          <w:szCs w:val="18"/>
        </w:rPr>
      </w:pPr>
      <w:r>
        <w:rPr>
          <w:spacing w:val="-2"/>
          <w:sz w:val="18"/>
          <w:szCs w:val="18"/>
        </w:rPr>
        <w:t>Prov</w:t>
      </w:r>
      <w:r>
        <w:rPr>
          <w:rFonts w:eastAsia="Times New Roman"/>
          <w:spacing w:val="-2"/>
          <w:sz w:val="18"/>
          <w:szCs w:val="18"/>
        </w:rPr>
        <w:t xml:space="preserve">ést prohlídku kupovaného zboží při přejímce. </w:t>
      </w:r>
      <w:proofErr w:type="gramStart"/>
      <w:r>
        <w:rPr>
          <w:rFonts w:eastAsia="Times New Roman"/>
          <w:spacing w:val="-2"/>
          <w:sz w:val="18"/>
          <w:szCs w:val="18"/>
        </w:rPr>
        <w:t>po</w:t>
      </w:r>
      <w:proofErr w:type="gramEnd"/>
      <w:r>
        <w:rPr>
          <w:rFonts w:eastAsia="Times New Roman"/>
          <w:spacing w:val="-2"/>
          <w:sz w:val="18"/>
          <w:szCs w:val="18"/>
        </w:rPr>
        <w:t xml:space="preserve"> přechodu nebezpečí škody na </w:t>
      </w:r>
      <w:proofErr w:type="spellStart"/>
      <w:r>
        <w:rPr>
          <w:rFonts w:eastAsia="Times New Roman"/>
          <w:spacing w:val="-2"/>
          <w:sz w:val="18"/>
          <w:szCs w:val="18"/>
        </w:rPr>
        <w:t>zboži</w:t>
      </w:r>
      <w:proofErr w:type="spellEnd"/>
      <w:r>
        <w:rPr>
          <w:rFonts w:eastAsia="Times New Roman"/>
          <w:spacing w:val="-2"/>
          <w:sz w:val="18"/>
          <w:szCs w:val="18"/>
        </w:rPr>
        <w:t xml:space="preserve"> a bez zbytečného </w:t>
      </w:r>
      <w:r>
        <w:rPr>
          <w:rFonts w:eastAsia="Times New Roman"/>
          <w:sz w:val="18"/>
          <w:szCs w:val="18"/>
        </w:rPr>
        <w:t>odkladu informovat prodávajícího o případných vadách.</w:t>
      </w:r>
    </w:p>
    <w:p w:rsidR="00592E21" w:rsidRDefault="00592E21" w:rsidP="00592E21">
      <w:pPr>
        <w:numPr>
          <w:ilvl w:val="0"/>
          <w:numId w:val="3"/>
        </w:numPr>
        <w:shd w:val="clear" w:color="auto" w:fill="FFFFFF"/>
        <w:tabs>
          <w:tab w:val="left" w:pos="749"/>
        </w:tabs>
        <w:spacing w:before="202" w:line="206" w:lineRule="exact"/>
        <w:ind w:left="749" w:right="19" w:hanging="686"/>
        <w:jc w:val="both"/>
        <w:rPr>
          <w:spacing w:val="-12"/>
          <w:sz w:val="18"/>
          <w:szCs w:val="18"/>
        </w:rPr>
      </w:pPr>
      <w:r>
        <w:rPr>
          <w:spacing w:val="-2"/>
          <w:sz w:val="18"/>
          <w:szCs w:val="18"/>
        </w:rPr>
        <w:t>V p</w:t>
      </w:r>
      <w:r>
        <w:rPr>
          <w:rFonts w:eastAsia="Times New Roman"/>
          <w:spacing w:val="-2"/>
          <w:sz w:val="18"/>
          <w:szCs w:val="18"/>
        </w:rPr>
        <w:t xml:space="preserve">řípadě reklamace vady osiva (sadby), které zjistil kupující, postupovat dle reklamačního řádu OSIVA BORŠOV </w:t>
      </w:r>
      <w:r>
        <w:rPr>
          <w:rFonts w:eastAsia="Times New Roman"/>
          <w:sz w:val="18"/>
          <w:szCs w:val="18"/>
        </w:rPr>
        <w:t>spol. s r.o.</w:t>
      </w:r>
    </w:p>
    <w:p w:rsidR="00592E21" w:rsidRDefault="00592E21" w:rsidP="00592E21">
      <w:pPr>
        <w:numPr>
          <w:ilvl w:val="0"/>
          <w:numId w:val="3"/>
        </w:numPr>
        <w:shd w:val="clear" w:color="auto" w:fill="FFFFFF"/>
        <w:tabs>
          <w:tab w:val="left" w:pos="749"/>
        </w:tabs>
        <w:spacing w:before="202" w:line="206" w:lineRule="exact"/>
        <w:ind w:left="749" w:hanging="686"/>
        <w:rPr>
          <w:spacing w:val="-13"/>
          <w:sz w:val="18"/>
          <w:szCs w:val="18"/>
        </w:rPr>
      </w:pPr>
      <w:r>
        <w:rPr>
          <w:spacing w:val="-1"/>
          <w:sz w:val="18"/>
          <w:szCs w:val="18"/>
        </w:rPr>
        <w:t>Bez souhlasu prod</w:t>
      </w:r>
      <w:r>
        <w:rPr>
          <w:rFonts w:eastAsia="Times New Roman"/>
          <w:spacing w:val="-1"/>
          <w:sz w:val="18"/>
          <w:szCs w:val="18"/>
        </w:rPr>
        <w:t xml:space="preserve">ávajícího nepoužívat nakoupené osivo pro další prodej a následnou produkci z něj obchodně </w:t>
      </w:r>
      <w:r>
        <w:rPr>
          <w:rFonts w:eastAsia="Times New Roman"/>
          <w:spacing w:val="-2"/>
          <w:sz w:val="18"/>
          <w:szCs w:val="18"/>
        </w:rPr>
        <w:t xml:space="preserve">nevyužívat jako osivo. Neporušovat ustanovení zákona č. 219/2003 Sb. a souvisejících vyhlášek č. 369/2009 Sb.. </w:t>
      </w:r>
      <w:r>
        <w:rPr>
          <w:rFonts w:eastAsia="Times New Roman"/>
          <w:sz w:val="18"/>
          <w:szCs w:val="18"/>
        </w:rPr>
        <w:t>206/2004 Sb. vše v platném znění.</w:t>
      </w:r>
    </w:p>
    <w:p w:rsidR="00592E21" w:rsidRDefault="00592E21" w:rsidP="00592E21">
      <w:pPr>
        <w:shd w:val="clear" w:color="auto" w:fill="FFFFFF"/>
        <w:spacing w:before="408"/>
        <w:ind w:left="58"/>
      </w:pPr>
      <w:r>
        <w:rPr>
          <w:b/>
          <w:bCs/>
          <w:spacing w:val="-3"/>
          <w:sz w:val="18"/>
          <w:szCs w:val="18"/>
        </w:rPr>
        <w:t>PUATEBN</w:t>
      </w:r>
      <w:r>
        <w:rPr>
          <w:rFonts w:eastAsia="Times New Roman"/>
          <w:b/>
          <w:bCs/>
          <w:spacing w:val="-3"/>
          <w:sz w:val="18"/>
          <w:szCs w:val="18"/>
        </w:rPr>
        <w:t>Í PODMÍNKY</w:t>
      </w:r>
    </w:p>
    <w:p w:rsidR="00592E21" w:rsidRDefault="00592E21" w:rsidP="00592E21">
      <w:pPr>
        <w:numPr>
          <w:ilvl w:val="0"/>
          <w:numId w:val="4"/>
        </w:numPr>
        <w:shd w:val="clear" w:color="auto" w:fill="FFFFFF"/>
        <w:tabs>
          <w:tab w:val="left" w:pos="725"/>
        </w:tabs>
        <w:spacing w:before="202" w:line="206" w:lineRule="exact"/>
        <w:ind w:left="725" w:right="346" w:hanging="696"/>
        <w:rPr>
          <w:spacing w:val="-24"/>
          <w:sz w:val="18"/>
          <w:szCs w:val="18"/>
        </w:rPr>
      </w:pPr>
      <w:r>
        <w:rPr>
          <w:spacing w:val="-2"/>
          <w:sz w:val="18"/>
          <w:szCs w:val="18"/>
        </w:rPr>
        <w:t>Kupuj</w:t>
      </w:r>
      <w:r>
        <w:rPr>
          <w:rFonts w:eastAsia="Times New Roman"/>
          <w:spacing w:val="-2"/>
          <w:sz w:val="18"/>
          <w:szCs w:val="18"/>
        </w:rPr>
        <w:t xml:space="preserve">ící je povinen za dodávku po předání zboží zaplatit převodním příkazem na základě faktury vystavené </w:t>
      </w:r>
      <w:r>
        <w:rPr>
          <w:rFonts w:eastAsia="Times New Roman"/>
          <w:sz w:val="18"/>
          <w:szCs w:val="18"/>
        </w:rPr>
        <w:t>prodávajícím.</w:t>
      </w:r>
    </w:p>
    <w:p w:rsidR="00592E21" w:rsidRDefault="00592E21" w:rsidP="00592E21">
      <w:pPr>
        <w:numPr>
          <w:ilvl w:val="0"/>
          <w:numId w:val="4"/>
        </w:numPr>
        <w:shd w:val="clear" w:color="auto" w:fill="FFFFFF"/>
        <w:tabs>
          <w:tab w:val="left" w:pos="725"/>
        </w:tabs>
        <w:spacing w:before="206" w:line="206" w:lineRule="exact"/>
        <w:ind w:left="725" w:right="120" w:hanging="696"/>
        <w:jc w:val="both"/>
        <w:rPr>
          <w:spacing w:val="-12"/>
          <w:sz w:val="18"/>
          <w:szCs w:val="18"/>
        </w:rPr>
      </w:pPr>
      <w:r>
        <w:rPr>
          <w:spacing w:val="-2"/>
          <w:sz w:val="18"/>
          <w:szCs w:val="18"/>
        </w:rPr>
        <w:t>V p</w:t>
      </w:r>
      <w:r>
        <w:rPr>
          <w:rFonts w:eastAsia="Times New Roman"/>
          <w:spacing w:val="-2"/>
          <w:sz w:val="18"/>
          <w:szCs w:val="18"/>
        </w:rPr>
        <w:t xml:space="preserve">řípadě prodlení se zaplacením faktury za dodané zboží zaplatí kupující prodávajícímu úroky z </w:t>
      </w:r>
      <w:proofErr w:type="spellStart"/>
      <w:r>
        <w:rPr>
          <w:rFonts w:eastAsia="Times New Roman"/>
          <w:spacing w:val="-2"/>
          <w:sz w:val="18"/>
          <w:szCs w:val="18"/>
        </w:rPr>
        <w:t>prodiení</w:t>
      </w:r>
      <w:proofErr w:type="spellEnd"/>
      <w:r>
        <w:rPr>
          <w:rFonts w:eastAsia="Times New Roman"/>
          <w:spacing w:val="-2"/>
          <w:sz w:val="18"/>
          <w:szCs w:val="18"/>
        </w:rPr>
        <w:t xml:space="preserve"> ve výši </w:t>
      </w:r>
      <w:r>
        <w:rPr>
          <w:rFonts w:eastAsia="Times New Roman"/>
          <w:sz w:val="18"/>
          <w:szCs w:val="18"/>
        </w:rPr>
        <w:t>0.05 % z dlužné částky za každý den z prodlení.</w:t>
      </w:r>
    </w:p>
    <w:p w:rsidR="00592E21" w:rsidRDefault="00592E21" w:rsidP="00592E21">
      <w:pPr>
        <w:numPr>
          <w:ilvl w:val="0"/>
          <w:numId w:val="4"/>
        </w:numPr>
        <w:shd w:val="clear" w:color="auto" w:fill="FFFFFF"/>
        <w:tabs>
          <w:tab w:val="left" w:pos="725"/>
        </w:tabs>
        <w:spacing w:before="202" w:line="206" w:lineRule="exact"/>
        <w:ind w:left="725" w:right="62" w:hanging="696"/>
        <w:jc w:val="both"/>
        <w:rPr>
          <w:spacing w:val="-15"/>
          <w:sz w:val="18"/>
          <w:szCs w:val="18"/>
        </w:rPr>
      </w:pPr>
      <w:r>
        <w:rPr>
          <w:spacing w:val="-2"/>
          <w:sz w:val="18"/>
          <w:szCs w:val="18"/>
        </w:rPr>
        <w:t xml:space="preserve">Faktura obsahuje tyto </w:t>
      </w:r>
      <w:r>
        <w:rPr>
          <w:rFonts w:eastAsia="Times New Roman"/>
          <w:spacing w:val="-2"/>
          <w:sz w:val="18"/>
          <w:szCs w:val="18"/>
        </w:rPr>
        <w:t xml:space="preserve">údaje: označení faktury a číslo, název a sídlo prodávajícího a kupujícího, předmět dodávky a den jejího splnění, den odeslání faktury a lhůta její splatnosti, označení peněžního ústavu a číslo účtu. </w:t>
      </w:r>
      <w:proofErr w:type="gramStart"/>
      <w:r>
        <w:rPr>
          <w:rFonts w:eastAsia="Times New Roman"/>
          <w:spacing w:val="-2"/>
          <w:sz w:val="18"/>
          <w:szCs w:val="18"/>
        </w:rPr>
        <w:t>na</w:t>
      </w:r>
      <w:proofErr w:type="gramEnd"/>
      <w:r>
        <w:rPr>
          <w:rFonts w:eastAsia="Times New Roman"/>
          <w:spacing w:val="-2"/>
          <w:sz w:val="18"/>
          <w:szCs w:val="18"/>
        </w:rPr>
        <w:t xml:space="preserve"> který má </w:t>
      </w:r>
      <w:r>
        <w:rPr>
          <w:rFonts w:eastAsia="Times New Roman"/>
          <w:spacing w:val="-1"/>
          <w:sz w:val="18"/>
          <w:szCs w:val="18"/>
        </w:rPr>
        <w:t>být placeno, cena za jednotku, množství, celkovou fakturovanou částku a daňový doklad.</w:t>
      </w:r>
    </w:p>
    <w:p w:rsidR="00592E21" w:rsidRDefault="00592E21" w:rsidP="00592E21">
      <w:pPr>
        <w:numPr>
          <w:ilvl w:val="0"/>
          <w:numId w:val="4"/>
        </w:numPr>
        <w:shd w:val="clear" w:color="auto" w:fill="FFFFFF"/>
        <w:tabs>
          <w:tab w:val="left" w:pos="725"/>
        </w:tabs>
        <w:spacing w:before="206" w:line="206" w:lineRule="exact"/>
        <w:ind w:left="725" w:hanging="696"/>
        <w:rPr>
          <w:spacing w:val="-13"/>
          <w:sz w:val="18"/>
          <w:szCs w:val="18"/>
        </w:rPr>
      </w:pPr>
      <w:r>
        <w:rPr>
          <w:spacing w:val="-2"/>
          <w:sz w:val="18"/>
          <w:szCs w:val="18"/>
        </w:rPr>
        <w:t>V p</w:t>
      </w:r>
      <w:r>
        <w:rPr>
          <w:rFonts w:eastAsia="Times New Roman"/>
          <w:spacing w:val="-2"/>
          <w:sz w:val="18"/>
          <w:szCs w:val="18"/>
        </w:rPr>
        <w:t xml:space="preserve">řípadě zdanitelných plnění, kdy se během zdaňovacího období poskytne na základě smlouvy opakované plnění. </w:t>
      </w:r>
      <w:proofErr w:type="gramStart"/>
      <w:r>
        <w:rPr>
          <w:rFonts w:eastAsia="Times New Roman"/>
          <w:spacing w:val="-1"/>
          <w:sz w:val="18"/>
          <w:szCs w:val="18"/>
        </w:rPr>
        <w:t>se</w:t>
      </w:r>
      <w:proofErr w:type="gramEnd"/>
      <w:r>
        <w:rPr>
          <w:rFonts w:eastAsia="Times New Roman"/>
          <w:spacing w:val="-1"/>
          <w:sz w:val="18"/>
          <w:szCs w:val="18"/>
        </w:rPr>
        <w:t xml:space="preserve"> považuje zdanitelné plnění za uskutečněné nejpozději posledním dnem zdaňovacího období. Opakovaným </w:t>
      </w:r>
      <w:r>
        <w:rPr>
          <w:rFonts w:eastAsia="Times New Roman"/>
          <w:spacing w:val="-2"/>
          <w:sz w:val="18"/>
          <w:szCs w:val="18"/>
        </w:rPr>
        <w:t xml:space="preserve">plněním se rozumí uskutečnění zdanitelného plnění ve sjednaných lhůtách, přičemž se v rámci této smlouvy jedná o </w:t>
      </w:r>
      <w:r>
        <w:rPr>
          <w:rFonts w:eastAsia="Times New Roman"/>
          <w:spacing w:val="-1"/>
          <w:sz w:val="18"/>
          <w:szCs w:val="18"/>
        </w:rPr>
        <w:t>plnění shodným zbožím, službou nebo převodem a využitím práv (</w:t>
      </w:r>
      <w:proofErr w:type="spellStart"/>
      <w:r>
        <w:rPr>
          <w:rFonts w:eastAsia="Times New Roman"/>
          <w:spacing w:val="-1"/>
          <w:sz w:val="18"/>
          <w:szCs w:val="18"/>
        </w:rPr>
        <w:t>íj</w:t>
      </w:r>
      <w:proofErr w:type="spellEnd"/>
      <w:r>
        <w:rPr>
          <w:rFonts w:eastAsia="Times New Roman"/>
          <w:spacing w:val="-1"/>
          <w:sz w:val="18"/>
          <w:szCs w:val="18"/>
        </w:rPr>
        <w:t xml:space="preserve"> 21 odst. 10 </w:t>
      </w:r>
      <w:proofErr w:type="gramStart"/>
      <w:r>
        <w:rPr>
          <w:rFonts w:eastAsia="Times New Roman"/>
          <w:spacing w:val="-1"/>
          <w:sz w:val="18"/>
          <w:szCs w:val="18"/>
        </w:rPr>
        <w:t>zák.č.</w:t>
      </w:r>
      <w:proofErr w:type="gramEnd"/>
      <w:r>
        <w:rPr>
          <w:rFonts w:eastAsia="Times New Roman"/>
          <w:spacing w:val="-1"/>
          <w:sz w:val="18"/>
          <w:szCs w:val="18"/>
        </w:rPr>
        <w:t xml:space="preserve">235/04 Sb.. o dani z přidané </w:t>
      </w:r>
      <w:r>
        <w:rPr>
          <w:rFonts w:eastAsia="Times New Roman"/>
          <w:sz w:val="18"/>
          <w:szCs w:val="18"/>
        </w:rPr>
        <w:t xml:space="preserve">hodnoty, v </w:t>
      </w:r>
      <w:proofErr w:type="spellStart"/>
      <w:r>
        <w:rPr>
          <w:rFonts w:eastAsia="Times New Roman"/>
          <w:sz w:val="18"/>
          <w:szCs w:val="18"/>
        </w:rPr>
        <w:t>pl.znění</w:t>
      </w:r>
      <w:proofErr w:type="spellEnd"/>
      <w:r>
        <w:rPr>
          <w:rFonts w:eastAsia="Times New Roman"/>
          <w:sz w:val="18"/>
          <w:szCs w:val="18"/>
        </w:rPr>
        <w:t>)</w:t>
      </w:r>
    </w:p>
    <w:p w:rsidR="00592E21" w:rsidRDefault="00592E21" w:rsidP="00592E21">
      <w:pPr>
        <w:shd w:val="clear" w:color="auto" w:fill="FFFFFF"/>
        <w:spacing w:before="624"/>
        <w:ind w:left="14"/>
      </w:pPr>
      <w:r>
        <w:rPr>
          <w:b/>
          <w:bCs/>
          <w:spacing w:val="-1"/>
          <w:sz w:val="18"/>
          <w:szCs w:val="18"/>
        </w:rPr>
        <w:t>Z</w:t>
      </w:r>
      <w:r>
        <w:rPr>
          <w:rFonts w:eastAsia="Times New Roman"/>
          <w:b/>
          <w:bCs/>
          <w:spacing w:val="-1"/>
          <w:sz w:val="18"/>
          <w:szCs w:val="18"/>
        </w:rPr>
        <w:t>ÁVĚREČNÁ USTANOVENÍ</w:t>
      </w:r>
    </w:p>
    <w:p w:rsidR="00592E21" w:rsidRDefault="00592E21" w:rsidP="00592E21">
      <w:pPr>
        <w:numPr>
          <w:ilvl w:val="0"/>
          <w:numId w:val="5"/>
        </w:numPr>
        <w:shd w:val="clear" w:color="auto" w:fill="FFFFFF"/>
        <w:tabs>
          <w:tab w:val="left" w:pos="701"/>
        </w:tabs>
        <w:spacing w:before="202" w:line="206" w:lineRule="exact"/>
        <w:ind w:left="701" w:hanging="701"/>
        <w:rPr>
          <w:spacing w:val="-24"/>
          <w:sz w:val="18"/>
          <w:szCs w:val="18"/>
        </w:rPr>
      </w:pPr>
      <w:r>
        <w:rPr>
          <w:spacing w:val="-2"/>
          <w:sz w:val="18"/>
          <w:szCs w:val="18"/>
        </w:rPr>
        <w:t>V p</w:t>
      </w:r>
      <w:r>
        <w:rPr>
          <w:rFonts w:eastAsia="Times New Roman"/>
          <w:spacing w:val="-2"/>
          <w:sz w:val="18"/>
          <w:szCs w:val="18"/>
        </w:rPr>
        <w:t xml:space="preserve">řípadě odstoupení od smlouvy je povinností odstupující strany uhradit druhé straně škodu, která jí z tohoto </w:t>
      </w:r>
      <w:r>
        <w:rPr>
          <w:rFonts w:eastAsia="Times New Roman"/>
          <w:sz w:val="18"/>
          <w:szCs w:val="18"/>
        </w:rPr>
        <w:t>důvodu vznikne.</w:t>
      </w:r>
    </w:p>
    <w:p w:rsidR="00592E21" w:rsidRDefault="00592E21" w:rsidP="00592E21">
      <w:pPr>
        <w:numPr>
          <w:ilvl w:val="0"/>
          <w:numId w:val="5"/>
        </w:numPr>
        <w:shd w:val="clear" w:color="auto" w:fill="FFFFFF"/>
        <w:tabs>
          <w:tab w:val="left" w:pos="701"/>
        </w:tabs>
        <w:spacing w:before="216" w:line="202" w:lineRule="exact"/>
        <w:ind w:left="701" w:hanging="701"/>
        <w:rPr>
          <w:spacing w:val="-12"/>
          <w:sz w:val="18"/>
          <w:szCs w:val="18"/>
        </w:rPr>
      </w:pPr>
      <w:r>
        <w:rPr>
          <w:spacing w:val="-2"/>
          <w:sz w:val="18"/>
          <w:szCs w:val="18"/>
        </w:rPr>
        <w:t>V p</w:t>
      </w:r>
      <w:r>
        <w:rPr>
          <w:rFonts w:eastAsia="Times New Roman"/>
          <w:spacing w:val="-2"/>
          <w:sz w:val="18"/>
          <w:szCs w:val="18"/>
        </w:rPr>
        <w:t xml:space="preserve">řípadě vzniklých nákladů při dopravě (nakládce, vykládce) zboží, které smluvní strany nemohly ovlivnit, bude </w:t>
      </w:r>
      <w:r>
        <w:rPr>
          <w:rFonts w:eastAsia="Times New Roman"/>
          <w:sz w:val="18"/>
          <w:szCs w:val="18"/>
        </w:rPr>
        <w:t>úhrada řešena dohodou.</w:t>
      </w:r>
    </w:p>
    <w:p w:rsidR="00592E21" w:rsidRDefault="00592E21" w:rsidP="00592E21">
      <w:pPr>
        <w:numPr>
          <w:ilvl w:val="0"/>
          <w:numId w:val="5"/>
        </w:numPr>
        <w:shd w:val="clear" w:color="auto" w:fill="FFFFFF"/>
        <w:tabs>
          <w:tab w:val="left" w:pos="701"/>
        </w:tabs>
        <w:spacing w:before="221" w:line="202" w:lineRule="exact"/>
        <w:ind w:left="701" w:hanging="701"/>
        <w:rPr>
          <w:spacing w:val="-11"/>
          <w:sz w:val="18"/>
          <w:szCs w:val="18"/>
        </w:rPr>
      </w:pPr>
      <w:r>
        <w:rPr>
          <w:spacing w:val="-2"/>
          <w:sz w:val="18"/>
          <w:szCs w:val="18"/>
        </w:rPr>
        <w:t>V p</w:t>
      </w:r>
      <w:r>
        <w:rPr>
          <w:rFonts w:eastAsia="Times New Roman"/>
          <w:spacing w:val="-2"/>
          <w:sz w:val="18"/>
          <w:szCs w:val="18"/>
        </w:rPr>
        <w:t xml:space="preserve">řípadě zániku prodávající nebo kupující organizace, přecházejí závazky vyplývající ze smlouvy na </w:t>
      </w:r>
      <w:proofErr w:type="spellStart"/>
      <w:r>
        <w:rPr>
          <w:rFonts w:eastAsia="Times New Roman"/>
          <w:spacing w:val="-2"/>
          <w:sz w:val="18"/>
          <w:szCs w:val="18"/>
        </w:rPr>
        <w:t>násiednický</w:t>
      </w:r>
      <w:proofErr w:type="spellEnd"/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subjekt.</w:t>
      </w:r>
    </w:p>
    <w:p w:rsidR="00592E21" w:rsidRPr="00592E21" w:rsidRDefault="00592E21" w:rsidP="00592E21">
      <w:pPr>
        <w:shd w:val="clear" w:color="auto" w:fill="FFFFFF"/>
        <w:tabs>
          <w:tab w:val="left" w:pos="778"/>
        </w:tabs>
        <w:spacing w:line="206" w:lineRule="exact"/>
        <w:ind w:left="72"/>
        <w:rPr>
          <w:rFonts w:ascii="Arial" w:hAnsi="Arial" w:cs="Arial"/>
        </w:rPr>
      </w:pPr>
      <w:r>
        <w:rPr>
          <w:spacing w:val="-11"/>
          <w:sz w:val="18"/>
          <w:szCs w:val="18"/>
        </w:rPr>
        <w:br w:type="column"/>
      </w:r>
      <w:r w:rsidRPr="00592E21">
        <w:rPr>
          <w:spacing w:val="-13"/>
          <w:sz w:val="18"/>
          <w:szCs w:val="18"/>
        </w:rPr>
        <w:t>4.</w:t>
      </w:r>
      <w:r w:rsidRPr="00592E21">
        <w:rPr>
          <w:rFonts w:ascii="Arial" w:cs="Arial"/>
          <w:sz w:val="18"/>
          <w:szCs w:val="18"/>
        </w:rPr>
        <w:tab/>
      </w:r>
      <w:r w:rsidRPr="00592E21">
        <w:rPr>
          <w:spacing w:val="-2"/>
          <w:sz w:val="18"/>
          <w:szCs w:val="18"/>
        </w:rPr>
        <w:t>Pokud nen</w:t>
      </w:r>
      <w:r w:rsidRPr="00592E21">
        <w:rPr>
          <w:rFonts w:eastAsia="Times New Roman"/>
          <w:spacing w:val="-2"/>
          <w:sz w:val="18"/>
          <w:szCs w:val="18"/>
        </w:rPr>
        <w:t>í ve smlouvě uvedeno jinak, řídí se právní vztahy vyplývající z této smlouvy zákonem č. 89/2012 Sb..</w:t>
      </w:r>
    </w:p>
    <w:p w:rsidR="00592E21" w:rsidRPr="00592E21" w:rsidRDefault="00592E21" w:rsidP="00592E21">
      <w:pPr>
        <w:shd w:val="clear" w:color="auto" w:fill="FFFFFF"/>
        <w:spacing w:line="206" w:lineRule="exact"/>
        <w:ind w:left="773" w:right="1382"/>
        <w:rPr>
          <w:rFonts w:ascii="Arial" w:hAnsi="Arial" w:cs="Arial"/>
        </w:rPr>
      </w:pPr>
      <w:r w:rsidRPr="00592E21">
        <w:rPr>
          <w:spacing w:val="-2"/>
          <w:sz w:val="18"/>
          <w:szCs w:val="18"/>
        </w:rPr>
        <w:t>NOZ. v platn</w:t>
      </w:r>
      <w:r w:rsidRPr="00592E21">
        <w:rPr>
          <w:rFonts w:eastAsia="Times New Roman"/>
          <w:spacing w:val="-2"/>
          <w:sz w:val="18"/>
          <w:szCs w:val="18"/>
        </w:rPr>
        <w:t xml:space="preserve">ém znění. Změny a doplňky mohou být provedeny pouze písemně, po dohodě smluvních stran. </w:t>
      </w:r>
      <w:proofErr w:type="gramStart"/>
      <w:r w:rsidRPr="00592E21">
        <w:rPr>
          <w:rFonts w:eastAsia="Times New Roman"/>
          <w:spacing w:val="-1"/>
          <w:sz w:val="18"/>
          <w:szCs w:val="18"/>
        </w:rPr>
        <w:t>Smlouvaje</w:t>
      </w:r>
      <w:proofErr w:type="gramEnd"/>
      <w:r w:rsidRPr="00592E21">
        <w:rPr>
          <w:rFonts w:eastAsia="Times New Roman"/>
          <w:spacing w:val="-1"/>
          <w:sz w:val="18"/>
          <w:szCs w:val="18"/>
        </w:rPr>
        <w:t xml:space="preserve"> vyhotovena ve dvou exemplářích, z toho kupující a prodávající obdrží po 1 výtisku.</w:t>
      </w:r>
    </w:p>
    <w:p w:rsidR="00592E21" w:rsidRPr="00592E21" w:rsidRDefault="00592E21" w:rsidP="00592E21">
      <w:pPr>
        <w:shd w:val="clear" w:color="auto" w:fill="FFFFFF"/>
        <w:spacing w:before="1253" w:after="3586"/>
        <w:ind w:left="58"/>
        <w:rPr>
          <w:rFonts w:ascii="Arial" w:hAnsi="Arial" w:cs="Arial"/>
        </w:rPr>
      </w:pPr>
      <w:r w:rsidRPr="00592E21">
        <w:rPr>
          <w:b/>
          <w:bCs/>
          <w:spacing w:val="-4"/>
          <w:sz w:val="18"/>
          <w:szCs w:val="18"/>
        </w:rPr>
        <w:t>JIN</w:t>
      </w:r>
      <w:r w:rsidRPr="00592E21">
        <w:rPr>
          <w:rFonts w:eastAsia="Times New Roman"/>
          <w:b/>
          <w:bCs/>
          <w:spacing w:val="-4"/>
          <w:sz w:val="18"/>
          <w:szCs w:val="18"/>
        </w:rPr>
        <w:t>Á UJEDNANÍ</w:t>
      </w:r>
    </w:p>
    <w:p w:rsidR="00592E21" w:rsidRPr="00592E21" w:rsidRDefault="00592E21" w:rsidP="00592E21">
      <w:pPr>
        <w:shd w:val="clear" w:color="auto" w:fill="FFFFFF"/>
        <w:spacing w:before="1253" w:after="3586"/>
        <w:ind w:left="58"/>
        <w:rPr>
          <w:rFonts w:ascii="Arial" w:hAnsi="Arial" w:cs="Arial"/>
        </w:rPr>
        <w:sectPr w:rsidR="00592E21" w:rsidRPr="00592E21">
          <w:type w:val="continuous"/>
          <w:pgSz w:w="11909" w:h="16834"/>
          <w:pgMar w:top="1399" w:right="547" w:bottom="360" w:left="1234" w:header="708" w:footer="708" w:gutter="0"/>
          <w:cols w:space="60"/>
          <w:noEndnote/>
        </w:sectPr>
      </w:pPr>
    </w:p>
    <w:p w:rsidR="00592E21" w:rsidRPr="00592E21" w:rsidRDefault="00592E21" w:rsidP="00592E21">
      <w:pPr>
        <w:framePr w:h="509" w:hSpace="38" w:wrap="auto" w:vAnchor="text" w:hAnchor="margin" w:x="788" w:y="299"/>
        <w:rPr>
          <w:sz w:val="24"/>
          <w:szCs w:val="24"/>
        </w:rPr>
      </w:pPr>
      <w:r w:rsidRPr="00592E21">
        <w:rPr>
          <w:noProof/>
          <w:sz w:val="24"/>
          <w:szCs w:val="24"/>
        </w:rPr>
        <w:drawing>
          <wp:inline distT="0" distB="0" distL="0" distR="0">
            <wp:extent cx="1276350" cy="323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E21" w:rsidRPr="00592E21" w:rsidRDefault="00592E21" w:rsidP="00592E21">
      <w:pPr>
        <w:framePr w:h="446" w:hRule="exact" w:hSpace="38" w:wrap="auto" w:vAnchor="text" w:hAnchor="margin" w:x="2708" w:y="289"/>
        <w:shd w:val="clear" w:color="auto" w:fill="FFFFFF"/>
        <w:tabs>
          <w:tab w:val="left" w:leader="dot" w:pos="1200"/>
        </w:tabs>
        <w:spacing w:line="442" w:lineRule="exact"/>
        <w:rPr>
          <w:rFonts w:ascii="Arial" w:hAnsi="Arial" w:cs="Arial"/>
        </w:rPr>
      </w:pPr>
      <w:r w:rsidRPr="00592E21">
        <w:rPr>
          <w:rFonts w:eastAsia="Times New Roman"/>
          <w:position w:val="-5"/>
          <w:sz w:val="42"/>
          <w:szCs w:val="42"/>
        </w:rPr>
        <w:t>ÍÍL*.</w:t>
      </w:r>
      <w:r w:rsidRPr="00592E21">
        <w:rPr>
          <w:rFonts w:eastAsia="Times New Roman"/>
          <w:position w:val="-5"/>
          <w:sz w:val="42"/>
          <w:szCs w:val="42"/>
        </w:rPr>
        <w:tab/>
      </w:r>
      <w:r w:rsidRPr="00592E21">
        <w:rPr>
          <w:rFonts w:eastAsia="Times New Roman"/>
          <w:spacing w:val="-16"/>
          <w:position w:val="-5"/>
          <w:sz w:val="42"/>
          <w:szCs w:val="42"/>
        </w:rPr>
        <w:t>3c,,?,</w:t>
      </w:r>
    </w:p>
    <w:p w:rsidR="00592E21" w:rsidRPr="00592E21" w:rsidRDefault="00592E21" w:rsidP="00592E21">
      <w:pPr>
        <w:shd w:val="clear" w:color="auto" w:fill="FFFFFF"/>
        <w:rPr>
          <w:rFonts w:ascii="Arial" w:hAnsi="Arial" w:cs="Arial"/>
        </w:rPr>
      </w:pPr>
    </w:p>
    <w:p w:rsidR="00592E21" w:rsidRPr="00592E21" w:rsidRDefault="00592E21" w:rsidP="00592E21">
      <w:pPr>
        <w:shd w:val="clear" w:color="auto" w:fill="FFFFFF"/>
        <w:spacing w:before="552"/>
        <w:rPr>
          <w:rFonts w:ascii="Arial" w:hAnsi="Arial" w:cs="Arial"/>
        </w:rPr>
      </w:pPr>
      <w:r w:rsidRPr="00592E21">
        <w:rPr>
          <w:rFonts w:ascii="Arial" w:hAnsi="Arial" w:cs="Arial"/>
        </w:rPr>
        <w:br w:type="column"/>
      </w:r>
      <w:r w:rsidRPr="00592E21">
        <w:rPr>
          <w:rFonts w:ascii="Arial" w:hAnsi="Arial" w:cs="Arial"/>
          <w:spacing w:val="-15"/>
          <w:sz w:val="18"/>
          <w:szCs w:val="18"/>
        </w:rPr>
        <w:t>.20.</w:t>
      </w:r>
    </w:p>
    <w:p w:rsidR="00592E21" w:rsidRPr="00592E21" w:rsidRDefault="00592E21" w:rsidP="00592E21">
      <w:pPr>
        <w:shd w:val="clear" w:color="auto" w:fill="FFFFFF"/>
        <w:spacing w:before="552"/>
        <w:rPr>
          <w:rFonts w:ascii="Arial" w:hAnsi="Arial" w:cs="Arial"/>
        </w:rPr>
        <w:sectPr w:rsidR="00592E21" w:rsidRPr="00592E21">
          <w:type w:val="continuous"/>
          <w:pgSz w:w="11909" w:h="16834"/>
          <w:pgMar w:top="1399" w:right="4343" w:bottom="360" w:left="1877" w:header="708" w:footer="708" w:gutter="0"/>
          <w:cols w:num="2" w:space="708" w:equalWidth="0">
            <w:col w:w="720" w:space="4248"/>
            <w:col w:w="720"/>
          </w:cols>
          <w:noEndnote/>
        </w:sectPr>
      </w:pPr>
    </w:p>
    <w:p w:rsidR="00592E21" w:rsidRPr="00592E21" w:rsidRDefault="00592E21" w:rsidP="00592E21">
      <w:pPr>
        <w:shd w:val="clear" w:color="auto" w:fill="FFFFFF"/>
        <w:spacing w:before="782" w:after="115"/>
        <w:ind w:left="24"/>
        <w:rPr>
          <w:rFonts w:ascii="Arial" w:hAnsi="Arial" w:cs="Arial"/>
        </w:rPr>
      </w:pPr>
      <w:r w:rsidRPr="00592E21">
        <w:rPr>
          <w:spacing w:val="-3"/>
          <w:sz w:val="18"/>
          <w:szCs w:val="18"/>
        </w:rPr>
        <w:t>Za prod</w:t>
      </w:r>
      <w:r w:rsidRPr="00592E21">
        <w:rPr>
          <w:rFonts w:eastAsia="Times New Roman"/>
          <w:spacing w:val="-3"/>
          <w:sz w:val="18"/>
          <w:szCs w:val="18"/>
        </w:rPr>
        <w:t>ávajícího:</w:t>
      </w:r>
    </w:p>
    <w:p w:rsidR="00592E21" w:rsidRPr="00592E21" w:rsidRDefault="00592E21" w:rsidP="00592E21">
      <w:pPr>
        <w:shd w:val="clear" w:color="auto" w:fill="FFFFFF"/>
        <w:spacing w:before="782" w:after="115"/>
        <w:ind w:left="24"/>
        <w:rPr>
          <w:rFonts w:ascii="Arial" w:hAnsi="Arial" w:cs="Arial"/>
        </w:rPr>
        <w:sectPr w:rsidR="00592E21" w:rsidRPr="00592E21">
          <w:type w:val="continuous"/>
          <w:pgSz w:w="11909" w:h="16834"/>
          <w:pgMar w:top="1399" w:right="547" w:bottom="360" w:left="1234" w:header="708" w:footer="708" w:gutter="0"/>
          <w:cols w:space="60"/>
          <w:noEndnote/>
        </w:sectPr>
      </w:pPr>
    </w:p>
    <w:p w:rsidR="00592E21" w:rsidRPr="00592E21" w:rsidRDefault="00592E21" w:rsidP="00592E21">
      <w:pPr>
        <w:shd w:val="clear" w:color="auto" w:fill="FFFFFF"/>
        <w:spacing w:before="749" w:line="418" w:lineRule="exact"/>
        <w:ind w:left="24"/>
        <w:rPr>
          <w:rFonts w:ascii="Arial" w:hAnsi="Arial" w:cs="Arial"/>
        </w:rPr>
      </w:pPr>
      <w:r w:rsidRPr="00592E21">
        <w:rPr>
          <w:spacing w:val="-2"/>
          <w:sz w:val="18"/>
          <w:szCs w:val="18"/>
        </w:rPr>
        <w:t xml:space="preserve">Ing. Andrea </w:t>
      </w:r>
      <w:r w:rsidRPr="00592E21">
        <w:rPr>
          <w:rFonts w:eastAsia="Times New Roman"/>
          <w:spacing w:val="-2"/>
          <w:sz w:val="18"/>
          <w:szCs w:val="18"/>
        </w:rPr>
        <w:t xml:space="preserve">Šlajsová ředitelka v plné moci </w:t>
      </w:r>
      <w:r w:rsidRPr="00592E21">
        <w:rPr>
          <w:rFonts w:eastAsia="Times New Roman"/>
          <w:sz w:val="18"/>
          <w:szCs w:val="18"/>
        </w:rPr>
        <w:t>jméno, funkce</w:t>
      </w:r>
    </w:p>
    <w:p w:rsidR="00592E21" w:rsidRPr="00592E21" w:rsidRDefault="00592E21" w:rsidP="00592E21">
      <w:pPr>
        <w:shd w:val="clear" w:color="auto" w:fill="FFFFFF"/>
        <w:ind w:left="1373"/>
        <w:rPr>
          <w:rFonts w:ascii="Arial" w:hAnsi="Arial" w:cs="Arial"/>
        </w:rPr>
      </w:pPr>
      <w:r w:rsidRPr="00592E21">
        <w:rPr>
          <w:rFonts w:ascii="Arial" w:hAnsi="Arial" w:cs="Arial"/>
        </w:rPr>
        <w:br w:type="column"/>
        <w:t>:</w:t>
      </w:r>
    </w:p>
    <w:p w:rsidR="00592E21" w:rsidRPr="00592E21" w:rsidRDefault="00592E21" w:rsidP="00592E21">
      <w:pPr>
        <w:shd w:val="clear" w:color="auto" w:fill="FFFFFF"/>
        <w:spacing w:line="173" w:lineRule="exact"/>
        <w:ind w:right="58"/>
        <w:jc w:val="center"/>
        <w:rPr>
          <w:rFonts w:ascii="Arial" w:hAnsi="Arial" w:cs="Arial"/>
        </w:rPr>
      </w:pPr>
      <w:r w:rsidRPr="00592E21">
        <w:rPr>
          <w:rFonts w:ascii="Arial" w:hAnsi="Arial" w:cs="Arial"/>
          <w:spacing w:val="-3"/>
          <w:sz w:val="16"/>
          <w:szCs w:val="16"/>
          <w:vertAlign w:val="superscript"/>
        </w:rPr>
        <w:t>;</w:t>
      </w:r>
      <w:r w:rsidRPr="00592E21">
        <w:rPr>
          <w:rFonts w:ascii="Arial" w:hAnsi="Arial" w:cs="Arial"/>
          <w:spacing w:val="-3"/>
          <w:sz w:val="16"/>
          <w:szCs w:val="16"/>
        </w:rPr>
        <w:t>. .    '-slov</w:t>
      </w:r>
      <w:r w:rsidRPr="00592E21">
        <w:rPr>
          <w:rFonts w:ascii="Arial" w:eastAsia="Times New Roman" w:hAnsi="Arial"/>
          <w:spacing w:val="-3"/>
          <w:sz w:val="16"/>
          <w:szCs w:val="16"/>
        </w:rPr>
        <w:t>á</w:t>
      </w:r>
      <w:r w:rsidRPr="00592E21">
        <w:rPr>
          <w:rFonts w:ascii="Arial" w:eastAsia="Times New Roman" w:hAnsi="Arial" w:cs="Arial"/>
          <w:spacing w:val="-3"/>
          <w:sz w:val="16"/>
          <w:szCs w:val="16"/>
        </w:rPr>
        <w:t>34</w:t>
      </w:r>
      <w:r w:rsidRPr="00592E21">
        <w:rPr>
          <w:rFonts w:ascii="Arial" w:eastAsia="Times New Roman" w:hAnsi="Arial"/>
          <w:spacing w:val="-3"/>
          <w:sz w:val="16"/>
          <w:szCs w:val="16"/>
        </w:rPr>
        <w:t>í</w:t>
      </w:r>
    </w:p>
    <w:p w:rsidR="00592E21" w:rsidRPr="00592E21" w:rsidRDefault="00592E21" w:rsidP="00592E21">
      <w:pPr>
        <w:shd w:val="clear" w:color="auto" w:fill="FFFFFF"/>
        <w:tabs>
          <w:tab w:val="left" w:pos="1349"/>
        </w:tabs>
        <w:spacing w:line="173" w:lineRule="exact"/>
        <w:ind w:right="82"/>
        <w:jc w:val="center"/>
        <w:rPr>
          <w:rFonts w:ascii="Arial" w:hAnsi="Arial" w:cs="Arial"/>
        </w:rPr>
      </w:pPr>
      <w:r w:rsidRPr="00592E21">
        <w:rPr>
          <w:spacing w:val="-1"/>
          <w:sz w:val="18"/>
          <w:szCs w:val="18"/>
        </w:rPr>
        <w:t>37? S2t</w:t>
      </w:r>
      <w:r w:rsidRPr="00592E21">
        <w:rPr>
          <w:rFonts w:ascii="Arial" w:cs="Arial"/>
          <w:sz w:val="18"/>
          <w:szCs w:val="18"/>
        </w:rPr>
        <w:tab/>
      </w:r>
      <w:r w:rsidRPr="00592E21">
        <w:rPr>
          <w:rFonts w:eastAsia="Times New Roman"/>
          <w:spacing w:val="-16"/>
          <w:sz w:val="18"/>
          <w:szCs w:val="18"/>
        </w:rPr>
        <w:t>■   • 'ou</w:t>
      </w:r>
    </w:p>
    <w:p w:rsidR="00592E21" w:rsidRPr="00592E21" w:rsidRDefault="00592E21" w:rsidP="00592E21">
      <w:pPr>
        <w:shd w:val="clear" w:color="auto" w:fill="FFFFFF"/>
        <w:tabs>
          <w:tab w:val="left" w:pos="1939"/>
        </w:tabs>
        <w:spacing w:line="173" w:lineRule="exact"/>
        <w:ind w:left="53"/>
        <w:jc w:val="center"/>
        <w:rPr>
          <w:rFonts w:ascii="Arial" w:hAnsi="Arial" w:cs="Arial"/>
        </w:rPr>
      </w:pPr>
      <w:r w:rsidRPr="00592E21">
        <w:rPr>
          <w:spacing w:val="-3"/>
          <w:sz w:val="18"/>
          <w:szCs w:val="18"/>
        </w:rPr>
        <w:t>I</w:t>
      </w:r>
      <w:r w:rsidRPr="00592E21">
        <w:rPr>
          <w:rFonts w:eastAsia="Times New Roman"/>
          <w:spacing w:val="-3"/>
          <w:sz w:val="18"/>
          <w:szCs w:val="18"/>
        </w:rPr>
        <w:t xml:space="preserve">Č4901Í  </w:t>
      </w:r>
      <w:r w:rsidRPr="00592E21">
        <w:rPr>
          <w:rFonts w:eastAsia="Times New Roman"/>
          <w:i/>
          <w:iCs/>
          <w:spacing w:val="-3"/>
          <w:sz w:val="18"/>
          <w:szCs w:val="18"/>
        </w:rPr>
        <w:t xml:space="preserve">IA </w:t>
      </w:r>
      <w:proofErr w:type="spellStart"/>
      <w:r w:rsidRPr="00592E21">
        <w:rPr>
          <w:rFonts w:eastAsia="Times New Roman"/>
          <w:spacing w:val="-3"/>
          <w:sz w:val="18"/>
          <w:szCs w:val="18"/>
        </w:rPr>
        <w:t>Diť</w:t>
      </w:r>
      <w:proofErr w:type="spellEnd"/>
      <w:r w:rsidRPr="00592E21">
        <w:rPr>
          <w:rFonts w:eastAsia="Times New Roman"/>
          <w:spacing w:val="-3"/>
          <w:sz w:val="18"/>
          <w:szCs w:val="18"/>
        </w:rPr>
        <w:t xml:space="preserve"> ■:.:</w:t>
      </w:r>
      <w:r w:rsidRPr="00592E21">
        <w:rPr>
          <w:rFonts w:ascii="Arial" w:eastAsia="Times New Roman" w:cs="Arial"/>
          <w:sz w:val="18"/>
          <w:szCs w:val="18"/>
        </w:rPr>
        <w:tab/>
      </w:r>
      <w:r w:rsidRPr="00592E21">
        <w:rPr>
          <w:rFonts w:eastAsia="Times New Roman"/>
          <w:i/>
          <w:iCs/>
          <w:spacing w:val="-25"/>
          <w:sz w:val="18"/>
          <w:szCs w:val="18"/>
        </w:rPr>
        <w:t>\~A</w:t>
      </w:r>
    </w:p>
    <w:p w:rsidR="00592E21" w:rsidRPr="00592E21" w:rsidRDefault="00592E21" w:rsidP="00592E21">
      <w:pPr>
        <w:shd w:val="clear" w:color="auto" w:fill="FFFFFF"/>
        <w:tabs>
          <w:tab w:val="left" w:pos="965"/>
          <w:tab w:val="left" w:pos="1982"/>
        </w:tabs>
        <w:spacing w:line="173" w:lineRule="exact"/>
        <w:ind w:right="53"/>
        <w:jc w:val="center"/>
        <w:rPr>
          <w:rFonts w:ascii="Arial" w:hAnsi="Arial" w:cs="Arial"/>
        </w:rPr>
      </w:pPr>
      <w:r w:rsidRPr="00592E21">
        <w:rPr>
          <w:rFonts w:eastAsia="Times New Roman"/>
          <w:i/>
          <w:iCs/>
          <w:spacing w:val="-9"/>
          <w:sz w:val="18"/>
          <w:szCs w:val="18"/>
        </w:rPr>
        <w:t xml:space="preserve">Či    </w:t>
      </w:r>
      <w:r w:rsidRPr="00592E21">
        <w:rPr>
          <w:rFonts w:eastAsia="Times New Roman"/>
          <w:spacing w:val="-9"/>
          <w:sz w:val="18"/>
          <w:szCs w:val="18"/>
        </w:rPr>
        <w:t>E</w:t>
      </w:r>
      <w:r w:rsidRPr="00592E21">
        <w:rPr>
          <w:rFonts w:ascii="Arial" w:eastAsia="Times New Roman" w:cs="Arial"/>
          <w:sz w:val="18"/>
          <w:szCs w:val="18"/>
        </w:rPr>
        <w:tab/>
      </w:r>
      <w:proofErr w:type="spellStart"/>
      <w:proofErr w:type="gramStart"/>
      <w:r w:rsidRPr="00592E21">
        <w:rPr>
          <w:rFonts w:eastAsia="Times New Roman"/>
          <w:i/>
          <w:iCs/>
          <w:spacing w:val="-1"/>
          <w:sz w:val="18"/>
          <w:szCs w:val="18"/>
        </w:rPr>
        <w:t>i.i</w:t>
      </w:r>
      <w:proofErr w:type="spellEnd"/>
      <w:r w:rsidRPr="00592E21">
        <w:rPr>
          <w:rFonts w:eastAsia="Times New Roman"/>
          <w:i/>
          <w:iCs/>
          <w:spacing w:val="-1"/>
          <w:sz w:val="18"/>
          <w:szCs w:val="18"/>
        </w:rPr>
        <w:t xml:space="preserve"> </w:t>
      </w:r>
      <w:r w:rsidRPr="00592E21">
        <w:rPr>
          <w:rFonts w:eastAsia="Times New Roman"/>
          <w:spacing w:val="-1"/>
          <w:sz w:val="18"/>
          <w:szCs w:val="18"/>
        </w:rPr>
        <w:t>ú  12</w:t>
      </w:r>
      <w:proofErr w:type="gramEnd"/>
      <w:r w:rsidRPr="00592E21">
        <w:rPr>
          <w:rFonts w:ascii="Arial" w:eastAsia="Times New Roman" w:cs="Arial"/>
          <w:sz w:val="18"/>
          <w:szCs w:val="18"/>
        </w:rPr>
        <w:tab/>
      </w:r>
      <w:r w:rsidRPr="00592E21">
        <w:rPr>
          <w:rFonts w:eastAsia="Times New Roman"/>
          <w:spacing w:val="-25"/>
          <w:sz w:val="18"/>
          <w:szCs w:val="18"/>
        </w:rPr>
        <w:t>■     ■ ■:</w:t>
      </w:r>
    </w:p>
    <w:p w:rsidR="00592E21" w:rsidRPr="00592E21" w:rsidRDefault="00592E21" w:rsidP="00592E21">
      <w:pPr>
        <w:shd w:val="clear" w:color="auto" w:fill="FFFFFF"/>
        <w:spacing w:before="5" w:line="173" w:lineRule="exact"/>
        <w:jc w:val="center"/>
        <w:rPr>
          <w:rFonts w:ascii="Arial" w:hAnsi="Arial" w:cs="Arial"/>
        </w:rPr>
      </w:pPr>
      <w:r w:rsidRPr="00592E21">
        <w:rPr>
          <w:spacing w:val="-6"/>
          <w:sz w:val="18"/>
          <w:szCs w:val="18"/>
        </w:rPr>
        <w:t>Z</w:t>
      </w:r>
      <w:r w:rsidRPr="00592E21">
        <w:rPr>
          <w:rFonts w:eastAsia="Times New Roman"/>
          <w:spacing w:val="-6"/>
          <w:sz w:val="18"/>
          <w:szCs w:val="18"/>
        </w:rPr>
        <w:t>ápis k KS        '.  ■        c   viožxa^v5«</w:t>
      </w:r>
    </w:p>
    <w:p w:rsidR="00592E21" w:rsidRPr="00592E21" w:rsidRDefault="00592E21" w:rsidP="00592E21">
      <w:pPr>
        <w:shd w:val="clear" w:color="auto" w:fill="FFFFFF"/>
        <w:spacing w:line="173" w:lineRule="exact"/>
        <w:ind w:right="110"/>
        <w:jc w:val="center"/>
        <w:rPr>
          <w:rFonts w:ascii="Arial" w:hAnsi="Arial" w:cs="Arial"/>
        </w:rPr>
      </w:pPr>
      <w:proofErr w:type="spellStart"/>
      <w:r w:rsidRPr="00592E21">
        <w:rPr>
          <w:spacing w:val="-6"/>
          <w:sz w:val="18"/>
          <w:szCs w:val="18"/>
        </w:rPr>
        <w:t>tei</w:t>
      </w:r>
      <w:proofErr w:type="spellEnd"/>
      <w:r w:rsidRPr="00592E21">
        <w:rPr>
          <w:spacing w:val="-6"/>
          <w:sz w:val="18"/>
          <w:szCs w:val="18"/>
        </w:rPr>
        <w:t>., fax: 38? 230^31</w:t>
      </w:r>
    </w:p>
    <w:p w:rsidR="00592E21" w:rsidRPr="00592E21" w:rsidRDefault="00592E21" w:rsidP="00592E21">
      <w:pPr>
        <w:shd w:val="clear" w:color="auto" w:fill="FFFFFF"/>
        <w:spacing w:before="192"/>
        <w:ind w:left="677"/>
        <w:rPr>
          <w:rFonts w:ascii="Arial" w:hAnsi="Arial" w:cs="Arial"/>
        </w:rPr>
      </w:pPr>
      <w:proofErr w:type="spellStart"/>
      <w:r w:rsidRPr="00592E21">
        <w:rPr>
          <w:i/>
          <w:iCs/>
          <w:sz w:val="16"/>
          <w:szCs w:val="16"/>
        </w:rPr>
        <w:t>tyrfK</w:t>
      </w:r>
      <w:r w:rsidRPr="00592E21">
        <w:rPr>
          <w:rFonts w:eastAsia="Times New Roman"/>
          <w:i/>
          <w:iCs/>
          <w:sz w:val="16"/>
          <w:szCs w:val="16"/>
        </w:rPr>
        <w:t>ťil</w:t>
      </w:r>
      <w:proofErr w:type="spellEnd"/>
    </w:p>
    <w:p w:rsidR="00592E21" w:rsidRPr="00592E21" w:rsidRDefault="00592E21" w:rsidP="00592E21">
      <w:pPr>
        <w:shd w:val="clear" w:color="auto" w:fill="FFFFFF"/>
        <w:spacing w:before="110"/>
        <w:ind w:left="437"/>
        <w:rPr>
          <w:rFonts w:ascii="Arial" w:hAnsi="Arial" w:cs="Arial"/>
        </w:rPr>
      </w:pPr>
      <w:r w:rsidRPr="00592E21">
        <w:rPr>
          <w:spacing w:val="-2"/>
          <w:sz w:val="18"/>
          <w:szCs w:val="18"/>
        </w:rPr>
        <w:t>raz</w:t>
      </w:r>
      <w:r w:rsidRPr="00592E21">
        <w:rPr>
          <w:rFonts w:eastAsia="Times New Roman"/>
          <w:spacing w:val="-2"/>
          <w:sz w:val="18"/>
          <w:szCs w:val="18"/>
        </w:rPr>
        <w:t>ítko, podpis</w:t>
      </w:r>
    </w:p>
    <w:p w:rsidR="00592E21" w:rsidRPr="00592E21" w:rsidRDefault="00592E21" w:rsidP="00592E21">
      <w:pPr>
        <w:shd w:val="clear" w:color="auto" w:fill="FFFFFF"/>
        <w:spacing w:before="110"/>
        <w:ind w:left="437"/>
        <w:rPr>
          <w:rFonts w:ascii="Arial" w:hAnsi="Arial" w:cs="Arial"/>
        </w:rPr>
        <w:sectPr w:rsidR="00592E21" w:rsidRPr="00592E21">
          <w:type w:val="continuous"/>
          <w:pgSz w:w="11909" w:h="16834"/>
          <w:pgMar w:top="1399" w:right="2423" w:bottom="360" w:left="3044" w:header="708" w:footer="708" w:gutter="0"/>
          <w:cols w:num="2" w:space="708" w:equalWidth="0">
            <w:col w:w="1521" w:space="2309"/>
            <w:col w:w="2611"/>
          </w:cols>
          <w:noEndnote/>
        </w:sectPr>
      </w:pPr>
    </w:p>
    <w:p w:rsidR="00592E21" w:rsidRPr="00592E21" w:rsidRDefault="00592E21" w:rsidP="00592E21">
      <w:pPr>
        <w:shd w:val="clear" w:color="auto" w:fill="FFFFFF"/>
        <w:spacing w:before="389" w:after="370"/>
        <w:rPr>
          <w:rFonts w:ascii="Arial" w:hAnsi="Arial" w:cs="Arial"/>
        </w:rPr>
      </w:pPr>
      <w:r w:rsidRPr="00592E21">
        <w:rPr>
          <w:spacing w:val="-2"/>
          <w:sz w:val="18"/>
          <w:szCs w:val="18"/>
        </w:rPr>
        <w:t>Za kupuj</w:t>
      </w:r>
      <w:r w:rsidRPr="00592E21">
        <w:rPr>
          <w:rFonts w:eastAsia="Times New Roman"/>
          <w:spacing w:val="-2"/>
          <w:sz w:val="18"/>
          <w:szCs w:val="18"/>
        </w:rPr>
        <w:t>ícího:</w:t>
      </w:r>
    </w:p>
    <w:p w:rsidR="00592E21" w:rsidRPr="00592E21" w:rsidRDefault="00592E21" w:rsidP="00592E21">
      <w:pPr>
        <w:shd w:val="clear" w:color="auto" w:fill="FFFFFF"/>
        <w:spacing w:before="389" w:after="370"/>
        <w:rPr>
          <w:rFonts w:ascii="Arial" w:hAnsi="Arial" w:cs="Arial"/>
        </w:rPr>
        <w:sectPr w:rsidR="00592E21" w:rsidRPr="00592E21">
          <w:type w:val="continuous"/>
          <w:pgSz w:w="11909" w:h="16834"/>
          <w:pgMar w:top="1399" w:right="547" w:bottom="360" w:left="1234" w:header="708" w:footer="708" w:gutter="0"/>
          <w:cols w:space="60"/>
          <w:noEndnote/>
        </w:sectPr>
      </w:pPr>
    </w:p>
    <w:p w:rsidR="00592E21" w:rsidRPr="00592E21" w:rsidRDefault="00592E21" w:rsidP="00592E21">
      <w:pPr>
        <w:spacing w:line="1" w:lineRule="exact"/>
        <w:rPr>
          <w:sz w:val="2"/>
          <w:szCs w:val="2"/>
        </w:rPr>
      </w:pPr>
      <w:r w:rsidRPr="00592E21">
        <w:rPr>
          <w:rFonts w:ascii="Arial" w:hAnsi="Arial" w:cs="Arial"/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3078480</wp:posOffset>
            </wp:positionH>
            <wp:positionV relativeFrom="paragraph">
              <wp:posOffset>100330</wp:posOffset>
            </wp:positionV>
            <wp:extent cx="511810" cy="494030"/>
            <wp:effectExtent l="0" t="0" r="0" b="0"/>
            <wp:wrapThrough wrapText="bothSides">
              <wp:wrapPolygon edited="0">
                <wp:start x="0" y="0"/>
                <wp:lineTo x="0" y="20823"/>
                <wp:lineTo x="20903" y="20823"/>
                <wp:lineTo x="20903" y="0"/>
                <wp:lineTo x="0" y="0"/>
              </wp:wrapPolygon>
            </wp:wrapThrough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E21" w:rsidRPr="00592E21" w:rsidRDefault="00592E21" w:rsidP="00592E21">
      <w:pPr>
        <w:ind w:left="4022" w:right="422"/>
        <w:rPr>
          <w:sz w:val="24"/>
          <w:szCs w:val="24"/>
        </w:rPr>
      </w:pPr>
      <w:r w:rsidRPr="00592E21">
        <w:rPr>
          <w:rFonts w:ascii="Arial" w:hAnsi="Arial" w:cs="Arial"/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margin">
              <wp:posOffset>2157730</wp:posOffset>
            </wp:positionH>
            <wp:positionV relativeFrom="paragraph">
              <wp:posOffset>1264920</wp:posOffset>
            </wp:positionV>
            <wp:extent cx="2505710" cy="938530"/>
            <wp:effectExtent l="0" t="0" r="0" b="0"/>
            <wp:wrapThrough wrapText="bothSides">
              <wp:wrapPolygon edited="0">
                <wp:start x="0" y="0"/>
                <wp:lineTo x="0" y="21045"/>
                <wp:lineTo x="21512" y="21045"/>
                <wp:lineTo x="21512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E21">
        <w:rPr>
          <w:noProof/>
          <w:sz w:val="24"/>
          <w:szCs w:val="24"/>
        </w:rPr>
        <w:drawing>
          <wp:inline distT="0" distB="0" distL="0" distR="0">
            <wp:extent cx="428625" cy="5524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E21" w:rsidRPr="00592E21" w:rsidRDefault="00592E21" w:rsidP="00592E21">
      <w:pPr>
        <w:shd w:val="clear" w:color="auto" w:fill="FFFFFF"/>
        <w:tabs>
          <w:tab w:val="left" w:pos="4152"/>
        </w:tabs>
        <w:rPr>
          <w:rFonts w:ascii="Arial" w:hAnsi="Arial" w:cs="Arial"/>
        </w:rPr>
      </w:pPr>
      <w:r w:rsidRPr="00592E21">
        <w:rPr>
          <w:sz w:val="18"/>
          <w:szCs w:val="18"/>
        </w:rPr>
        <w:t>jm</w:t>
      </w:r>
      <w:r w:rsidRPr="00592E21">
        <w:rPr>
          <w:rFonts w:eastAsia="Times New Roman"/>
          <w:sz w:val="18"/>
          <w:szCs w:val="18"/>
        </w:rPr>
        <w:t>éno, funkce</w:t>
      </w:r>
      <w:r w:rsidRPr="00592E21">
        <w:rPr>
          <w:rFonts w:ascii="Arial" w:eastAsia="Times New Roman" w:cs="Arial"/>
          <w:sz w:val="18"/>
          <w:szCs w:val="18"/>
        </w:rPr>
        <w:tab/>
      </w:r>
      <w:r w:rsidRPr="00592E21">
        <w:rPr>
          <w:rFonts w:eastAsia="Times New Roman"/>
          <w:spacing w:val="-3"/>
          <w:sz w:val="18"/>
          <w:szCs w:val="18"/>
        </w:rPr>
        <w:t xml:space="preserve">razítko, </w:t>
      </w:r>
      <w:proofErr w:type="spellStart"/>
      <w:r w:rsidRPr="00592E21">
        <w:rPr>
          <w:rFonts w:eastAsia="Times New Roman"/>
          <w:spacing w:val="-3"/>
          <w:sz w:val="18"/>
          <w:szCs w:val="18"/>
        </w:rPr>
        <w:t>podpi</w:t>
      </w:r>
      <w:proofErr w:type="spellEnd"/>
    </w:p>
    <w:p w:rsidR="00592E21" w:rsidRPr="00592E21" w:rsidRDefault="00592E21" w:rsidP="00592E21">
      <w:pPr>
        <w:shd w:val="clear" w:color="auto" w:fill="FFFFFF"/>
        <w:spacing w:before="1315"/>
        <w:ind w:left="19"/>
        <w:rPr>
          <w:rFonts w:ascii="Arial" w:hAnsi="Arial" w:cs="Arial"/>
        </w:rPr>
      </w:pPr>
      <w:r w:rsidRPr="00592E21">
        <w:rPr>
          <w:spacing w:val="-1"/>
          <w:sz w:val="18"/>
          <w:szCs w:val="18"/>
        </w:rPr>
        <w:t>jm</w:t>
      </w:r>
      <w:r w:rsidRPr="00592E21">
        <w:rPr>
          <w:rFonts w:eastAsia="Times New Roman"/>
          <w:spacing w:val="-1"/>
          <w:sz w:val="18"/>
          <w:szCs w:val="18"/>
        </w:rPr>
        <w:t>éno, funkce</w:t>
      </w:r>
    </w:p>
    <w:p w:rsidR="00592E21" w:rsidRDefault="00592E21" w:rsidP="00592E21">
      <w:pPr>
        <w:shd w:val="clear" w:color="auto" w:fill="FFFFFF"/>
      </w:pPr>
      <w:r w:rsidRPr="00592E21">
        <w:rPr>
          <w:rFonts w:ascii="Arial" w:hAnsi="Arial" w:cs="Arial"/>
        </w:rPr>
        <w:br w:type="column"/>
      </w:r>
    </w:p>
    <w:p w:rsidR="00592E21" w:rsidRDefault="00592E21" w:rsidP="00592E21">
      <w:pPr>
        <w:shd w:val="clear" w:color="auto" w:fill="FFFFFF"/>
        <w:tabs>
          <w:tab w:val="left" w:pos="696"/>
        </w:tabs>
        <w:spacing w:before="202" w:line="211" w:lineRule="exact"/>
        <w:ind w:right="346"/>
        <w:rPr>
          <w:rFonts w:eastAsia="Times New Roman"/>
          <w:sz w:val="18"/>
          <w:szCs w:val="18"/>
        </w:rPr>
      </w:pPr>
    </w:p>
    <w:p w:rsidR="00592E21" w:rsidRDefault="00592E21" w:rsidP="00592E21">
      <w:pPr>
        <w:shd w:val="clear" w:color="auto" w:fill="FFFFFF"/>
        <w:tabs>
          <w:tab w:val="left" w:pos="696"/>
        </w:tabs>
        <w:spacing w:before="202" w:line="211" w:lineRule="exact"/>
        <w:ind w:right="346"/>
        <w:rPr>
          <w:spacing w:val="-13"/>
          <w:sz w:val="18"/>
          <w:szCs w:val="18"/>
        </w:rPr>
      </w:pPr>
    </w:p>
    <w:sectPr w:rsidR="00592E21">
      <w:type w:val="continuous"/>
      <w:pgSz w:w="11909" w:h="16834"/>
      <w:pgMar w:top="1241" w:right="1166" w:bottom="360" w:left="1392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46E9"/>
    <w:multiLevelType w:val="singleLevel"/>
    <w:tmpl w:val="21867954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44E4C19"/>
    <w:multiLevelType w:val="singleLevel"/>
    <w:tmpl w:val="60F88C88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94136B5"/>
    <w:multiLevelType w:val="singleLevel"/>
    <w:tmpl w:val="18CEF728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DA22445"/>
    <w:multiLevelType w:val="singleLevel"/>
    <w:tmpl w:val="53CC3914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3AE3871"/>
    <w:multiLevelType w:val="singleLevel"/>
    <w:tmpl w:val="1EE0F2F8"/>
    <w:lvl w:ilvl="0">
      <w:start w:val="3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21"/>
    <w:rsid w:val="00592E21"/>
    <w:rsid w:val="008C7E04"/>
    <w:rsid w:val="00DF70DB"/>
    <w:rsid w:val="00F150F5"/>
    <w:rsid w:val="00F2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8A153"/>
  <w14:defaultImageDpi w14:val="0"/>
  <w15:docId w15:val="{0D4FC7D9-09AB-45DE-8B0A-0E1D6D3E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ivaborsov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sivaborsov@vo1nv.cz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813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Plojharová Martina</dc:creator>
  <cp:keywords/>
  <dc:description/>
  <cp:lastModifiedBy>Plojharová Martina</cp:lastModifiedBy>
  <cp:revision>3</cp:revision>
  <dcterms:created xsi:type="dcterms:W3CDTF">2019-08-27T10:54:00Z</dcterms:created>
  <dcterms:modified xsi:type="dcterms:W3CDTF">2019-08-27T11:15:00Z</dcterms:modified>
</cp:coreProperties>
</file>