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MultiBoard s.r.o.</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Sídlo: </w:t>
      </w:r>
      <w:r w:rsidDel="00000000" w:rsidR="00000000" w:rsidRPr="00000000">
        <w:rPr>
          <w:color w:val="333333"/>
          <w:sz w:val="20"/>
          <w:szCs w:val="20"/>
          <w:highlight w:val="white"/>
          <w:rtl w:val="0"/>
        </w:rPr>
        <w:t xml:space="preserve">Ocelářská 1354/35, Libeň, 190 00 Praha 9</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IČ: </w:t>
      </w:r>
      <w:r w:rsidDel="00000000" w:rsidR="00000000" w:rsidRPr="00000000">
        <w:rPr>
          <w:color w:val="333333"/>
          <w:sz w:val="20"/>
          <w:szCs w:val="20"/>
          <w:highlight w:val="white"/>
          <w:rtl w:val="0"/>
        </w:rPr>
        <w:t xml:space="preserve">04565240</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DIČ: CZ04565240</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76" w:lineRule="auto"/>
        <w:ind w:left="720" w:right="858.0708661417316" w:firstLine="0"/>
        <w:jc w:val="both"/>
        <w:rPr>
          <w:sz w:val="20"/>
          <w:szCs w:val="20"/>
        </w:rPr>
      </w:pPr>
      <w:r w:rsidDel="00000000" w:rsidR="00000000" w:rsidRPr="00000000">
        <w:rPr>
          <w:sz w:val="20"/>
          <w:szCs w:val="20"/>
          <w:rtl w:val="0"/>
        </w:rPr>
        <w:t xml:space="preserve">Jméno a příjmení: Mgr. </w:t>
      </w:r>
      <w:r w:rsidDel="00000000" w:rsidR="00000000" w:rsidRPr="00000000">
        <w:rPr>
          <w:color w:val="333333"/>
          <w:sz w:val="20"/>
          <w:szCs w:val="20"/>
          <w:highlight w:val="white"/>
          <w:rtl w:val="0"/>
        </w:rPr>
        <w:t xml:space="preserve">MARTINA POSPÍŠILOVÁ</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Číslo účtu: 7302210427/5500</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820.0" w:type="dxa"/>
        <w:tblLayout w:type="fixed"/>
        <w:tblLook w:val="0600"/>
      </w:tblPr>
      <w:tblGrid>
        <w:gridCol w:w="1245"/>
        <w:gridCol w:w="8235"/>
        <w:tblGridChange w:id="0">
          <w:tblGrid>
            <w:gridCol w:w="1245"/>
            <w:gridCol w:w="8235"/>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Základní škola Zlín, Středová</w:t>
            </w:r>
          </w:p>
        </w:tc>
      </w:tr>
    </w:tbl>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12"/>
          <w:szCs w:val="12"/>
        </w:rPr>
      </w:pPr>
      <w:r w:rsidDel="00000000" w:rsidR="00000000" w:rsidRPr="00000000">
        <w:rPr>
          <w:rtl w:val="0"/>
        </w:rPr>
      </w:r>
    </w:p>
    <w:tbl>
      <w:tblPr>
        <w:tblStyle w:val="Table2"/>
        <w:tblW w:w="9480.212598425198" w:type="dxa"/>
        <w:jc w:val="left"/>
        <w:tblInd w:w="820.0" w:type="dxa"/>
        <w:tblLayout w:type="fixed"/>
        <w:tblLook w:val="0600"/>
      </w:tblPr>
      <w:tblGrid>
        <w:gridCol w:w="1245"/>
        <w:gridCol w:w="8235.212598425198"/>
        <w:tblGridChange w:id="0">
          <w:tblGrid>
            <w:gridCol w:w="1245"/>
            <w:gridCol w:w="8235.212598425198"/>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76" w:lineRule="auto"/>
              <w:ind w:left="0" w:right="-273.0708661417316" w:firstLine="0"/>
              <w:jc w:val="both"/>
              <w:rPr>
                <w:color w:val="333333"/>
                <w:sz w:val="20"/>
                <w:szCs w:val="20"/>
              </w:rPr>
            </w:pPr>
            <w:r w:rsidDel="00000000" w:rsidR="00000000" w:rsidRPr="00000000">
              <w:rPr>
                <w:color w:val="333333"/>
                <w:sz w:val="20"/>
                <w:szCs w:val="20"/>
                <w:rtl w:val="0"/>
              </w:rPr>
              <w:t xml:space="preserve">Středová 4694, 76005 Zlín</w:t>
            </w:r>
          </w:p>
        </w:tc>
      </w:tr>
    </w:tbl>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820.0" w:type="dxa"/>
        <w:tblLayout w:type="fixed"/>
        <w:tblLook w:val="0600"/>
      </w:tblPr>
      <w:tblGrid>
        <w:gridCol w:w="1245"/>
        <w:gridCol w:w="2948.0314960629926"/>
        <w:tblGridChange w:id="0">
          <w:tblGrid>
            <w:gridCol w:w="1245"/>
            <w:gridCol w:w="2948.0314960629926"/>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61716421</w:t>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820.0" w:type="dxa"/>
        <w:tblLayout w:type="fixed"/>
        <w:tblLook w:val="0600"/>
      </w:tblPr>
      <w:tblGrid>
        <w:gridCol w:w="1875"/>
        <w:gridCol w:w="4335"/>
        <w:gridCol w:w="945"/>
        <w:gridCol w:w="2325"/>
        <w:tblGridChange w:id="0">
          <w:tblGrid>
            <w:gridCol w:w="1875"/>
            <w:gridCol w:w="4335"/>
            <w:gridCol w:w="945"/>
            <w:gridCol w:w="2325"/>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76" w:lineRule="auto"/>
              <w:ind w:left="0" w:firstLine="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76" w:lineRule="auto"/>
              <w:ind w:left="0" w:firstLine="0"/>
              <w:jc w:val="both"/>
              <w:rPr>
                <w:sz w:val="20"/>
                <w:szCs w:val="20"/>
              </w:rPr>
            </w:pPr>
            <w:r w:rsidDel="00000000" w:rsidR="00000000" w:rsidRPr="00000000">
              <w:rPr>
                <w:sz w:val="20"/>
                <w:szCs w:val="20"/>
                <w:rtl w:val="0"/>
              </w:rPr>
              <w:t xml:space="preserve">PaedDr. Věra Dernie</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76" w:lineRule="auto"/>
              <w:ind w:left="0" w:firstLine="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820.0" w:type="dxa"/>
        <w:tblLayout w:type="fixed"/>
        <w:tblLook w:val="0600"/>
      </w:tblPr>
      <w:tblGrid>
        <w:gridCol w:w="3585"/>
        <w:gridCol w:w="5880"/>
        <w:tblGridChange w:id="0">
          <w:tblGrid>
            <w:gridCol w:w="3585"/>
            <w:gridCol w:w="5880"/>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0"/>
                <w:szCs w:val="20"/>
              </w:rPr>
            </w:pPr>
            <w:r w:rsidDel="00000000" w:rsidR="00000000" w:rsidRPr="00000000">
              <w:rPr>
                <w:color w:val="333333"/>
                <w:sz w:val="20"/>
                <w:szCs w:val="20"/>
                <w:rtl w:val="0"/>
              </w:rPr>
              <w:t xml:space="preserve">resortní identifikátor (RED-IZO):</w:t>
              <w:tab/>
              <w:t xml:space="preserve">610501003</w:t>
            </w:r>
          </w:p>
        </w:tc>
      </w:tr>
    </w:tbl>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76" w:lineRule="auto"/>
        <w:ind w:left="0" w:firstLine="0"/>
        <w:jc w:val="both"/>
        <w:rPr>
          <w:sz w:val="12"/>
          <w:szCs w:val="12"/>
        </w:rPr>
      </w:pPr>
      <w:r w:rsidDel="00000000" w:rsidR="00000000" w:rsidRPr="00000000">
        <w:rPr>
          <w:rtl w:val="0"/>
        </w:rPr>
      </w:r>
    </w:p>
    <w:tbl>
      <w:tblPr>
        <w:tblStyle w:val="Table6"/>
        <w:tblW w:w="9465.0" w:type="dxa"/>
        <w:jc w:val="left"/>
        <w:tblInd w:w="820.0" w:type="dxa"/>
        <w:tblLayout w:type="fixed"/>
        <w:tblLook w:val="0600"/>
      </w:tblPr>
      <w:tblGrid>
        <w:gridCol w:w="1245"/>
        <w:gridCol w:w="8220"/>
        <w:tblGridChange w:id="0">
          <w:tblGrid>
            <w:gridCol w:w="1245"/>
            <w:gridCol w:w="8220"/>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76" w:lineRule="auto"/>
              <w:ind w:left="0" w:firstLine="0"/>
              <w:rPr>
                <w:sz w:val="20"/>
                <w:szCs w:val="20"/>
              </w:rPr>
            </w:pPr>
            <w:r w:rsidDel="00000000" w:rsidR="00000000" w:rsidRPr="00000000">
              <w:rPr>
                <w:sz w:val="20"/>
                <w:szCs w:val="20"/>
                <w:rtl w:val="0"/>
              </w:rPr>
              <w:t xml:space="preserve">Číslo účtu:</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24.60629921259738" w:firstLine="0"/>
              <w:jc w:val="left"/>
              <w:rPr>
                <w:sz w:val="20"/>
                <w:szCs w:val="20"/>
              </w:rPr>
            </w:pPr>
            <w:r w:rsidDel="00000000" w:rsidR="00000000" w:rsidRPr="00000000">
              <w:rPr>
                <w:sz w:val="20"/>
                <w:szCs w:val="20"/>
                <w:rtl w:val="0"/>
              </w:rPr>
              <w:t xml:space="preserve">1466590297/0100 (KB)</w:t>
            </w:r>
          </w:p>
        </w:tc>
      </w:tr>
    </w:tbl>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 movité věci: </w:t>
      </w:r>
    </w:p>
    <w:tbl>
      <w:tblPr>
        <w:tblStyle w:val="Table7"/>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MultiBoard EDU 55” Všeználek -  Mobilní interaktivní sestava pro digitální vzdělávání </w:t>
            </w:r>
          </w:p>
        </w:tc>
      </w:tr>
    </w:tbl>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8"/>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109.000 Kč (jednostodevěttisíc korun českých)</w:t>
            </w:r>
          </w:p>
        </w:tc>
      </w:tr>
    </w:tbl>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Kupní cena bude Kupujícím zaplacena nejpozději do 60 dnů od podpisu této smlouvy na číslo účtu Prodávajícího vedené v záhlaví této Smlouvy.</w:t>
        <w:br w:type="textWrapping"/>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III.</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60 dnů od podpisu této smlouvy, přičemž odevzdání Předmětu koupě se uskuteční v sídle Kupujícího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Praze dne 23. 8. 2019</w:t>
        <w:tab/>
        <w:tab/>
        <w:tab/>
        <w:tab/>
        <w:tab/>
        <w:t xml:space="preserve">Prodávající .........................................................</w:t>
      </w:r>
    </w:p>
    <w:p w:rsidR="00000000" w:rsidDel="00000000" w:rsidP="00000000" w:rsidRDefault="00000000" w:rsidRPr="00000000" w14:paraId="0000005A">
      <w:pPr>
        <w:spacing w:line="276" w:lineRule="auto"/>
        <w:jc w:val="both"/>
        <w:rPr>
          <w:sz w:val="20"/>
          <w:szCs w:val="20"/>
        </w:rPr>
      </w:pPr>
      <w:r w:rsidDel="00000000" w:rsidR="00000000" w:rsidRPr="00000000">
        <w:rPr>
          <w:sz w:val="20"/>
          <w:szCs w:val="20"/>
          <w:rtl w:val="0"/>
        </w:rPr>
        <w:tab/>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Ve Zlíně dne 20. 8. 2019</w:t>
        <w:tab/>
        <w:tab/>
        <w:tab/>
        <w:tab/>
        <w:t xml:space="preserve">Kupující ...........................................................</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sectPr>
      <w:headerReference r:id="rId6" w:type="default"/>
      <w:pgSz w:h="16838" w:w="11906"/>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