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1A6" w:rsidRDefault="009751A6" w:rsidP="00291E37">
      <w:pPr>
        <w:pStyle w:val="Default"/>
        <w:rPr>
          <w:rFonts w:ascii="Arial" w:hAnsi="Arial" w:cs="Arial"/>
          <w:b/>
          <w:color w:val="auto"/>
          <w:sz w:val="20"/>
          <w:szCs w:val="20"/>
        </w:rPr>
      </w:pPr>
    </w:p>
    <w:p w:rsidR="009751A6" w:rsidRDefault="009751A6" w:rsidP="00291E37">
      <w:pPr>
        <w:pStyle w:val="Default"/>
        <w:rPr>
          <w:rFonts w:ascii="Arial" w:hAnsi="Arial" w:cs="Arial"/>
          <w:b/>
          <w:color w:val="auto"/>
          <w:sz w:val="20"/>
          <w:szCs w:val="20"/>
        </w:rPr>
      </w:pPr>
    </w:p>
    <w:p w:rsidR="00291E37" w:rsidRPr="00D27771" w:rsidRDefault="00291E37" w:rsidP="00291E37">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291E37" w:rsidRPr="00D27771" w:rsidRDefault="00291E37" w:rsidP="00291E37">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291E37" w:rsidRPr="00D27771" w:rsidRDefault="00291E37" w:rsidP="00291E37">
      <w:pPr>
        <w:pStyle w:val="Default"/>
        <w:tabs>
          <w:tab w:val="left" w:pos="709"/>
          <w:tab w:val="left" w:pos="851"/>
        </w:tabs>
        <w:rPr>
          <w:rFonts w:ascii="Arial" w:hAnsi="Arial" w:cs="Arial"/>
          <w:color w:val="auto"/>
          <w:sz w:val="20"/>
          <w:szCs w:val="20"/>
        </w:rPr>
      </w:pPr>
    </w:p>
    <w:p w:rsidR="00291E37" w:rsidRPr="00D27771" w:rsidRDefault="00291E37" w:rsidP="00291E37">
      <w:pPr>
        <w:widowControl/>
        <w:rPr>
          <w:rFonts w:ascii="Arial" w:hAnsi="Arial" w:cs="Arial"/>
        </w:rPr>
      </w:pPr>
      <w:r w:rsidRPr="00D27771">
        <w:rPr>
          <w:rFonts w:ascii="Arial" w:hAnsi="Arial" w:cs="Arial"/>
        </w:rPr>
        <w:t>zastoupená ředitelem Krajského pozemkového úřadu pro Ústecký kraj (dále jen “KPÚ“),</w:t>
      </w:r>
    </w:p>
    <w:p w:rsidR="00291E37" w:rsidRPr="00D27771" w:rsidRDefault="00291E37" w:rsidP="00291E37">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291E37" w:rsidRPr="00D27771" w:rsidRDefault="00291E37" w:rsidP="00291E37">
      <w:pPr>
        <w:widowControl/>
        <w:rPr>
          <w:rFonts w:ascii="Arial" w:hAnsi="Arial" w:cs="Arial"/>
        </w:rPr>
      </w:pPr>
    </w:p>
    <w:p w:rsidR="00291E37" w:rsidRPr="00EA7977" w:rsidRDefault="00291E37" w:rsidP="00291E37">
      <w:pPr>
        <w:widowControl/>
        <w:rPr>
          <w:rFonts w:ascii="Arial" w:hAnsi="Arial" w:cs="Arial"/>
          <w:b/>
        </w:rPr>
      </w:pPr>
      <w:r w:rsidRPr="00EA7977">
        <w:rPr>
          <w:rFonts w:ascii="Arial" w:hAnsi="Arial" w:cs="Arial"/>
          <w:b/>
        </w:rPr>
        <w:t>PhD</w:t>
      </w:r>
      <w:r>
        <w:rPr>
          <w:rFonts w:ascii="Arial" w:hAnsi="Arial" w:cs="Arial"/>
          <w:b/>
        </w:rPr>
        <w:t>r. Ing. Mgr. Oldřich Valha, MBA</w:t>
      </w:r>
    </w:p>
    <w:p w:rsidR="00291E37" w:rsidRPr="00D27771" w:rsidRDefault="00291E37" w:rsidP="00291E37">
      <w:pPr>
        <w:widowControl/>
        <w:rPr>
          <w:rFonts w:ascii="Arial" w:hAnsi="Arial" w:cs="Arial"/>
        </w:rPr>
      </w:pPr>
    </w:p>
    <w:p w:rsidR="00291E37" w:rsidRPr="00D27771" w:rsidRDefault="00291E37" w:rsidP="00291E37">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291E37" w:rsidRPr="00D27771" w:rsidRDefault="00291E37" w:rsidP="00291E37">
      <w:pPr>
        <w:widowControl/>
        <w:rPr>
          <w:rFonts w:ascii="Arial" w:hAnsi="Arial" w:cs="Arial"/>
        </w:rPr>
      </w:pPr>
    </w:p>
    <w:p w:rsidR="00291E37" w:rsidRPr="00D27771" w:rsidRDefault="00291E37" w:rsidP="00291E37">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BE3049">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Pr="00E6775E">
        <w:rPr>
          <w:rFonts w:ascii="Arial" w:hAnsi="Arial" w:cs="Arial"/>
          <w:b/>
        </w:rPr>
        <w:t xml:space="preserve">Pavel </w:t>
      </w:r>
      <w:r w:rsidR="00AD4CDE" w:rsidRPr="00E6775E">
        <w:rPr>
          <w:rFonts w:ascii="Arial" w:hAnsi="Arial" w:cs="Arial"/>
          <w:b/>
        </w:rPr>
        <w:t>Stehlík</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41</w:t>
      </w:r>
      <w:r w:rsidR="00ED11FA">
        <w:rPr>
          <w:rFonts w:ascii="Arial" w:hAnsi="Arial" w:cs="Arial"/>
        </w:rPr>
        <w:t>xxxxxxxx</w:t>
      </w:r>
      <w:r w:rsidR="00AD4CDE" w:rsidRPr="00D27771">
        <w:rPr>
          <w:rFonts w:ascii="Arial" w:hAnsi="Arial" w:cs="Arial"/>
        </w:rPr>
        <w:t xml:space="preserve">, trvale bytem </w:t>
      </w:r>
      <w:proofErr w:type="spellStart"/>
      <w:r w:rsidR="00ED11FA">
        <w:rPr>
          <w:rFonts w:ascii="Arial" w:hAnsi="Arial" w:cs="Arial"/>
        </w:rPr>
        <w:t>xxxxxxxxxxxxxxxxxxxx</w:t>
      </w:r>
      <w:proofErr w:type="spellEnd"/>
      <w:r w:rsidR="00AD4CDE" w:rsidRPr="00D27771">
        <w:rPr>
          <w:rFonts w:ascii="Arial" w:hAnsi="Arial" w:cs="Arial"/>
        </w:rPr>
        <w:t>, Petrov nad Desnou</w:t>
      </w:r>
      <w:r>
        <w:rPr>
          <w:rFonts w:ascii="Arial" w:hAnsi="Arial" w:cs="Arial"/>
        </w:rPr>
        <w:t xml:space="preserve">, </w:t>
      </w:r>
      <w:r w:rsidR="00AD4CDE" w:rsidRPr="00D27771">
        <w:rPr>
          <w:rFonts w:ascii="Arial" w:hAnsi="Arial" w:cs="Arial"/>
        </w:rPr>
        <w:t>788</w:t>
      </w:r>
      <w:r>
        <w:rPr>
          <w:rFonts w:ascii="Arial" w:hAnsi="Arial" w:cs="Arial"/>
        </w:rPr>
        <w:t xml:space="preserve"> </w:t>
      </w:r>
      <w:r w:rsidR="00AD4CDE" w:rsidRPr="00D27771">
        <w:rPr>
          <w:rFonts w:ascii="Arial" w:hAnsi="Arial" w:cs="Arial"/>
        </w:rPr>
        <w:t>14</w:t>
      </w:r>
    </w:p>
    <w:p w:rsidR="00291E37" w:rsidRPr="00D27771" w:rsidRDefault="00291E37" w:rsidP="00291E37">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ED11FA">
        <w:rPr>
          <w:rFonts w:ascii="Arial" w:hAnsi="Arial" w:cs="Arial"/>
        </w:rPr>
        <w:t>xxxxxxxxxxxxxxxxxxxxxxxxxxxxxxxxxx</w:t>
      </w:r>
      <w:proofErr w:type="spellEnd"/>
    </w:p>
    <w:p w:rsidR="00291E37" w:rsidRPr="00D27771" w:rsidRDefault="00291E37" w:rsidP="00291E37">
      <w:pPr>
        <w:widowControl/>
        <w:tabs>
          <w:tab w:val="left" w:pos="2835"/>
        </w:tabs>
        <w:rPr>
          <w:rFonts w:ascii="Arial" w:hAnsi="Arial" w:cs="Arial"/>
        </w:rPr>
      </w:pPr>
      <w:r w:rsidRPr="00D27771">
        <w:rPr>
          <w:rFonts w:ascii="Arial" w:hAnsi="Arial" w:cs="Arial"/>
        </w:rPr>
        <w:t xml:space="preserve"> </w:t>
      </w:r>
    </w:p>
    <w:p w:rsidR="00291E37" w:rsidRPr="00D27771" w:rsidRDefault="00291E37" w:rsidP="00291E37">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BE3049" w:rsidRDefault="00AD4CDE">
      <w:pPr>
        <w:pStyle w:val="para"/>
        <w:rPr>
          <w:rFonts w:ascii="Arial" w:hAnsi="Arial" w:cs="Arial"/>
          <w:sz w:val="26"/>
          <w:szCs w:val="26"/>
          <w:u w:val="single"/>
        </w:rPr>
      </w:pPr>
      <w:r w:rsidRPr="00BE3049">
        <w:rPr>
          <w:rFonts w:ascii="Arial" w:hAnsi="Arial" w:cs="Arial"/>
          <w:sz w:val="26"/>
          <w:szCs w:val="26"/>
        </w:rPr>
        <w:t>smlouvu o</w:t>
      </w:r>
      <w:r w:rsidR="0043267F" w:rsidRPr="00BE3049">
        <w:rPr>
          <w:rFonts w:ascii="Arial" w:hAnsi="Arial" w:cs="Arial"/>
          <w:sz w:val="26"/>
          <w:szCs w:val="26"/>
        </w:rPr>
        <w:t xml:space="preserve"> </w:t>
      </w:r>
      <w:r w:rsidRPr="00BE3049">
        <w:rPr>
          <w:rFonts w:ascii="Arial" w:hAnsi="Arial" w:cs="Arial"/>
          <w:sz w:val="26"/>
          <w:szCs w:val="26"/>
        </w:rPr>
        <w:t xml:space="preserve">převodu pozemku </w:t>
      </w:r>
      <w:r w:rsidRPr="00BE3049">
        <w:rPr>
          <w:rFonts w:ascii="Arial" w:hAnsi="Arial" w:cs="Arial"/>
          <w:sz w:val="26"/>
          <w:szCs w:val="26"/>
        </w:rPr>
        <w:br/>
        <w:t>číslo</w:t>
      </w:r>
      <w:r w:rsidR="001965CB" w:rsidRPr="00BE3049">
        <w:rPr>
          <w:rFonts w:ascii="Arial" w:hAnsi="Arial" w:cs="Arial"/>
          <w:sz w:val="26"/>
          <w:szCs w:val="26"/>
        </w:rPr>
        <w:t>:</w:t>
      </w:r>
      <w:r w:rsidRPr="00BE3049">
        <w:rPr>
          <w:rFonts w:ascii="Arial" w:hAnsi="Arial" w:cs="Arial"/>
          <w:sz w:val="26"/>
          <w:szCs w:val="26"/>
        </w:rPr>
        <w:t xml:space="preserve"> 28PR19/08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E6775E">
        <w:rPr>
          <w:rFonts w:ascii="Arial" w:hAnsi="Arial" w:cs="Arial"/>
        </w:rPr>
        <w:t xml:space="preserve">            </w:t>
      </w:r>
      <w:r w:rsidRPr="00835624">
        <w:rPr>
          <w:rFonts w:ascii="Arial" w:hAnsi="Arial" w:cs="Arial"/>
        </w:rPr>
        <w:t xml:space="preserve">v Ústí nad Labem, Katastrální pracoviště Ústí nad Labem pro </w:t>
      </w:r>
      <w:r w:rsidRPr="00BE3049">
        <w:rPr>
          <w:rFonts w:ascii="Arial" w:hAnsi="Arial" w:cs="Arial"/>
          <w:b/>
        </w:rPr>
        <w:t>katastrální území Zubrnice</w:t>
      </w:r>
      <w:r w:rsidRPr="00835624">
        <w:rPr>
          <w:rFonts w:ascii="Arial" w:hAnsi="Arial" w:cs="Arial"/>
        </w:rPr>
        <w:t>, obec Zubrnice.</w:t>
      </w:r>
    </w:p>
    <w:p w:rsidR="00BE3049" w:rsidRDefault="00BE304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BE3049">
        <w:rPr>
          <w:rFonts w:ascii="Arial" w:hAnsi="Arial" w:cs="Arial"/>
        </w:rPr>
        <w:t xml:space="preserve">abyvatele následující pozemek </w:t>
      </w:r>
      <w:r w:rsidRPr="00835624">
        <w:rPr>
          <w:rFonts w:ascii="Arial" w:hAnsi="Arial" w:cs="Arial"/>
        </w:rPr>
        <w:t>včetně trvalých porostů</w:t>
      </w:r>
      <w:r w:rsidR="00BE3049">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BE3049">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BE304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BE3049" w:rsidRPr="00BE3049" w:rsidRDefault="00AD4CDE" w:rsidP="00A75281">
      <w:pPr>
        <w:widowControl/>
        <w:tabs>
          <w:tab w:val="left" w:pos="1134"/>
          <w:tab w:val="left" w:pos="3402"/>
          <w:tab w:val="right" w:pos="6237"/>
          <w:tab w:val="right" w:pos="7513"/>
          <w:tab w:val="right" w:pos="9406"/>
        </w:tabs>
        <w:jc w:val="both"/>
        <w:rPr>
          <w:rFonts w:ascii="Arial" w:hAnsi="Arial" w:cs="Arial"/>
          <w:b/>
        </w:rPr>
      </w:pPr>
      <w:r w:rsidRPr="00BE3049">
        <w:rPr>
          <w:rFonts w:ascii="Arial" w:hAnsi="Arial" w:cs="Arial"/>
          <w:b/>
        </w:rPr>
        <w:t>642</w:t>
      </w:r>
      <w:r w:rsidRPr="00BE3049">
        <w:rPr>
          <w:rFonts w:ascii="Arial" w:hAnsi="Arial" w:cs="Arial"/>
          <w:b/>
        </w:rPr>
        <w:tab/>
      </w:r>
      <w:r w:rsidRPr="00BE3049">
        <w:rPr>
          <w:rFonts w:ascii="Arial" w:hAnsi="Arial" w:cs="Arial"/>
          <w:b/>
          <w:sz w:val="18"/>
        </w:rPr>
        <w:t>trvalý travní porost</w:t>
      </w:r>
      <w:r w:rsidRPr="00BE3049">
        <w:rPr>
          <w:rFonts w:ascii="Arial" w:hAnsi="Arial" w:cs="Arial"/>
          <w:b/>
        </w:rPr>
        <w:tab/>
      </w:r>
      <w:r w:rsidRPr="00BE3049">
        <w:rPr>
          <w:rFonts w:ascii="Arial" w:hAnsi="Arial" w:cs="Arial"/>
          <w:b/>
        </w:rPr>
        <w:tab/>
        <w:t>587,20 Kč</w:t>
      </w:r>
      <w:r w:rsidRPr="00BE3049">
        <w:rPr>
          <w:rFonts w:ascii="Arial" w:hAnsi="Arial" w:cs="Arial"/>
          <w:b/>
        </w:rPr>
        <w:tab/>
        <w:t>9 984 m</w:t>
      </w:r>
      <w:r w:rsidRPr="00BE3049">
        <w:rPr>
          <w:rFonts w:ascii="Arial" w:hAnsi="Arial" w:cs="Arial"/>
          <w:b/>
          <w:vertAlign w:val="superscript"/>
        </w:rPr>
        <w:t>2</w:t>
      </w:r>
      <w:r w:rsidRPr="00BE3049">
        <w:rPr>
          <w:rFonts w:ascii="Arial" w:hAnsi="Arial" w:cs="Arial"/>
          <w:b/>
        </w:rPr>
        <w:tab/>
        <w:t>15 247,34 Kč</w:t>
      </w:r>
    </w:p>
    <w:p w:rsidR="00AD4CDE" w:rsidRPr="00835624" w:rsidRDefault="00BE3049"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9 984 m</w:t>
      </w:r>
      <w:r w:rsidRPr="00BE3049">
        <w:rPr>
          <w:rFonts w:ascii="Arial" w:hAnsi="Arial" w:cs="Arial"/>
          <w:sz w:val="18"/>
          <w:vertAlign w:val="superscript"/>
        </w:rPr>
        <w:t xml:space="preserve">2 </w:t>
      </w:r>
      <w:r w:rsidRPr="00835624">
        <w:rPr>
          <w:rFonts w:ascii="Arial" w:hAnsi="Arial" w:cs="Arial"/>
          <w:sz w:val="18"/>
        </w:rPr>
        <w:tab/>
        <w:t>15 247,34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prohlášení o vlastnickém právu ze dne 24. 7. 2019. Oznámení o zamýšleném převodu podle § 15 zákona č. 95/1999 Sb. (nyní § 20 zákona č. 503/2012 Sb.) byl</w:t>
      </w:r>
      <w:r w:rsidR="00BE3049">
        <w:rPr>
          <w:rFonts w:ascii="Arial" w:hAnsi="Arial" w:cs="Arial"/>
        </w:rPr>
        <w:t xml:space="preserve">o zveřejněno dne 12. 7. 2011.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ED11FA">
        <w:rPr>
          <w:rFonts w:ascii="Arial" w:hAnsi="Arial" w:cs="Arial"/>
        </w:rPr>
        <w:t>xxxxxxxxxxxxxxxxxxx</w:t>
      </w:r>
      <w:proofErr w:type="spellEnd"/>
      <w:r w:rsidRPr="00D27771">
        <w:rPr>
          <w:rFonts w:ascii="Arial" w:hAnsi="Arial" w:cs="Arial"/>
        </w:rPr>
        <w:t xml:space="preserve">, ze dne </w:t>
      </w:r>
      <w:r w:rsidR="00C52B9A">
        <w:rPr>
          <w:rFonts w:ascii="Arial" w:hAnsi="Arial" w:cs="Arial"/>
        </w:rPr>
        <w:t xml:space="preserve">            </w:t>
      </w:r>
      <w:r w:rsidRPr="00D27771">
        <w:rPr>
          <w:rFonts w:ascii="Arial" w:hAnsi="Arial" w:cs="Arial"/>
        </w:rPr>
        <w:t xml:space="preserve">23. 4. 2019, pod čj. 11339-197/2019, podle </w:t>
      </w:r>
      <w:proofErr w:type="spellStart"/>
      <w:r w:rsidRPr="00D27771">
        <w:rPr>
          <w:rFonts w:ascii="Arial" w:hAnsi="Arial" w:cs="Arial"/>
        </w:rPr>
        <w:t>vyhl</w:t>
      </w:r>
      <w:proofErr w:type="spellEnd"/>
      <w:r w:rsidRPr="00D27771">
        <w:rPr>
          <w:rFonts w:ascii="Arial" w:hAnsi="Arial" w:cs="Arial"/>
        </w:rPr>
        <w:t>.</w:t>
      </w:r>
      <w:r w:rsidR="00BE304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BE3049">
        <w:rPr>
          <w:rFonts w:ascii="Arial" w:hAnsi="Arial" w:cs="Arial"/>
        </w:rPr>
        <w:t xml:space="preserve"> </w:t>
      </w:r>
      <w:r w:rsidRPr="00D27771">
        <w:rPr>
          <w:rFonts w:ascii="Arial" w:hAnsi="Arial" w:cs="Arial"/>
        </w:rPr>
        <w:t xml:space="preserve">č. 316/1990 Sb., celkovou částkou 15 247,34 Kč (slovy: </w:t>
      </w:r>
      <w:proofErr w:type="spellStart"/>
      <w:r w:rsidRPr="00D27771">
        <w:rPr>
          <w:rFonts w:ascii="Arial" w:hAnsi="Arial" w:cs="Arial"/>
        </w:rPr>
        <w:t>patnácttisícdvěstěčtyřicetsedm</w:t>
      </w:r>
      <w:proofErr w:type="spellEnd"/>
      <w:r w:rsidRPr="00D27771">
        <w:rPr>
          <w:rFonts w:ascii="Arial" w:hAnsi="Arial" w:cs="Arial"/>
        </w:rPr>
        <w:t xml:space="preserve"> korun českých </w:t>
      </w:r>
      <w:proofErr w:type="spellStart"/>
      <w:r w:rsidRPr="00D27771">
        <w:rPr>
          <w:rFonts w:ascii="Arial" w:hAnsi="Arial" w:cs="Arial"/>
        </w:rPr>
        <w:t>třicetčtyři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9725A" w:rsidRDefault="00AD4CDE">
      <w:pPr>
        <w:widowControl/>
        <w:rPr>
          <w:rFonts w:ascii="Arial" w:hAnsi="Arial" w:cs="Arial"/>
          <w:spacing w:val="4"/>
        </w:rPr>
      </w:pPr>
      <w:r w:rsidRPr="00D9725A">
        <w:rPr>
          <w:rFonts w:ascii="Arial" w:hAnsi="Arial" w:cs="Arial"/>
          <w:b/>
          <w:spacing w:val="4"/>
        </w:rPr>
        <w:t xml:space="preserve">Nárok na bezúplatný převod pozemků z vlastnictví státu podle § 11a zákona o půdě vznikl: </w:t>
      </w:r>
    </w:p>
    <w:p w:rsidR="009751A6" w:rsidRDefault="009751A6" w:rsidP="009751A6">
      <w:pPr>
        <w:widowControl/>
        <w:rPr>
          <w:rFonts w:ascii="Arial" w:hAnsi="Arial" w:cs="Arial"/>
        </w:rPr>
      </w:pPr>
    </w:p>
    <w:p w:rsidR="00AD4CDE" w:rsidRPr="00D9725A" w:rsidRDefault="00BE3049" w:rsidP="009751A6">
      <w:pPr>
        <w:widowControl/>
        <w:rPr>
          <w:rFonts w:ascii="Arial" w:hAnsi="Arial" w:cs="Arial"/>
          <w:spacing w:val="4"/>
        </w:rPr>
      </w:pPr>
      <w:r w:rsidRPr="00D9725A">
        <w:rPr>
          <w:rFonts w:ascii="Arial" w:hAnsi="Arial" w:cs="Arial"/>
          <w:spacing w:val="4"/>
        </w:rPr>
        <w:t>–</w:t>
      </w:r>
      <w:r w:rsidR="00AD4CDE" w:rsidRPr="00D9725A">
        <w:rPr>
          <w:rFonts w:ascii="Arial" w:hAnsi="Arial" w:cs="Arial"/>
          <w:spacing w:val="4"/>
        </w:rPr>
        <w:t xml:space="preserve"> dědictvím nároku, ze dne 26. 4. 2001, ve výši 34 374,80 Kč, </w:t>
      </w:r>
      <w:r w:rsidRPr="00D9725A">
        <w:rPr>
          <w:rFonts w:ascii="Arial" w:hAnsi="Arial" w:cs="Arial"/>
          <w:spacing w:val="4"/>
        </w:rPr>
        <w:t>po zůstaviteli</w:t>
      </w:r>
      <w:r w:rsidR="00AD4CDE" w:rsidRPr="00D9725A">
        <w:rPr>
          <w:rFonts w:ascii="Arial" w:hAnsi="Arial" w:cs="Arial"/>
          <w:spacing w:val="4"/>
        </w:rPr>
        <w:t xml:space="preserve"> </w:t>
      </w:r>
      <w:proofErr w:type="spellStart"/>
      <w:r w:rsidR="00ED11FA">
        <w:rPr>
          <w:rFonts w:ascii="Arial" w:hAnsi="Arial" w:cs="Arial"/>
          <w:spacing w:val="4"/>
        </w:rPr>
        <w:t>xxxxxxxxxxxxxxxxxx</w:t>
      </w:r>
      <w:proofErr w:type="spellEnd"/>
      <w:r w:rsidRPr="00D9725A">
        <w:rPr>
          <w:rFonts w:ascii="Arial" w:hAnsi="Arial" w:cs="Arial"/>
          <w:spacing w:val="4"/>
        </w:rPr>
        <w:t>.</w:t>
      </w:r>
      <w:r w:rsidR="00AD4CDE" w:rsidRPr="00D9725A">
        <w:rPr>
          <w:rFonts w:ascii="Arial" w:hAnsi="Arial" w:cs="Arial"/>
          <w:spacing w:val="4"/>
        </w:rPr>
        <w:t xml:space="preserve"> </w:t>
      </w:r>
    </w:p>
    <w:p w:rsidR="00AD4CDE" w:rsidRPr="00D9725A" w:rsidRDefault="00AD4CDE" w:rsidP="00D9725A">
      <w:pPr>
        <w:widowControl/>
        <w:jc w:val="both"/>
        <w:rPr>
          <w:rFonts w:ascii="Arial" w:hAnsi="Arial" w:cs="Arial"/>
          <w:spacing w:val="4"/>
        </w:rPr>
      </w:pPr>
      <w:r w:rsidRPr="00D9725A">
        <w:rPr>
          <w:rFonts w:ascii="Arial" w:hAnsi="Arial" w:cs="Arial"/>
          <w:spacing w:val="4"/>
        </w:rPr>
        <w:t xml:space="preserve">Postoupený nárok je doložen:  </w:t>
      </w:r>
    </w:p>
    <w:p w:rsidR="00AD4CDE" w:rsidRPr="00D9725A" w:rsidRDefault="00D9725A" w:rsidP="00D9725A">
      <w:pPr>
        <w:widowControl/>
        <w:jc w:val="both"/>
        <w:rPr>
          <w:rFonts w:ascii="Arial" w:hAnsi="Arial" w:cs="Arial"/>
          <w:spacing w:val="4"/>
        </w:rPr>
      </w:pPr>
      <w:r w:rsidRPr="00D9725A">
        <w:rPr>
          <w:rFonts w:ascii="Arial" w:hAnsi="Arial" w:cs="Arial"/>
          <w:spacing w:val="4"/>
        </w:rPr>
        <w:t>–</w:t>
      </w:r>
      <w:r w:rsidR="00AD4CDE" w:rsidRPr="00D9725A">
        <w:rPr>
          <w:rFonts w:ascii="Arial" w:hAnsi="Arial" w:cs="Arial"/>
          <w:spacing w:val="4"/>
        </w:rPr>
        <w:t xml:space="preserve"> pravomocným rozhodnutím Okresního pozemkového úřadu Litoměřice, čj. 72-6429/93-6156 ze dne 24. 10. 1994, kterým oprávněné osobě </w:t>
      </w:r>
      <w:proofErr w:type="spellStart"/>
      <w:r w:rsidR="00ED11FA">
        <w:rPr>
          <w:rFonts w:ascii="Arial" w:hAnsi="Arial" w:cs="Arial"/>
          <w:spacing w:val="4"/>
        </w:rPr>
        <w:t>xxxxxxxxxxxxxxxxxxxx</w:t>
      </w:r>
      <w:proofErr w:type="spellEnd"/>
      <w:r w:rsidR="00AD4CDE" w:rsidRPr="00D9725A">
        <w:rPr>
          <w:rFonts w:ascii="Arial" w:hAnsi="Arial" w:cs="Arial"/>
          <w:spacing w:val="4"/>
        </w:rPr>
        <w:t xml:space="preserve"> nelze vydat pozemky nebo jejich části </w:t>
      </w:r>
      <w:r>
        <w:rPr>
          <w:rFonts w:ascii="Arial" w:hAnsi="Arial" w:cs="Arial"/>
          <w:spacing w:val="4"/>
        </w:rPr>
        <w:t xml:space="preserve">            </w:t>
      </w:r>
      <w:r w:rsidR="00AD4CDE" w:rsidRPr="00D9725A">
        <w:rPr>
          <w:rFonts w:ascii="Arial" w:hAnsi="Arial" w:cs="Arial"/>
          <w:spacing w:val="4"/>
        </w:rPr>
        <w:t xml:space="preserve">v katastrálním území Lukavec u Lovosic, obce Lukavec, </w:t>
      </w:r>
      <w:r w:rsidR="00AD4CDE" w:rsidRPr="00D9725A">
        <w:rPr>
          <w:rFonts w:ascii="Arial" w:hAnsi="Arial" w:cs="Arial"/>
          <w:b/>
          <w:spacing w:val="4"/>
        </w:rPr>
        <w:t>okresu Litoměřice</w:t>
      </w:r>
      <w:r w:rsidR="00AD4CDE" w:rsidRPr="00D9725A">
        <w:rPr>
          <w:rFonts w:ascii="Arial" w:hAnsi="Arial" w:cs="Arial"/>
          <w:spacing w:val="4"/>
        </w:rPr>
        <w:t xml:space="preserve">. </w:t>
      </w:r>
    </w:p>
    <w:p w:rsidR="00AD4CDE" w:rsidRPr="00D9725A" w:rsidRDefault="00AD4CDE" w:rsidP="00D9725A">
      <w:pPr>
        <w:widowControl/>
        <w:jc w:val="both"/>
        <w:rPr>
          <w:rFonts w:ascii="Arial" w:hAnsi="Arial" w:cs="Arial"/>
          <w:spacing w:val="4"/>
        </w:rPr>
      </w:pPr>
      <w:r w:rsidRPr="00D9725A">
        <w:rPr>
          <w:rFonts w:ascii="Arial" w:hAnsi="Arial" w:cs="Arial"/>
          <w:spacing w:val="4"/>
        </w:rPr>
        <w:t xml:space="preserve">Nevydané pozemky byly oceněny: </w:t>
      </w:r>
    </w:p>
    <w:p w:rsidR="00AD4CDE" w:rsidRPr="00D9725A" w:rsidRDefault="00D9725A" w:rsidP="00D9725A">
      <w:pPr>
        <w:widowControl/>
        <w:jc w:val="both"/>
        <w:rPr>
          <w:rFonts w:ascii="Arial" w:hAnsi="Arial" w:cs="Arial"/>
          <w:spacing w:val="4"/>
        </w:rPr>
      </w:pPr>
      <w:r w:rsidRPr="00D9725A">
        <w:rPr>
          <w:rFonts w:ascii="Arial" w:hAnsi="Arial" w:cs="Arial"/>
          <w:spacing w:val="4"/>
        </w:rPr>
        <w:t xml:space="preserve">– </w:t>
      </w:r>
      <w:r w:rsidR="00AD4CDE" w:rsidRPr="00D9725A">
        <w:rPr>
          <w:rFonts w:ascii="Arial" w:hAnsi="Arial" w:cs="Arial"/>
          <w:spacing w:val="4"/>
        </w:rPr>
        <w:t xml:space="preserve">znaleckým posudkem znalce </w:t>
      </w:r>
      <w:proofErr w:type="spellStart"/>
      <w:r w:rsidR="00ED11FA">
        <w:rPr>
          <w:rFonts w:ascii="Arial" w:hAnsi="Arial" w:cs="Arial"/>
          <w:spacing w:val="4"/>
        </w:rPr>
        <w:t>xxxxxxxxxxxxxxxxxx</w:t>
      </w:r>
      <w:proofErr w:type="spellEnd"/>
      <w:r w:rsidR="00AD4CDE" w:rsidRPr="00D9725A">
        <w:rPr>
          <w:rFonts w:ascii="Arial" w:hAnsi="Arial" w:cs="Arial"/>
          <w:spacing w:val="4"/>
        </w:rPr>
        <w:t xml:space="preserve">, čj. 4204-254/2001/A, ze dne 14. 9. 2001, podle </w:t>
      </w:r>
      <w:proofErr w:type="spellStart"/>
      <w:r w:rsidR="00AD4CDE" w:rsidRPr="00D9725A">
        <w:rPr>
          <w:rFonts w:ascii="Arial" w:hAnsi="Arial" w:cs="Arial"/>
          <w:spacing w:val="4"/>
        </w:rPr>
        <w:t>vyhl</w:t>
      </w:r>
      <w:proofErr w:type="spellEnd"/>
      <w:r w:rsidR="00AD4CDE" w:rsidRPr="00D9725A">
        <w:rPr>
          <w:rFonts w:ascii="Arial" w:hAnsi="Arial" w:cs="Arial"/>
          <w:spacing w:val="4"/>
        </w:rPr>
        <w:t>.</w:t>
      </w:r>
      <w:r w:rsidR="00BE3049" w:rsidRPr="00D9725A">
        <w:rPr>
          <w:rFonts w:ascii="Arial" w:hAnsi="Arial" w:cs="Arial"/>
          <w:spacing w:val="4"/>
        </w:rPr>
        <w:t xml:space="preserve"> </w:t>
      </w:r>
      <w:r w:rsidR="00AD4CDE" w:rsidRPr="00D9725A">
        <w:rPr>
          <w:rFonts w:ascii="Arial" w:hAnsi="Arial" w:cs="Arial"/>
          <w:spacing w:val="4"/>
        </w:rPr>
        <w:t xml:space="preserve">č. 182/1988 Sb., ve znění </w:t>
      </w:r>
      <w:proofErr w:type="spellStart"/>
      <w:r w:rsidR="00AD4CDE" w:rsidRPr="00D9725A">
        <w:rPr>
          <w:rFonts w:ascii="Arial" w:hAnsi="Arial" w:cs="Arial"/>
          <w:spacing w:val="4"/>
        </w:rPr>
        <w:t>vyhl</w:t>
      </w:r>
      <w:proofErr w:type="spellEnd"/>
      <w:r w:rsidR="00AD4CDE" w:rsidRPr="00D9725A">
        <w:rPr>
          <w:rFonts w:ascii="Arial" w:hAnsi="Arial" w:cs="Arial"/>
          <w:spacing w:val="4"/>
        </w:rPr>
        <w:t>.</w:t>
      </w:r>
      <w:r w:rsidR="00BE3049" w:rsidRPr="00D9725A">
        <w:rPr>
          <w:rFonts w:ascii="Arial" w:hAnsi="Arial" w:cs="Arial"/>
          <w:spacing w:val="4"/>
        </w:rPr>
        <w:t xml:space="preserve"> </w:t>
      </w:r>
      <w:r w:rsidR="00AD4CDE" w:rsidRPr="00D9725A">
        <w:rPr>
          <w:rFonts w:ascii="Arial" w:hAnsi="Arial" w:cs="Arial"/>
          <w:spacing w:val="4"/>
        </w:rPr>
        <w:t xml:space="preserve">č. 316/1990 Sb., celkovou částkou </w:t>
      </w:r>
      <w:proofErr w:type="spellStart"/>
      <w:r w:rsidR="004C5F80">
        <w:rPr>
          <w:rFonts w:ascii="Arial" w:hAnsi="Arial" w:cs="Arial"/>
          <w:spacing w:val="4"/>
        </w:rPr>
        <w:t>xxxxxxxxx</w:t>
      </w:r>
      <w:proofErr w:type="spellEnd"/>
      <w:r w:rsidR="00AD4CDE" w:rsidRPr="00D9725A">
        <w:rPr>
          <w:rFonts w:ascii="Arial" w:hAnsi="Arial" w:cs="Arial"/>
          <w:spacing w:val="4"/>
        </w:rPr>
        <w:t xml:space="preserve"> Kč (slovy: </w:t>
      </w:r>
      <w:proofErr w:type="spellStart"/>
      <w:r w:rsidR="004C5F80">
        <w:rPr>
          <w:rFonts w:ascii="Arial" w:hAnsi="Arial" w:cs="Arial"/>
          <w:spacing w:val="4"/>
        </w:rPr>
        <w:t>xxxxxxxxxxxxxxxxxxxxxxxxxxxxxxxxxxxxx</w:t>
      </w:r>
      <w:proofErr w:type="spellEnd"/>
      <w:r w:rsidR="00AD4CDE" w:rsidRPr="00D9725A">
        <w:rPr>
          <w:rFonts w:ascii="Arial" w:hAnsi="Arial" w:cs="Arial"/>
          <w:spacing w:val="4"/>
        </w:rPr>
        <w:t xml:space="preserve"> koruny české </w:t>
      </w:r>
      <w:proofErr w:type="spellStart"/>
      <w:r w:rsidR="004C5F80">
        <w:rPr>
          <w:rFonts w:ascii="Arial" w:hAnsi="Arial" w:cs="Arial"/>
          <w:spacing w:val="4"/>
        </w:rPr>
        <w:t>xxxxxxxx</w:t>
      </w:r>
      <w:proofErr w:type="spellEnd"/>
      <w:r w:rsidR="00AD4CDE" w:rsidRPr="00D9725A">
        <w:rPr>
          <w:rFonts w:ascii="Arial" w:hAnsi="Arial" w:cs="Arial"/>
          <w:spacing w:val="4"/>
        </w:rPr>
        <w:t xml:space="preserve"> haléřů). </w:t>
      </w:r>
    </w:p>
    <w:p w:rsidR="00AD4CDE" w:rsidRPr="00D9725A" w:rsidRDefault="00AD4CDE" w:rsidP="00D9725A">
      <w:pPr>
        <w:widowControl/>
        <w:jc w:val="both"/>
        <w:rPr>
          <w:rFonts w:ascii="Arial" w:hAnsi="Arial" w:cs="Arial"/>
          <w:spacing w:val="4"/>
        </w:rPr>
      </w:pPr>
    </w:p>
    <w:p w:rsidR="00AD4CDE" w:rsidRPr="00D9725A" w:rsidRDefault="00AD4CDE">
      <w:pPr>
        <w:widowControl/>
        <w:rPr>
          <w:rFonts w:ascii="Arial" w:hAnsi="Arial" w:cs="Arial"/>
          <w:b/>
          <w:spacing w:val="4"/>
        </w:rPr>
      </w:pPr>
      <w:r w:rsidRPr="00D9725A">
        <w:rPr>
          <w:rFonts w:ascii="Arial" w:hAnsi="Arial" w:cs="Arial"/>
          <w:b/>
          <w:spacing w:val="4"/>
        </w:rPr>
        <w:t>Z toho bude touto smlouvou vypořádáno 15 247,34 Kč.</w:t>
      </w:r>
      <w:r w:rsidR="00291E37" w:rsidRPr="00D9725A">
        <w:rPr>
          <w:rFonts w:ascii="Arial" w:hAnsi="Arial" w:cs="Arial"/>
          <w:b/>
          <w:spacing w:val="4"/>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291E37" w:rsidRPr="002B1ABB" w:rsidRDefault="00291E37" w:rsidP="00291E37">
      <w:pPr>
        <w:pStyle w:val="vniontext"/>
        <w:widowControl/>
        <w:ind w:firstLine="0"/>
        <w:rPr>
          <w:rFonts w:ascii="Arial" w:hAnsi="Arial" w:cs="Arial"/>
          <w:color w:val="000000"/>
          <w:spacing w:val="-4"/>
          <w:sz w:val="20"/>
          <w:szCs w:val="20"/>
        </w:rPr>
      </w:pPr>
      <w:r w:rsidRPr="002B1ABB">
        <w:rPr>
          <w:rFonts w:ascii="Arial" w:hAnsi="Arial" w:cs="Arial"/>
          <w:color w:val="000000"/>
          <w:spacing w:val="-4"/>
          <w:sz w:val="20"/>
          <w:szCs w:val="20"/>
        </w:rPr>
        <w:t>Převádějící převádí nabyvateli pozemek, uvedený v čl. I. této smlouvy, včetně součástí a příslušenství, se všemi právy a povinnostmi a nabyvatel jej do svého vlastnictví přijímá.</w:t>
      </w:r>
    </w:p>
    <w:p w:rsidR="00291E37" w:rsidRPr="002B1ABB" w:rsidRDefault="00291E37" w:rsidP="00291E37">
      <w:pPr>
        <w:pStyle w:val="vniontext"/>
        <w:widowControl/>
        <w:ind w:firstLine="0"/>
        <w:rPr>
          <w:rFonts w:ascii="Arial" w:hAnsi="Arial" w:cs="Arial"/>
          <w:spacing w:val="-4"/>
          <w:sz w:val="20"/>
          <w:szCs w:val="20"/>
        </w:rPr>
      </w:pPr>
    </w:p>
    <w:p w:rsidR="00291E37" w:rsidRPr="002B1ABB" w:rsidRDefault="00291E37" w:rsidP="00291E37">
      <w:pPr>
        <w:pStyle w:val="vniontext"/>
        <w:widowControl/>
        <w:ind w:firstLine="0"/>
        <w:rPr>
          <w:rFonts w:ascii="Arial" w:hAnsi="Arial" w:cs="Arial"/>
          <w:spacing w:val="-4"/>
          <w:sz w:val="20"/>
          <w:szCs w:val="20"/>
        </w:rPr>
      </w:pPr>
      <w:r w:rsidRPr="002B1ABB">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D9725A" w:rsidRPr="00D27771" w:rsidRDefault="00D9725A">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91E37" w:rsidRPr="00D27771" w:rsidRDefault="00291E37">
      <w:pPr>
        <w:pStyle w:val="para"/>
        <w:rPr>
          <w:rFonts w:ascii="Arial" w:hAnsi="Arial" w:cs="Arial"/>
          <w:color w:val="000000"/>
          <w:sz w:val="20"/>
          <w:szCs w:val="20"/>
        </w:rPr>
      </w:pPr>
    </w:p>
    <w:p w:rsidR="00291E37" w:rsidRPr="002B1ABB" w:rsidRDefault="00291E37" w:rsidP="00291E37">
      <w:pPr>
        <w:pStyle w:val="vniontext"/>
        <w:widowControl/>
        <w:ind w:firstLine="0"/>
        <w:rPr>
          <w:rFonts w:ascii="Arial" w:hAnsi="Arial" w:cs="Arial"/>
          <w:color w:val="000000"/>
          <w:spacing w:val="-4"/>
          <w:sz w:val="20"/>
          <w:szCs w:val="20"/>
        </w:rPr>
      </w:pPr>
      <w:r w:rsidRPr="002B1ABB">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D9725A" w:rsidRDefault="00D9725A">
      <w:pPr>
        <w:widowControl/>
        <w:jc w:val="both"/>
        <w:rPr>
          <w:rFonts w:ascii="Arial" w:hAnsi="Arial" w:cs="Arial"/>
          <w:b/>
        </w:rPr>
      </w:pPr>
    </w:p>
    <w:p w:rsidR="00D9725A"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D9725A">
        <w:rPr>
          <w:rFonts w:ascii="Arial" w:hAnsi="Arial" w:cs="Arial"/>
        </w:rPr>
        <w:t>pachtovn</w:t>
      </w:r>
      <w:r w:rsidRPr="00D27771">
        <w:rPr>
          <w:rFonts w:ascii="Arial" w:hAnsi="Arial" w:cs="Arial"/>
        </w:rPr>
        <w:t>í</w:t>
      </w:r>
      <w:proofErr w:type="spellEnd"/>
      <w:r w:rsidRPr="00D27771">
        <w:rPr>
          <w:rFonts w:ascii="Arial" w:hAnsi="Arial" w:cs="Arial"/>
        </w:rPr>
        <w:t xml:space="preserve"> smlouvou číslo 15N15/08, uzavřenou s</w:t>
      </w:r>
      <w:r w:rsidR="00D9725A">
        <w:rPr>
          <w:rFonts w:ascii="Arial" w:hAnsi="Arial" w:cs="Arial"/>
        </w:rPr>
        <w:t> </w:t>
      </w:r>
      <w:proofErr w:type="spellStart"/>
      <w:r w:rsidR="00512847">
        <w:rPr>
          <w:rFonts w:ascii="Arial" w:hAnsi="Arial" w:cs="Arial"/>
        </w:rPr>
        <w:t>xxxxxx</w:t>
      </w:r>
      <w:proofErr w:type="spellEnd"/>
      <w:r w:rsidR="00D9725A">
        <w:rPr>
          <w:rFonts w:ascii="Arial" w:hAnsi="Arial" w:cs="Arial"/>
        </w:rPr>
        <w:t xml:space="preserve"> </w:t>
      </w:r>
      <w:proofErr w:type="spellStart"/>
      <w:r w:rsidR="00512847">
        <w:rPr>
          <w:rFonts w:ascii="Arial" w:hAnsi="Arial" w:cs="Arial"/>
        </w:rPr>
        <w:t>xxxxxxxx</w:t>
      </w:r>
      <w:proofErr w:type="spellEnd"/>
      <w:r w:rsidRPr="00D27771">
        <w:rPr>
          <w:rFonts w:ascii="Arial" w:hAnsi="Arial" w:cs="Arial"/>
        </w:rPr>
        <w:t xml:space="preserve">, jakožto </w:t>
      </w:r>
      <w:r w:rsidR="00D9725A">
        <w:rPr>
          <w:rFonts w:ascii="Arial" w:hAnsi="Arial" w:cs="Arial"/>
        </w:rPr>
        <w:t>pachtýřem</w:t>
      </w:r>
      <w:r w:rsidRPr="00D27771">
        <w:rPr>
          <w:rFonts w:ascii="Arial" w:hAnsi="Arial" w:cs="Arial"/>
        </w:rPr>
        <w:t xml:space="preserve">. S obsahem </w:t>
      </w:r>
      <w:proofErr w:type="spellStart"/>
      <w:r w:rsidR="00D9725A">
        <w:rPr>
          <w:rFonts w:ascii="Arial" w:hAnsi="Arial" w:cs="Arial"/>
        </w:rPr>
        <w:t>pachtovn</w:t>
      </w:r>
      <w:r w:rsidRPr="00D27771">
        <w:rPr>
          <w:rFonts w:ascii="Arial" w:hAnsi="Arial" w:cs="Arial"/>
        </w:rPr>
        <w:t>í</w:t>
      </w:r>
      <w:proofErr w:type="spellEnd"/>
      <w:r w:rsidRPr="00D27771">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w:t>
      </w:r>
      <w:proofErr w:type="spellStart"/>
      <w:r w:rsidRPr="00D27771">
        <w:rPr>
          <w:rFonts w:ascii="Arial" w:hAnsi="Arial" w:cs="Arial"/>
        </w:rPr>
        <w:t>Fráž</w:t>
      </w:r>
      <w:proofErr w:type="spellEnd"/>
      <w:r w:rsidRPr="00D27771">
        <w:rPr>
          <w:rFonts w:ascii="Arial" w:hAnsi="Arial" w:cs="Arial"/>
        </w:rPr>
        <w:t xml:space="preserve">, jejímž držitelem jsou Lesy České republiky, s. p., LS Litoměřice. </w:t>
      </w:r>
    </w:p>
    <w:p w:rsidR="00AD4CDE" w:rsidRPr="00D27771" w:rsidRDefault="00AD4CDE">
      <w:pPr>
        <w:widowControl/>
        <w:jc w:val="both"/>
        <w:rPr>
          <w:rFonts w:ascii="Arial" w:hAnsi="Arial" w:cs="Arial"/>
        </w:rPr>
      </w:pPr>
      <w:r w:rsidRPr="00D27771">
        <w:rPr>
          <w:rFonts w:ascii="Arial" w:hAnsi="Arial" w:cs="Arial"/>
        </w:rPr>
        <w:t>Převádějící a Lesy České republiky, s. p., LS</w:t>
      </w:r>
      <w:bookmarkStart w:id="0" w:name="_GoBack"/>
      <w:bookmarkEnd w:id="0"/>
      <w:r w:rsidRPr="00D27771">
        <w:rPr>
          <w:rFonts w:ascii="Arial" w:hAnsi="Arial" w:cs="Arial"/>
        </w:rPr>
        <w:t xml:space="preserve"> Litoměřice uzavřeli dohodu o přičlenění honebního pozemku č. 7M04/08 ze dne 3. 3. 2004, jejímž předmětem je uvedený pozemek přičleněn k společenstevní honitbě </w:t>
      </w:r>
      <w:proofErr w:type="spellStart"/>
      <w:r w:rsidRPr="00D27771">
        <w:rPr>
          <w:rFonts w:ascii="Arial" w:hAnsi="Arial" w:cs="Arial"/>
        </w:rPr>
        <w:t>Fráž</w:t>
      </w:r>
      <w:proofErr w:type="spellEnd"/>
      <w:r w:rsidRPr="00D27771">
        <w:rPr>
          <w:rFonts w:ascii="Arial" w:hAnsi="Arial" w:cs="Arial"/>
        </w:rPr>
        <w:t xml:space="preserve">, jejímž držitelem jsou Lesy České republiky, s. p., LS Litoměřice.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291E37" w:rsidRPr="00830FAC" w:rsidRDefault="00291E37" w:rsidP="00830FAC">
      <w:pPr>
        <w:widowControl/>
        <w:jc w:val="both"/>
        <w:rPr>
          <w:rFonts w:ascii="Arial" w:hAnsi="Arial" w:cs="Arial"/>
          <w:color w:val="000000"/>
          <w:spacing w:val="-4"/>
        </w:rPr>
      </w:pPr>
    </w:p>
    <w:p w:rsidR="00830FAC" w:rsidRPr="00830FAC" w:rsidRDefault="00830FAC" w:rsidP="00830FAC">
      <w:pPr>
        <w:pStyle w:val="vniontext"/>
        <w:widowControl/>
        <w:ind w:firstLine="0"/>
        <w:rPr>
          <w:rFonts w:ascii="Arial" w:hAnsi="Arial" w:cs="Arial"/>
          <w:color w:val="000000"/>
          <w:spacing w:val="-4"/>
          <w:sz w:val="20"/>
          <w:szCs w:val="20"/>
        </w:rPr>
      </w:pPr>
      <w:r w:rsidRPr="00830FAC">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w:t>
      </w:r>
      <w:r>
        <w:rPr>
          <w:rFonts w:ascii="Arial" w:hAnsi="Arial" w:cs="Arial"/>
          <w:color w:val="000000"/>
          <w:spacing w:val="-4"/>
          <w:sz w:val="20"/>
          <w:szCs w:val="20"/>
        </w:rPr>
        <w:t xml:space="preserve">        </w:t>
      </w:r>
      <w:r w:rsidRPr="00830FAC">
        <w:rPr>
          <w:rFonts w:ascii="Arial" w:hAnsi="Arial" w:cs="Arial"/>
          <w:color w:val="000000"/>
          <w:spacing w:val="-4"/>
          <w:sz w:val="20"/>
          <w:szCs w:val="20"/>
        </w:rPr>
        <w:t xml:space="preserve">do katastru nemovitostí. </w:t>
      </w:r>
    </w:p>
    <w:p w:rsidR="00830FAC" w:rsidRPr="00830FAC" w:rsidRDefault="00830FAC" w:rsidP="00830FAC">
      <w:pPr>
        <w:ind w:firstLine="426"/>
        <w:jc w:val="both"/>
        <w:rPr>
          <w:rFonts w:ascii="Arial" w:hAnsi="Arial" w:cs="Arial"/>
          <w:color w:val="000000"/>
          <w:spacing w:val="-4"/>
        </w:rPr>
      </w:pPr>
    </w:p>
    <w:p w:rsidR="00830FAC" w:rsidRPr="00D27771" w:rsidRDefault="00830FAC" w:rsidP="00830FAC">
      <w:pPr>
        <w:ind w:firstLine="426"/>
        <w:jc w:val="both"/>
        <w:rPr>
          <w:rFonts w:ascii="Arial" w:hAnsi="Arial" w:cs="Arial"/>
          <w:color w:val="000000"/>
        </w:rPr>
      </w:pPr>
    </w:p>
    <w:p w:rsidR="00830FAC" w:rsidRPr="00D27771" w:rsidRDefault="00830FAC" w:rsidP="00830FAC">
      <w:pPr>
        <w:pStyle w:val="vniontext"/>
        <w:widowControl/>
        <w:rPr>
          <w:rFonts w:ascii="Arial" w:hAnsi="Arial" w:cs="Arial"/>
          <w:sz w:val="20"/>
          <w:szCs w:val="20"/>
        </w:rPr>
      </w:pPr>
    </w:p>
    <w:p w:rsidR="00830FAC" w:rsidRPr="00D27771" w:rsidRDefault="00830FAC" w:rsidP="00830FA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C52B9A">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830FAC" w:rsidRPr="00D27771" w:rsidRDefault="00830FAC" w:rsidP="00830FAC">
      <w:pPr>
        <w:pStyle w:val="vniontext"/>
        <w:widowControl/>
        <w:rPr>
          <w:rFonts w:ascii="Arial" w:hAnsi="Arial" w:cs="Arial"/>
          <w:sz w:val="20"/>
          <w:szCs w:val="20"/>
          <w:lang w:val="en-US"/>
        </w:rPr>
      </w:pPr>
    </w:p>
    <w:p w:rsidR="00830FAC" w:rsidRPr="00D27771" w:rsidRDefault="00830FAC" w:rsidP="00830FAC">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830FAC" w:rsidRDefault="00830FAC" w:rsidP="00830FAC">
      <w:pPr>
        <w:pStyle w:val="vnintext"/>
        <w:ind w:firstLine="0"/>
        <w:rPr>
          <w:rFonts w:ascii="Arial" w:hAnsi="Arial" w:cs="Arial"/>
          <w:sz w:val="20"/>
          <w:szCs w:val="20"/>
        </w:rPr>
      </w:pPr>
    </w:p>
    <w:p w:rsidR="00830FAC" w:rsidRPr="00830FAC" w:rsidRDefault="00830FAC" w:rsidP="00830FAC">
      <w:pPr>
        <w:jc w:val="both"/>
        <w:rPr>
          <w:rFonts w:ascii="Arial" w:hAnsi="Arial" w:cs="Arial"/>
          <w:color w:val="000000" w:themeColor="text1"/>
          <w:lang w:eastAsia="en-US"/>
        </w:rPr>
      </w:pPr>
      <w:r w:rsidRPr="00830FAC">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w:t>
      </w:r>
      <w:r>
        <w:rPr>
          <w:rFonts w:ascii="Arial" w:hAnsi="Arial" w:cs="Arial"/>
          <w:color w:val="000000" w:themeColor="text1"/>
          <w:lang w:eastAsia="en-US"/>
        </w:rPr>
        <w:t xml:space="preserve">                 </w:t>
      </w:r>
      <w:r w:rsidRPr="00830FAC">
        <w:rPr>
          <w:rFonts w:ascii="Arial" w:hAnsi="Arial" w:cs="Arial"/>
          <w:color w:val="000000" w:themeColor="text1"/>
          <w:lang w:eastAsia="en-US"/>
        </w:rPr>
        <w:t>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30FAC" w:rsidRDefault="00830FAC" w:rsidP="00830FAC">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se zákonem č. 110/2019 Sb., 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w:t>
      </w:r>
      <w:r>
        <w:rPr>
          <w:rFonts w:ascii="Arial" w:hAnsi="Arial" w:cs="Arial"/>
          <w:color w:val="000000" w:themeColor="text1"/>
          <w:lang w:eastAsia="en-US"/>
        </w:rPr>
        <w:t xml:space="preserve">           </w:t>
      </w:r>
      <w:r w:rsidRPr="00683264">
        <w:rPr>
          <w:rFonts w:ascii="Arial" w:hAnsi="Arial" w:cs="Arial"/>
          <w:color w:val="000000" w:themeColor="text1"/>
          <w:lang w:eastAsia="en-US"/>
        </w:rPr>
        <w:t>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291E37" w:rsidRPr="00D27771" w:rsidRDefault="00291E37" w:rsidP="00291E37">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291E37" w:rsidRDefault="00291E37" w:rsidP="00291E37">
      <w:pPr>
        <w:widowControl/>
        <w:rPr>
          <w:rFonts w:ascii="Arial" w:hAnsi="Arial" w:cs="Arial"/>
          <w:color w:val="000000"/>
        </w:rPr>
      </w:pPr>
    </w:p>
    <w:p w:rsidR="00D9725A" w:rsidRPr="00D27771" w:rsidRDefault="00D9725A" w:rsidP="00291E37">
      <w:pPr>
        <w:widowControl/>
        <w:rPr>
          <w:rFonts w:ascii="Arial" w:hAnsi="Arial" w:cs="Arial"/>
          <w:color w:val="000000"/>
        </w:rPr>
      </w:pPr>
    </w:p>
    <w:p w:rsidR="00291E37" w:rsidRDefault="00291E37" w:rsidP="00291E37">
      <w:pPr>
        <w:pStyle w:val="para"/>
        <w:rPr>
          <w:rFonts w:ascii="Arial" w:hAnsi="Arial" w:cs="Arial"/>
          <w:color w:val="000000"/>
          <w:sz w:val="20"/>
          <w:szCs w:val="20"/>
        </w:rPr>
      </w:pPr>
      <w:r w:rsidRPr="00D27771">
        <w:rPr>
          <w:rFonts w:ascii="Arial" w:hAnsi="Arial" w:cs="Arial"/>
          <w:color w:val="000000"/>
          <w:sz w:val="20"/>
          <w:szCs w:val="20"/>
        </w:rPr>
        <w:t>Čl. VII.</w:t>
      </w:r>
    </w:p>
    <w:p w:rsidR="00291E37" w:rsidRDefault="00291E37" w:rsidP="00291E37">
      <w:pPr>
        <w:pStyle w:val="para"/>
        <w:rPr>
          <w:rFonts w:ascii="Arial" w:hAnsi="Arial" w:cs="Arial"/>
          <w:color w:val="000000"/>
          <w:sz w:val="20"/>
          <w:szCs w:val="20"/>
        </w:rPr>
      </w:pPr>
    </w:p>
    <w:p w:rsidR="00291E37" w:rsidRPr="00D27771" w:rsidRDefault="00291E37" w:rsidP="00291E3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291E37" w:rsidRPr="00D27771" w:rsidRDefault="00291E37" w:rsidP="00291E37">
      <w:pPr>
        <w:pStyle w:val="para"/>
        <w:rPr>
          <w:rFonts w:ascii="Arial" w:hAnsi="Arial" w:cs="Arial"/>
          <w:color w:val="000000"/>
          <w:sz w:val="20"/>
          <w:szCs w:val="20"/>
        </w:rPr>
      </w:pPr>
    </w:p>
    <w:p w:rsidR="00291E37" w:rsidRPr="00D27771" w:rsidRDefault="00291E37" w:rsidP="00291E37">
      <w:pPr>
        <w:widowControl/>
        <w:rPr>
          <w:rFonts w:ascii="Arial" w:hAnsi="Arial" w:cs="Arial"/>
          <w:color w:val="000000"/>
        </w:rPr>
      </w:pPr>
    </w:p>
    <w:p w:rsidR="00291E37" w:rsidRPr="00D27771" w:rsidRDefault="00291E37" w:rsidP="00291E3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512847">
        <w:rPr>
          <w:rFonts w:ascii="Arial" w:hAnsi="Arial" w:cs="Arial"/>
          <w:color w:val="000000"/>
          <w:sz w:val="20"/>
          <w:szCs w:val="20"/>
        </w:rPr>
        <w:t>21. 8. 2019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512847">
        <w:rPr>
          <w:rFonts w:ascii="Arial" w:hAnsi="Arial" w:cs="Arial"/>
          <w:color w:val="000000"/>
          <w:sz w:val="20"/>
          <w:szCs w:val="20"/>
        </w:rPr>
        <w:t xml:space="preserve"> Českých Budějovicích</w:t>
      </w:r>
      <w:r>
        <w:rPr>
          <w:rFonts w:ascii="Arial" w:hAnsi="Arial" w:cs="Arial"/>
          <w:color w:val="000000"/>
          <w:sz w:val="20"/>
          <w:szCs w:val="20"/>
        </w:rPr>
        <w:t xml:space="preserve"> dne </w:t>
      </w:r>
      <w:r w:rsidR="00512847">
        <w:rPr>
          <w:rFonts w:ascii="Arial" w:hAnsi="Arial" w:cs="Arial"/>
          <w:color w:val="000000"/>
          <w:sz w:val="20"/>
          <w:szCs w:val="20"/>
        </w:rPr>
        <w:t>19. 8. 2019</w:t>
      </w:r>
    </w:p>
    <w:p w:rsidR="00291E37" w:rsidRPr="00D27771" w:rsidRDefault="00291E37" w:rsidP="00291E37">
      <w:pPr>
        <w:pStyle w:val="adresa"/>
        <w:widowControl/>
        <w:tabs>
          <w:tab w:val="clear" w:pos="3402"/>
          <w:tab w:val="clear" w:pos="6237"/>
        </w:tabs>
        <w:rPr>
          <w:rFonts w:ascii="Arial" w:hAnsi="Arial" w:cs="Arial"/>
          <w:color w:val="000000"/>
          <w:sz w:val="20"/>
          <w:szCs w:val="20"/>
        </w:rPr>
      </w:pPr>
    </w:p>
    <w:p w:rsidR="00291E37" w:rsidRDefault="00291E37" w:rsidP="00291E37">
      <w:pPr>
        <w:pStyle w:val="adresa"/>
        <w:widowControl/>
        <w:tabs>
          <w:tab w:val="clear" w:pos="3402"/>
          <w:tab w:val="clear" w:pos="6237"/>
        </w:tabs>
        <w:rPr>
          <w:rFonts w:ascii="Arial" w:hAnsi="Arial" w:cs="Arial"/>
          <w:sz w:val="20"/>
          <w:szCs w:val="20"/>
        </w:rPr>
      </w:pPr>
    </w:p>
    <w:p w:rsidR="00291E37" w:rsidRDefault="00291E37" w:rsidP="00291E37">
      <w:pPr>
        <w:pStyle w:val="adresa"/>
        <w:widowControl/>
        <w:tabs>
          <w:tab w:val="clear" w:pos="3402"/>
          <w:tab w:val="clear" w:pos="6237"/>
        </w:tabs>
        <w:rPr>
          <w:rFonts w:ascii="Arial" w:hAnsi="Arial" w:cs="Arial"/>
          <w:sz w:val="20"/>
          <w:szCs w:val="20"/>
        </w:rPr>
      </w:pPr>
    </w:p>
    <w:p w:rsidR="00291E37" w:rsidRDefault="00291E37" w:rsidP="00291E37">
      <w:pPr>
        <w:pStyle w:val="adresa"/>
        <w:widowControl/>
        <w:tabs>
          <w:tab w:val="clear" w:pos="3402"/>
          <w:tab w:val="clear" w:pos="6237"/>
        </w:tabs>
        <w:rPr>
          <w:rFonts w:ascii="Arial" w:hAnsi="Arial" w:cs="Arial"/>
          <w:sz w:val="20"/>
          <w:szCs w:val="20"/>
        </w:rPr>
      </w:pPr>
    </w:p>
    <w:p w:rsidR="009751A6" w:rsidRDefault="009751A6" w:rsidP="00291E37">
      <w:pPr>
        <w:pStyle w:val="adresa"/>
        <w:widowControl/>
        <w:tabs>
          <w:tab w:val="clear" w:pos="3402"/>
          <w:tab w:val="clear" w:pos="6237"/>
        </w:tabs>
        <w:rPr>
          <w:rFonts w:ascii="Arial" w:hAnsi="Arial" w:cs="Arial"/>
          <w:sz w:val="20"/>
          <w:szCs w:val="20"/>
        </w:rPr>
      </w:pPr>
    </w:p>
    <w:p w:rsidR="00291E37" w:rsidRDefault="00291E37" w:rsidP="00291E37">
      <w:pPr>
        <w:pStyle w:val="adresa"/>
        <w:widowControl/>
        <w:tabs>
          <w:tab w:val="clear" w:pos="3402"/>
          <w:tab w:val="clear" w:pos="6237"/>
        </w:tabs>
        <w:rPr>
          <w:rFonts w:ascii="Arial" w:hAnsi="Arial" w:cs="Arial"/>
          <w:sz w:val="20"/>
          <w:szCs w:val="20"/>
        </w:rPr>
      </w:pPr>
    </w:p>
    <w:p w:rsidR="00291E37" w:rsidRDefault="00291E37" w:rsidP="00291E37">
      <w:pPr>
        <w:pStyle w:val="adresa"/>
        <w:widowControl/>
        <w:tabs>
          <w:tab w:val="clear" w:pos="3402"/>
          <w:tab w:val="clear" w:pos="6237"/>
        </w:tabs>
        <w:rPr>
          <w:rFonts w:ascii="Arial" w:hAnsi="Arial" w:cs="Arial"/>
          <w:sz w:val="20"/>
          <w:szCs w:val="20"/>
        </w:rPr>
      </w:pPr>
    </w:p>
    <w:p w:rsidR="00291E37" w:rsidRPr="00D27771" w:rsidRDefault="00291E37" w:rsidP="00291E37">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291E37" w:rsidRPr="00BF2F71" w:rsidRDefault="00291E37" w:rsidP="00291E37">
      <w:pPr>
        <w:widowControl/>
        <w:rPr>
          <w:rFonts w:ascii="Arial" w:hAnsi="Arial" w:cs="Arial"/>
        </w:rPr>
      </w:pPr>
      <w:r w:rsidRPr="00D27771">
        <w:rPr>
          <w:rFonts w:ascii="Arial" w:hAnsi="Arial" w:cs="Arial"/>
          <w:color w:val="000000"/>
        </w:rPr>
        <w:t>Česká republika – Státní pozemkový úřad</w:t>
      </w:r>
      <w:r w:rsidRPr="00D27771">
        <w:rPr>
          <w:rFonts w:ascii="Arial" w:hAnsi="Arial" w:cs="Arial"/>
          <w:color w:val="000000"/>
        </w:rPr>
        <w:tab/>
      </w:r>
      <w:r>
        <w:rPr>
          <w:rFonts w:ascii="Arial" w:hAnsi="Arial" w:cs="Arial"/>
          <w:color w:val="000000"/>
        </w:rPr>
        <w:t xml:space="preserve">            </w:t>
      </w:r>
      <w:r>
        <w:rPr>
          <w:rFonts w:ascii="Arial" w:hAnsi="Arial" w:cs="Arial"/>
          <w:color w:val="000000"/>
        </w:rPr>
        <w:tab/>
      </w:r>
      <w:r>
        <w:rPr>
          <w:rFonts w:ascii="Arial" w:hAnsi="Arial" w:cs="Arial"/>
          <w:color w:val="000000"/>
        </w:rPr>
        <w:tab/>
        <w:t xml:space="preserve">                        Pavel Stehlík</w:t>
      </w:r>
    </w:p>
    <w:p w:rsidR="00291E37" w:rsidRPr="00D27771" w:rsidRDefault="00291E37" w:rsidP="00291E37">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w:t>
      </w:r>
      <w:r w:rsidR="00BE3C03">
        <w:rPr>
          <w:rFonts w:ascii="Arial" w:hAnsi="Arial" w:cs="Arial"/>
          <w:color w:val="000000"/>
          <w:sz w:val="20"/>
          <w:szCs w:val="20"/>
        </w:rPr>
        <w:t xml:space="preserve"> </w:t>
      </w:r>
      <w:r w:rsidRPr="005C6F82">
        <w:rPr>
          <w:rFonts w:ascii="Arial" w:hAnsi="Arial" w:cs="Arial"/>
          <w:color w:val="000000"/>
          <w:sz w:val="20"/>
          <w:szCs w:val="20"/>
        </w:rPr>
        <w:t xml:space="preserve"> v plné moci </w:t>
      </w:r>
      <w:r w:rsidR="00512847">
        <w:rPr>
          <w:rFonts w:ascii="Arial" w:hAnsi="Arial" w:cs="Arial"/>
          <w:color w:val="000000"/>
          <w:sz w:val="20"/>
          <w:szCs w:val="20"/>
        </w:rPr>
        <w:t>xxxxxxxxxxxxxxx</w:t>
      </w: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291E37" w:rsidRDefault="00291E37" w:rsidP="00291E37">
      <w:pPr>
        <w:pStyle w:val="adresa"/>
        <w:widowControl/>
        <w:tabs>
          <w:tab w:val="clear" w:pos="3402"/>
          <w:tab w:val="clear" w:pos="6237"/>
          <w:tab w:val="left" w:pos="4961"/>
        </w:tabs>
        <w:rPr>
          <w:rFonts w:ascii="Arial" w:hAnsi="Arial" w:cs="Arial"/>
          <w:color w:val="000000"/>
          <w:sz w:val="20"/>
          <w:szCs w:val="20"/>
        </w:rPr>
      </w:pPr>
    </w:p>
    <w:p w:rsidR="00291E37" w:rsidRDefault="00291E37" w:rsidP="00291E37">
      <w:pPr>
        <w:pStyle w:val="adresa"/>
        <w:widowControl/>
        <w:tabs>
          <w:tab w:val="clear" w:pos="3402"/>
          <w:tab w:val="clear" w:pos="6237"/>
          <w:tab w:val="left" w:pos="4961"/>
        </w:tabs>
        <w:rPr>
          <w:rFonts w:ascii="Arial" w:hAnsi="Arial" w:cs="Arial"/>
          <w:color w:val="000000"/>
          <w:sz w:val="20"/>
          <w:szCs w:val="20"/>
        </w:rPr>
      </w:pPr>
    </w:p>
    <w:p w:rsidR="009751A6" w:rsidRDefault="009751A6" w:rsidP="00291E37">
      <w:pPr>
        <w:pStyle w:val="adresa"/>
        <w:widowControl/>
        <w:tabs>
          <w:tab w:val="clear" w:pos="3402"/>
          <w:tab w:val="clear" w:pos="6237"/>
          <w:tab w:val="left" w:pos="4961"/>
        </w:tabs>
        <w:rPr>
          <w:rFonts w:ascii="Arial" w:hAnsi="Arial" w:cs="Arial"/>
          <w:color w:val="000000"/>
          <w:sz w:val="20"/>
          <w:szCs w:val="20"/>
        </w:rPr>
      </w:pP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291E37" w:rsidRPr="00D27771" w:rsidRDefault="00291E37" w:rsidP="00291E3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291E37" w:rsidRDefault="00291E37" w:rsidP="00291E37">
      <w:pPr>
        <w:widowControl/>
        <w:rPr>
          <w:rFonts w:ascii="Arial" w:hAnsi="Arial" w:cs="Arial"/>
          <w:color w:val="000000"/>
        </w:rPr>
      </w:pPr>
    </w:p>
    <w:p w:rsidR="00291E37" w:rsidRDefault="00291E37" w:rsidP="00291E37">
      <w:pPr>
        <w:widowControl/>
        <w:rPr>
          <w:rFonts w:ascii="Arial" w:hAnsi="Arial" w:cs="Arial"/>
          <w:color w:val="000000"/>
        </w:rPr>
      </w:pPr>
    </w:p>
    <w:p w:rsidR="00291E37" w:rsidRDefault="00291E37" w:rsidP="00291E37">
      <w:pPr>
        <w:widowControl/>
        <w:rPr>
          <w:rFonts w:ascii="Arial" w:hAnsi="Arial" w:cs="Arial"/>
          <w:color w:val="000000"/>
        </w:rPr>
      </w:pPr>
    </w:p>
    <w:p w:rsidR="00291E37" w:rsidRDefault="00291E37" w:rsidP="00291E37">
      <w:pPr>
        <w:widowControl/>
        <w:rPr>
          <w:rFonts w:ascii="Arial" w:hAnsi="Arial" w:cs="Arial"/>
          <w:color w:val="000000"/>
        </w:rPr>
      </w:pPr>
    </w:p>
    <w:p w:rsidR="00291E37" w:rsidRPr="00D27771" w:rsidRDefault="00291E37" w:rsidP="00291E37">
      <w:pPr>
        <w:widowControl/>
        <w:rPr>
          <w:rFonts w:ascii="Arial" w:hAnsi="Arial" w:cs="Arial"/>
          <w:color w:val="000000"/>
        </w:rPr>
      </w:pPr>
      <w:r>
        <w:rPr>
          <w:rFonts w:ascii="Arial" w:hAnsi="Arial" w:cs="Arial"/>
          <w:color w:val="000000"/>
        </w:rPr>
        <w:t>……………………………………………</w:t>
      </w:r>
    </w:p>
    <w:p w:rsidR="00291E37" w:rsidRPr="00D27771" w:rsidRDefault="00291E37" w:rsidP="00291E37">
      <w:pPr>
        <w:widowControl/>
        <w:rPr>
          <w:rFonts w:ascii="Arial" w:hAnsi="Arial" w:cs="Arial"/>
          <w:color w:val="000000"/>
        </w:rPr>
      </w:pPr>
    </w:p>
    <w:p w:rsidR="00291E37" w:rsidRPr="00D27771" w:rsidRDefault="00291E37" w:rsidP="00291E37">
      <w:pPr>
        <w:widowControl/>
        <w:rPr>
          <w:rFonts w:ascii="Arial" w:hAnsi="Arial" w:cs="Arial"/>
          <w:color w:val="000000"/>
        </w:rPr>
      </w:pPr>
    </w:p>
    <w:p w:rsidR="00291E37" w:rsidRPr="00D27771" w:rsidRDefault="00291E37" w:rsidP="00291E37">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9751A6" w:rsidRPr="00D27771" w:rsidRDefault="009751A6">
      <w:pPr>
        <w:widowControl/>
        <w:rPr>
          <w:rFonts w:ascii="Arial" w:hAnsi="Arial" w:cs="Arial"/>
          <w:color w:val="000000"/>
        </w:rPr>
      </w:pPr>
    </w:p>
    <w:p w:rsidR="00D9725A" w:rsidRDefault="00D9725A" w:rsidP="00291E37">
      <w:pPr>
        <w:widowControl/>
        <w:rPr>
          <w:rFonts w:ascii="Arial" w:hAnsi="Arial" w:cs="Arial"/>
          <w:color w:val="000000"/>
          <w:lang w:val="en-US"/>
        </w:rPr>
      </w:pP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291E37" w:rsidRPr="00D27771" w:rsidRDefault="00291E37" w:rsidP="00291E37">
      <w:pPr>
        <w:widowControl/>
        <w:rPr>
          <w:rFonts w:ascii="Arial" w:hAnsi="Arial" w:cs="Arial"/>
          <w:color w:val="000000"/>
          <w:lang w:val="en-US"/>
        </w:rPr>
      </w:pP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w:t>
      </w:r>
    </w:p>
    <w:p w:rsidR="00291E37" w:rsidRPr="00D27771" w:rsidRDefault="00291E37" w:rsidP="00291E37">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291E37" w:rsidRPr="00D27771" w:rsidRDefault="00291E37" w:rsidP="00291E37">
      <w:pPr>
        <w:widowControl/>
        <w:rPr>
          <w:rFonts w:ascii="Arial" w:hAnsi="Arial" w:cs="Arial"/>
          <w:color w:val="000000"/>
          <w:lang w:val="en-US"/>
        </w:rPr>
      </w:pP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w:t>
      </w: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291E37" w:rsidRDefault="00291E37" w:rsidP="00291E37">
      <w:pPr>
        <w:widowControl/>
        <w:rPr>
          <w:rFonts w:ascii="Arial" w:hAnsi="Arial" w:cs="Arial"/>
          <w:b/>
          <w:color w:val="000000"/>
          <w:lang w:val="en-US"/>
        </w:rPr>
      </w:pP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w:t>
      </w: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291E37" w:rsidRPr="001543E9" w:rsidRDefault="00291E37" w:rsidP="00291E37">
      <w:pPr>
        <w:widowControl/>
        <w:rPr>
          <w:rFonts w:ascii="Arial" w:hAnsi="Arial" w:cs="Arial"/>
          <w:color w:val="000000"/>
          <w:lang w:val="en-US"/>
        </w:rPr>
      </w:pPr>
      <w:r>
        <w:rPr>
          <w:rFonts w:ascii="Arial" w:hAnsi="Arial" w:cs="Arial"/>
          <w:color w:val="000000"/>
          <w:lang w:val="en-US"/>
        </w:rPr>
        <w:t xml:space="preserve">                  Eliška Zíková</w:t>
      </w:r>
    </w:p>
    <w:p w:rsidR="00291E37" w:rsidRPr="00D27771" w:rsidRDefault="00291E37" w:rsidP="00291E37">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291E37" w:rsidRPr="00D27771" w:rsidRDefault="00291E37" w:rsidP="00291E37">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291E37" w:rsidRPr="00D27771" w:rsidRDefault="00291E37" w:rsidP="00291E37">
      <w:pPr>
        <w:widowControl/>
        <w:rPr>
          <w:rFonts w:ascii="Arial" w:hAnsi="Arial" w:cs="Arial"/>
          <w:color w:val="000000"/>
        </w:rPr>
      </w:pPr>
    </w:p>
    <w:p w:rsidR="00291E37" w:rsidRPr="00D27771" w:rsidRDefault="00291E37" w:rsidP="00291E37">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91E37" w:rsidRDefault="00291E37" w:rsidP="00291E37">
      <w:pPr>
        <w:widowControl/>
        <w:rPr>
          <w:rFonts w:ascii="Arial" w:hAnsi="Arial" w:cs="Arial"/>
          <w:color w:val="000000"/>
          <w:lang w:val="en-US"/>
        </w:rPr>
      </w:pPr>
    </w:p>
    <w:p w:rsidR="00291E37" w:rsidRPr="00D27771" w:rsidRDefault="00291E37" w:rsidP="00291E37">
      <w:pPr>
        <w:widowControl/>
        <w:rPr>
          <w:rFonts w:ascii="Arial" w:hAnsi="Arial" w:cs="Arial"/>
          <w:color w:val="000000"/>
          <w:lang w:val="en-US"/>
        </w:rPr>
      </w:pPr>
    </w:p>
    <w:p w:rsidR="00291E37" w:rsidRPr="00D27771" w:rsidRDefault="00291E37" w:rsidP="00291E37">
      <w:pPr>
        <w:widowControl/>
        <w:rPr>
          <w:rFonts w:ascii="Arial" w:hAnsi="Arial" w:cs="Arial"/>
          <w:color w:val="000000"/>
        </w:rPr>
      </w:pPr>
    </w:p>
    <w:p w:rsidR="00BD72AF" w:rsidRPr="00D27771" w:rsidRDefault="00BD72AF" w:rsidP="00BD72AF">
      <w:pPr>
        <w:widowControl/>
        <w:rPr>
          <w:rFonts w:ascii="Arial" w:hAnsi="Arial" w:cs="Arial"/>
          <w:color w:val="000000"/>
        </w:rPr>
      </w:pPr>
      <w:r w:rsidRPr="00D27771">
        <w:rPr>
          <w:rFonts w:ascii="Arial" w:hAnsi="Arial" w:cs="Arial"/>
          <w:color w:val="000000"/>
        </w:rPr>
        <w:t>ID čí</w:t>
      </w:r>
      <w:r>
        <w:rPr>
          <w:rFonts w:ascii="Arial" w:hAnsi="Arial" w:cs="Arial"/>
          <w:color w:val="000000"/>
        </w:rPr>
        <w:t>slo převáděné nemovitosti: 6224</w:t>
      </w:r>
      <w:r w:rsidRPr="00D27771">
        <w:rPr>
          <w:rFonts w:ascii="Arial" w:hAnsi="Arial" w:cs="Arial"/>
          <w:color w:val="000000"/>
        </w:rPr>
        <w:t xml:space="preserve">  </w:t>
      </w:r>
    </w:p>
    <w:p w:rsidR="00BD72AF" w:rsidRDefault="00BD72AF" w:rsidP="00BD72AF">
      <w:pPr>
        <w:widowControl/>
        <w:rPr>
          <w:rFonts w:ascii="Arial" w:hAnsi="Arial" w:cs="Arial"/>
          <w:color w:val="000000"/>
        </w:rPr>
      </w:pPr>
      <w:r>
        <w:rPr>
          <w:rFonts w:ascii="Arial" w:hAnsi="Arial" w:cs="Arial"/>
          <w:color w:val="000000"/>
        </w:rPr>
        <w:t>Datum tisku: 14. 8. 2019</w:t>
      </w:r>
    </w:p>
    <w:p w:rsidR="00BD72AF" w:rsidRPr="00D27771" w:rsidRDefault="00BD72AF" w:rsidP="00BD72AF">
      <w:pPr>
        <w:widowControl/>
        <w:rPr>
          <w:rFonts w:ascii="Arial" w:hAnsi="Arial" w:cs="Arial"/>
        </w:rPr>
      </w:pPr>
      <w:r w:rsidRPr="00D27771">
        <w:rPr>
          <w:rFonts w:ascii="Arial" w:hAnsi="Arial" w:cs="Arial"/>
          <w:color w:val="000000"/>
        </w:rPr>
        <w:t>Verze programu Restituce: 5.86</w:t>
      </w:r>
    </w:p>
    <w:p w:rsidR="00291E37" w:rsidRDefault="00291E37" w:rsidP="00291E37">
      <w:pPr>
        <w:widowControl/>
        <w:rPr>
          <w:rFonts w:ascii="Arial" w:hAnsi="Arial" w:cs="Arial"/>
          <w:color w:val="000000"/>
        </w:rPr>
      </w:pPr>
      <w:r>
        <w:rPr>
          <w:rFonts w:ascii="Arial" w:hAnsi="Arial" w:cs="Arial"/>
          <w:color w:val="000000"/>
        </w:rPr>
        <w:t xml:space="preserve">Čj. </w:t>
      </w:r>
      <w:r w:rsidR="00E6775E" w:rsidRPr="00E6775E">
        <w:rPr>
          <w:rFonts w:ascii="Arial" w:hAnsi="Arial" w:cs="Arial"/>
          <w:color w:val="000000"/>
        </w:rPr>
        <w:t>SPU 325571/2019/508100/</w:t>
      </w:r>
      <w:proofErr w:type="spellStart"/>
      <w:r w:rsidR="00E6775E" w:rsidRPr="00E6775E">
        <w:rPr>
          <w:rFonts w:ascii="Arial" w:hAnsi="Arial" w:cs="Arial"/>
          <w:color w:val="000000"/>
        </w:rPr>
        <w:t>Zík</w:t>
      </w:r>
      <w:proofErr w:type="spellEnd"/>
    </w:p>
    <w:p w:rsidR="00AD4CDE" w:rsidRPr="00D27771" w:rsidRDefault="00AD4CDE" w:rsidP="00291E37">
      <w:pPr>
        <w:widowControl/>
        <w:rPr>
          <w:rFonts w:ascii="Arial" w:hAnsi="Arial" w:cs="Arial"/>
        </w:rPr>
      </w:pPr>
    </w:p>
    <w:sectPr w:rsidR="00AD4CDE" w:rsidRPr="00D27771" w:rsidSect="000E57FD">
      <w:footerReference w:type="default" r:id="rId6"/>
      <w:pgSz w:w="12240" w:h="15840"/>
      <w:pgMar w:top="1417" w:right="1417" w:bottom="1417" w:left="1417" w:header="709" w:footer="49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91" w:rsidRDefault="009F0C91" w:rsidP="000E57FD">
      <w:r>
        <w:separator/>
      </w:r>
    </w:p>
  </w:endnote>
  <w:endnote w:type="continuationSeparator" w:id="0">
    <w:p w:rsidR="009F0C91" w:rsidRDefault="009F0C91" w:rsidP="000E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682096"/>
      <w:docPartObj>
        <w:docPartGallery w:val="Page Numbers (Bottom of Page)"/>
        <w:docPartUnique/>
      </w:docPartObj>
    </w:sdtPr>
    <w:sdtEndPr/>
    <w:sdtContent>
      <w:p w:rsidR="000E57FD" w:rsidRDefault="000E57FD">
        <w:pPr>
          <w:pStyle w:val="Zpat"/>
          <w:jc w:val="right"/>
        </w:pPr>
        <w:r>
          <w:fldChar w:fldCharType="begin"/>
        </w:r>
        <w:r>
          <w:instrText>PAGE   \* MERGEFORMAT</w:instrText>
        </w:r>
        <w:r>
          <w:fldChar w:fldCharType="separate"/>
        </w:r>
        <w:r w:rsidR="004C5F80">
          <w:rPr>
            <w:noProof/>
          </w:rPr>
          <w:t>4</w:t>
        </w:r>
        <w:r>
          <w:fldChar w:fldCharType="end"/>
        </w:r>
        <w:r>
          <w:t>/4</w:t>
        </w:r>
      </w:p>
    </w:sdtContent>
  </w:sdt>
  <w:p w:rsidR="000E57FD" w:rsidRDefault="000E57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91" w:rsidRDefault="009F0C91" w:rsidP="000E57FD">
      <w:r>
        <w:separator/>
      </w:r>
    </w:p>
  </w:footnote>
  <w:footnote w:type="continuationSeparator" w:id="0">
    <w:p w:rsidR="009F0C91" w:rsidRDefault="009F0C91" w:rsidP="000E5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0E57FD"/>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1E37"/>
    <w:rsid w:val="002A1AB9"/>
    <w:rsid w:val="002A2A4B"/>
    <w:rsid w:val="002B7458"/>
    <w:rsid w:val="002C7AD6"/>
    <w:rsid w:val="002D163D"/>
    <w:rsid w:val="002E0BC1"/>
    <w:rsid w:val="00306639"/>
    <w:rsid w:val="003271AE"/>
    <w:rsid w:val="003315E7"/>
    <w:rsid w:val="003A69C2"/>
    <w:rsid w:val="003E2750"/>
    <w:rsid w:val="003F5474"/>
    <w:rsid w:val="00407016"/>
    <w:rsid w:val="0043267F"/>
    <w:rsid w:val="004332B8"/>
    <w:rsid w:val="004934BF"/>
    <w:rsid w:val="004C5F80"/>
    <w:rsid w:val="00506FE2"/>
    <w:rsid w:val="00511ECA"/>
    <w:rsid w:val="00512847"/>
    <w:rsid w:val="00540A55"/>
    <w:rsid w:val="00547094"/>
    <w:rsid w:val="005A5801"/>
    <w:rsid w:val="005A72C6"/>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3820"/>
    <w:rsid w:val="007C7082"/>
    <w:rsid w:val="007F0009"/>
    <w:rsid w:val="008163EB"/>
    <w:rsid w:val="00817045"/>
    <w:rsid w:val="0081770D"/>
    <w:rsid w:val="00824EDF"/>
    <w:rsid w:val="00830FAC"/>
    <w:rsid w:val="00835624"/>
    <w:rsid w:val="0086454B"/>
    <w:rsid w:val="008749D9"/>
    <w:rsid w:val="00887698"/>
    <w:rsid w:val="008A6435"/>
    <w:rsid w:val="008D75D8"/>
    <w:rsid w:val="00911748"/>
    <w:rsid w:val="0092179A"/>
    <w:rsid w:val="00924A3D"/>
    <w:rsid w:val="009519F9"/>
    <w:rsid w:val="0097381D"/>
    <w:rsid w:val="009751A6"/>
    <w:rsid w:val="009D5879"/>
    <w:rsid w:val="009D7CA0"/>
    <w:rsid w:val="009F0C91"/>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D72AF"/>
    <w:rsid w:val="00BE3049"/>
    <w:rsid w:val="00BE3C03"/>
    <w:rsid w:val="00BE6FC3"/>
    <w:rsid w:val="00BF4888"/>
    <w:rsid w:val="00BF579A"/>
    <w:rsid w:val="00C20383"/>
    <w:rsid w:val="00C328C6"/>
    <w:rsid w:val="00C5124F"/>
    <w:rsid w:val="00C52B9A"/>
    <w:rsid w:val="00C820A8"/>
    <w:rsid w:val="00C90E09"/>
    <w:rsid w:val="00C936B8"/>
    <w:rsid w:val="00CD4C2E"/>
    <w:rsid w:val="00D27771"/>
    <w:rsid w:val="00D75B4F"/>
    <w:rsid w:val="00D9725A"/>
    <w:rsid w:val="00DC5978"/>
    <w:rsid w:val="00DE4537"/>
    <w:rsid w:val="00DF2443"/>
    <w:rsid w:val="00DF4838"/>
    <w:rsid w:val="00DF6D39"/>
    <w:rsid w:val="00E03B26"/>
    <w:rsid w:val="00E23DFA"/>
    <w:rsid w:val="00E569A9"/>
    <w:rsid w:val="00E64305"/>
    <w:rsid w:val="00E6775E"/>
    <w:rsid w:val="00ED11FA"/>
    <w:rsid w:val="00EE3D5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4AEE2E"/>
  <w14:defaultImageDpi w14:val="0"/>
  <w15:docId w15:val="{984C2DD8-3AB6-4332-A07F-0209F10B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BE3049"/>
    <w:pPr>
      <w:ind w:left="720"/>
      <w:contextualSpacing/>
    </w:pPr>
  </w:style>
  <w:style w:type="paragraph" w:styleId="Textbubliny">
    <w:name w:val="Balloon Text"/>
    <w:basedOn w:val="Normln"/>
    <w:link w:val="TextbublinyChar"/>
    <w:uiPriority w:val="99"/>
    <w:rsid w:val="0097381D"/>
    <w:rPr>
      <w:rFonts w:ascii="Segoe UI" w:hAnsi="Segoe UI" w:cs="Segoe UI"/>
      <w:sz w:val="18"/>
      <w:szCs w:val="18"/>
    </w:rPr>
  </w:style>
  <w:style w:type="character" w:customStyle="1" w:styleId="TextbublinyChar">
    <w:name w:val="Text bubliny Char"/>
    <w:basedOn w:val="Standardnpsmoodstavce"/>
    <w:link w:val="Textbubliny"/>
    <w:uiPriority w:val="99"/>
    <w:rsid w:val="00973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55102">
      <w:marLeft w:val="0"/>
      <w:marRight w:val="0"/>
      <w:marTop w:val="0"/>
      <w:marBottom w:val="0"/>
      <w:divBdr>
        <w:top w:val="none" w:sz="0" w:space="0" w:color="auto"/>
        <w:left w:val="none" w:sz="0" w:space="0" w:color="auto"/>
        <w:bottom w:val="none" w:sz="0" w:space="0" w:color="auto"/>
        <w:right w:val="none" w:sz="0" w:space="0" w:color="auto"/>
      </w:divBdr>
    </w:div>
    <w:div w:id="11522551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1291</Words>
  <Characters>7619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21</cp:revision>
  <cp:lastPrinted>2019-08-15T06:56:00Z</cp:lastPrinted>
  <dcterms:created xsi:type="dcterms:W3CDTF">2019-08-14T13:35:00Z</dcterms:created>
  <dcterms:modified xsi:type="dcterms:W3CDTF">2019-08-26T12:53:00Z</dcterms:modified>
</cp:coreProperties>
</file>