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pPr w:leftFromText="128" w:rightFromText="60" w:topFromText="1444" w:bottomFromText="0" w:horzAnchor="page" w:tblpX="1058" w:vertAnchor="text" w:tblpY="1464"/>
        <w:jc w:val="left"/>
        <w:tblLayout w:type="fixed"/>
      </w:tblPr>
      <w:tblGrid>
        <w:gridCol w:w="1555"/>
        <w:gridCol w:w="2092"/>
      </w:tblGrid>
      <w:tr>
        <w:trPr>
          <w:tblHeader/>
          <w:trHeight w:val="263"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74091018</w:t>
            </w:r>
          </w:p>
        </w:tc>
      </w:tr>
      <w:tr>
        <w:trPr>
          <w:trHeight w:val="24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06.09.2019</w:t>
            </w:r>
          </w:p>
        </w:tc>
      </w:tr>
      <w:tr>
        <w:trPr>
          <w:trHeight w:val="248"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266"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2"/>
        <w:keepNext w:val="0"/>
        <w:keepLines w:val="0"/>
        <w:widowControl w:val="0"/>
        <w:shd w:val="clear" w:color="auto" w:fill="auto"/>
        <w:bidi w:val="0"/>
        <w:spacing w:before="0" w:after="0" w:line="266" w:lineRule="auto"/>
        <w:ind w:left="0" w:right="0" w:firstLine="0"/>
        <w:jc w:val="both"/>
      </w:pPr>
      <w:r>
        <mc:AlternateContent>
          <mc:Choice Requires="wps">
            <w:drawing>
              <wp:anchor distT="0" distB="1824355" distL="42545" distR="83820" simplePos="0" relativeHeight="125829378" behindDoc="0" locked="0" layoutInCell="1" allowOverlap="1">
                <wp:simplePos x="0" y="0"/>
                <wp:positionH relativeFrom="page">
                  <wp:posOffset>633095</wp:posOffset>
                </wp:positionH>
                <wp:positionV relativeFrom="paragraph">
                  <wp:posOffset>12700</wp:posOffset>
                </wp:positionV>
                <wp:extent cx="2308860" cy="228600"/>
                <wp:wrapSquare wrapText="bothSides"/>
                <wp:docPr id="1" name="Shape 1"/>
                <a:graphic xmlns:a="http://schemas.openxmlformats.org/drawingml/2006/main">
                  <a:graphicData uri="http://schemas.microsoft.com/office/word/2010/wordprocessingShape">
                    <wps:wsp>
                      <wps:cNvSpPr txBox="1"/>
                      <wps:spPr>
                        <a:xfrm>
                          <a:ext cx="230886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850000000000001pt;margin-top:1.pt;width:181.80000000000001pt;height:18.pt;z-index:-125829375;mso-wrap-distance-left:3.3500000000000001pt;mso-wrap-distance-right:6.5999999999999996pt;mso-wrap-distance-bottom:143.6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267335" distB="1511300" distL="1459865" distR="120015" simplePos="0" relativeHeight="125829380" behindDoc="0" locked="0" layoutInCell="1" allowOverlap="1">
            <wp:simplePos x="0" y="0"/>
            <wp:positionH relativeFrom="page">
              <wp:posOffset>2050415</wp:posOffset>
            </wp:positionH>
            <wp:positionV relativeFrom="paragraph">
              <wp:posOffset>280035</wp:posOffset>
            </wp:positionV>
            <wp:extent cx="853440" cy="27432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53440" cy="27432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628650</wp:posOffset>
                </wp:positionH>
                <wp:positionV relativeFrom="paragraph">
                  <wp:posOffset>222885</wp:posOffset>
                </wp:positionV>
                <wp:extent cx="1419860" cy="354330"/>
                <wp:wrapNone/>
                <wp:docPr id="5" name="Shape 5"/>
                <a:graphic xmlns:a="http://schemas.openxmlformats.org/drawingml/2006/main">
                  <a:graphicData uri="http://schemas.microsoft.com/office/word/2010/wordprocessingShape">
                    <wps:wsp>
                      <wps:cNvSpPr txBox="1"/>
                      <wps:spPr>
                        <a:xfrm>
                          <a:ext cx="1419860" cy="354330"/>
                        </a:xfrm>
                        <a:prstGeom prst="rect"/>
                        <a:noFill/>
                      </wps:spPr>
                      <wps:txbx>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4"/>
                                <w:szCs w:val="24"/>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49.5pt;margin-top:17.550000000000001pt;width:111.8pt;height:27.89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4"/>
                          <w:szCs w:val="24"/>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690245</wp:posOffset>
                </wp:positionH>
                <wp:positionV relativeFrom="paragraph">
                  <wp:posOffset>698500</wp:posOffset>
                </wp:positionV>
                <wp:extent cx="1577340" cy="171450"/>
                <wp:wrapNone/>
                <wp:docPr id="7" name="Shape 7"/>
                <a:graphic xmlns:a="http://schemas.openxmlformats.org/drawingml/2006/main">
                  <a:graphicData uri="http://schemas.microsoft.com/office/word/2010/wordprocessingShape">
                    <wps:wsp>
                      <wps:cNvSpPr txBox="1"/>
                      <wps:spPr>
                        <a:xfrm>
                          <a:ext cx="1577340" cy="1714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74091018</w:t>
                            </w:r>
                          </w:p>
                        </w:txbxContent>
                      </wps:txbx>
                      <wps:bodyPr lIns="0" tIns="0" rIns="0" bIns="0">
                        <a:noAutoFit/>
                      </wps:bodyPr>
                    </wps:wsp>
                  </a:graphicData>
                </a:graphic>
              </wp:anchor>
            </w:drawing>
          </mc:Choice>
          <mc:Fallback>
            <w:pict>
              <v:shape id="_x0000_s1033" type="#_x0000_t202" style="position:absolute;margin-left:54.350000000000001pt;margin-top:55.pt;width:124.2pt;height:13.5pt;z-index:251657731;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74091018</w:t>
                      </w:r>
                    </w:p>
                  </w:txbxContent>
                </v:textbox>
                <w10:wrap anchorx="page"/>
              </v:shape>
            </w:pict>
          </mc:Fallback>
        </mc:AlternateContent>
      </w:r>
      <w:r>
        <w:rPr>
          <w:color w:val="000000"/>
          <w:spacing w:val="0"/>
          <w:w w:val="100"/>
          <w:position w:val="0"/>
          <w:shd w:val="clear" w:color="auto" w:fill="auto"/>
          <w:lang w:val="cs-CZ" w:eastAsia="cs-CZ" w:bidi="cs-CZ"/>
        </w:rPr>
        <w:t>Krajská správa a údržba silníc Vysočiny, příspěvková organizace Kosovská</w:t>
      </w:r>
    </w:p>
    <w:p>
      <w:pPr>
        <w:pStyle w:val="Style12"/>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Jihlava</w:t>
      </w:r>
    </w:p>
    <w:p>
      <w:pPr>
        <w:pStyle w:val="Style12"/>
        <w:keepNext w:val="0"/>
        <w:keepLines w:val="0"/>
        <w:widowControl w:val="0"/>
        <w:pBdr>
          <w:bottom w:val="single" w:sz="4" w:space="0" w:color="auto"/>
        </w:pBdr>
        <w:shd w:val="clear" w:color="auto" w:fill="auto"/>
        <w:tabs>
          <w:tab w:pos="2821" w:val="left"/>
        </w:tabs>
        <w:bidi w:val="0"/>
        <w:spacing w:before="0" w:after="140" w:line="266" w:lineRule="auto"/>
        <w:ind w:left="1240" w:right="0" w:firstLine="0"/>
        <w:jc w:val="left"/>
      </w:pPr>
      <w:r>
        <w:rPr>
          <w:color w:val="000000"/>
          <w:spacing w:val="0"/>
          <w:w w:val="100"/>
          <w:position w:val="0"/>
          <w:shd w:val="clear" w:color="auto" w:fill="auto"/>
          <w:lang w:val="cs-CZ" w:eastAsia="cs-CZ" w:bidi="cs-CZ"/>
        </w:rPr>
        <w:t>IČ0:00090450</w:t>
        <w:tab/>
        <w:t>DIČ:CZ00090450</w:t>
      </w:r>
    </w:p>
    <w:p>
      <w:pPr>
        <w:pStyle w:val="Style1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Ze dne: 22.06.2019</w:t>
      </w:r>
    </w:p>
    <w:p>
      <w:pPr>
        <w:pStyle w:val="Style12"/>
        <w:keepNext w:val="0"/>
        <w:keepLines w:val="0"/>
        <w:widowControl w:val="0"/>
        <w:shd w:val="clear" w:color="auto" w:fill="auto"/>
        <w:tabs>
          <w:tab w:pos="1572" w:val="left"/>
          <w:tab w:leader="underscore" w:pos="1709" w:val="left"/>
          <w:tab w:leader="underscore" w:pos="3694" w:val="left"/>
          <w:tab w:leader="underscore" w:pos="4389" w:val="left"/>
        </w:tabs>
        <w:bidi w:val="0"/>
        <w:spacing w:before="0" w:after="80" w:line="240" w:lineRule="auto"/>
        <w:ind w:left="0" w:right="0" w:firstLine="260"/>
        <w:jc w:val="left"/>
      </w:pPr>
      <w:r>
        <w:rPr>
          <w:b/>
          <w:bCs/>
          <w:color w:val="000000"/>
          <w:spacing w:val="0"/>
          <w:w w:val="100"/>
          <w:position w:val="0"/>
          <w:shd w:val="clear" w:color="auto" w:fill="auto"/>
          <w:lang w:val="cs-CZ" w:eastAsia="cs-CZ" w:bidi="cs-CZ"/>
        </w:rPr>
        <w:t>Dodavatel:</w:t>
        <w:tab/>
        <w:tab/>
        <w:tab/>
        <w:tab/>
      </w:r>
    </w:p>
    <w:p>
      <w:pPr>
        <w:pStyle w:val="Style18"/>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SVOSTR s.r.o.</w:t>
      </w:r>
      <w:bookmarkEnd w:id="0"/>
      <w:bookmarkEnd w:id="1"/>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Říční 3084/15</w:t>
      </w:r>
    </w:p>
    <w:p>
      <w:pPr>
        <w:pStyle w:val="Style1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700 30 Ostrava-Zábřeh</w:t>
      </w:r>
    </w:p>
    <w:p>
      <w:pPr>
        <w:pStyle w:val="Style12"/>
        <w:keepNext w:val="0"/>
        <w:keepLines w:val="0"/>
        <w:widowControl w:val="0"/>
        <w:shd w:val="clear" w:color="auto" w:fill="auto"/>
        <w:tabs>
          <w:tab w:pos="2821" w:val="left"/>
        </w:tabs>
        <w:bidi w:val="0"/>
        <w:spacing w:before="0" w:after="760" w:line="240" w:lineRule="auto"/>
        <w:ind w:left="0" w:right="0" w:firstLine="360"/>
        <w:jc w:val="both"/>
      </w:pPr>
      <w:r>
        <w:rPr>
          <w:color w:val="000000"/>
          <w:spacing w:val="0"/>
          <w:w w:val="100"/>
          <w:position w:val="0"/>
          <w:shd w:val="clear" w:color="auto" w:fill="auto"/>
          <w:lang w:val="cs-CZ" w:eastAsia="cs-CZ" w:bidi="cs-CZ"/>
        </w:rPr>
        <w:t>IČO: 25907913</w:t>
        <w:tab/>
        <w:t>DIČ: CZ25907913</w:t>
      </w:r>
    </w:p>
    <w:p>
      <w:pPr>
        <w:pStyle w:val="Style12"/>
        <w:keepNext w:val="0"/>
        <w:keepLines w:val="0"/>
        <w:widowControl w:val="0"/>
        <w:pBdr>
          <w:top w:val="single" w:sz="4" w:space="0" w:color="auto"/>
        </w:pBdr>
        <w:shd w:val="clear" w:color="auto" w:fill="auto"/>
        <w:tabs>
          <w:tab w:pos="4028" w:val="left"/>
          <w:tab w:pos="6206" w:val="left"/>
        </w:tabs>
        <w:bidi w:val="0"/>
        <w:spacing w:before="0" w:after="0" w:line="264" w:lineRule="auto"/>
        <w:ind w:left="0" w:right="0" w:firstLine="0"/>
        <w:jc w:val="left"/>
      </w:pPr>
      <w:r>
        <w:rPr>
          <w:color w:val="000000"/>
          <w:spacing w:val="0"/>
          <w:w w:val="100"/>
          <w:position w:val="0"/>
          <w:shd w:val="clear" w:color="auto" w:fill="auto"/>
          <w:lang w:val="cs-CZ" w:eastAsia="cs-CZ" w:bidi="cs-CZ"/>
        </w:rPr>
        <w:t>Dodací adresa:</w:t>
        <w:tab/>
        <w:t>Korespondenční</w:t>
        <w:tab/>
        <w:t>Třebíč</w:t>
      </w:r>
    </w:p>
    <w:p>
      <w:pPr>
        <w:pStyle w:val="Style12"/>
        <w:keepNext w:val="0"/>
        <w:keepLines w:val="0"/>
        <w:widowControl w:val="0"/>
        <w:shd w:val="clear" w:color="auto" w:fill="auto"/>
        <w:bidi w:val="0"/>
        <w:spacing w:before="0" w:after="0" w:line="264" w:lineRule="auto"/>
        <w:ind w:left="6300" w:right="0" w:firstLine="0"/>
        <w:jc w:val="left"/>
      </w:pPr>
      <w:r>
        <w:rPr>
          <w:color w:val="000000"/>
          <w:spacing w:val="0"/>
          <w:w w:val="100"/>
          <w:position w:val="0"/>
          <w:shd w:val="clear" w:color="auto" w:fill="auto"/>
          <w:lang w:val="cs-CZ" w:eastAsia="cs-CZ" w:bidi="cs-CZ"/>
        </w:rPr>
        <w:t>Hrotovická 1102</w:t>
      </w:r>
    </w:p>
    <w:p>
      <w:pPr>
        <w:pStyle w:val="Style12"/>
        <w:keepNext w:val="0"/>
        <w:keepLines w:val="0"/>
        <w:widowControl w:val="0"/>
        <w:shd w:val="clear" w:color="auto" w:fill="auto"/>
        <w:bidi w:val="0"/>
        <w:spacing w:before="0" w:after="0" w:line="264" w:lineRule="auto"/>
        <w:ind w:left="6300" w:right="0" w:firstLine="0"/>
        <w:jc w:val="left"/>
      </w:pPr>
      <w:r>
        <w:rPr>
          <w:color w:val="000000"/>
          <w:spacing w:val="0"/>
          <w:w w:val="100"/>
          <w:position w:val="0"/>
          <w:shd w:val="clear" w:color="auto" w:fill="auto"/>
          <w:lang w:val="cs-CZ" w:eastAsia="cs-CZ" w:bidi="cs-CZ"/>
        </w:rPr>
        <w:t>Třebíč</w:t>
      </w:r>
    </w:p>
    <w:p>
      <w:pPr>
        <w:pStyle w:val="Style12"/>
        <w:keepNext w:val="0"/>
        <w:keepLines w:val="0"/>
        <w:widowControl w:val="0"/>
        <w:pBdr>
          <w:bottom w:val="single" w:sz="4" w:space="0" w:color="auto"/>
        </w:pBdr>
        <w:shd w:val="clear" w:color="auto" w:fill="auto"/>
        <w:bidi w:val="0"/>
        <w:spacing w:before="0" w:after="140" w:line="264" w:lineRule="auto"/>
        <w:ind w:left="6300" w:right="0" w:firstLine="0"/>
        <w:jc w:val="left"/>
      </w:pPr>
      <w:r>
        <w:rPr>
          <w:color w:val="000000"/>
          <w:spacing w:val="0"/>
          <w:w w:val="100"/>
          <w:position w:val="0"/>
          <w:shd w:val="clear" w:color="auto" w:fill="auto"/>
          <w:lang w:val="cs-CZ" w:eastAsia="cs-CZ" w:bidi="cs-CZ"/>
        </w:rPr>
        <w:t>674 82</w:t>
      </w:r>
    </w:p>
    <w:p>
      <w:pPr>
        <w:pStyle w:val="Style18"/>
        <w:keepNext/>
        <w:keepLines/>
        <w:widowControl w:val="0"/>
        <w:shd w:val="clear" w:color="auto" w:fill="auto"/>
        <w:bidi w:val="0"/>
        <w:spacing w:before="0" w:after="0" w:line="240" w:lineRule="auto"/>
        <w:ind w:left="0" w:right="0" w:firstLine="0"/>
        <w:jc w:val="both"/>
        <w:rPr>
          <w:sz w:val="19"/>
          <w:szCs w:val="19"/>
        </w:rPr>
      </w:pPr>
      <w:bookmarkStart w:id="2" w:name="bookmark2"/>
      <w:bookmarkStart w:id="3" w:name="bookmark3"/>
      <w:r>
        <w:rPr>
          <w:color w:val="000000"/>
          <w:spacing w:val="0"/>
          <w:w w:val="100"/>
          <w:position w:val="0"/>
          <w:sz w:val="19"/>
          <w:szCs w:val="19"/>
          <w:u w:val="single"/>
          <w:shd w:val="clear" w:color="auto" w:fill="auto"/>
          <w:lang w:val="cs-CZ" w:eastAsia="cs-CZ" w:bidi="cs-CZ"/>
        </w:rPr>
        <w:t>Smluvní podmínky objednávky</w:t>
      </w:r>
      <w:bookmarkEnd w:id="2"/>
      <w:bookmarkEnd w:id="3"/>
    </w:p>
    <w:p>
      <w:pPr>
        <w:pStyle w:val="Style12"/>
        <w:keepNext w:val="0"/>
        <w:keepLines w:val="0"/>
        <w:widowControl w:val="0"/>
        <w:numPr>
          <w:ilvl w:val="0"/>
          <w:numId w:val="1"/>
        </w:numPr>
        <w:shd w:val="clear" w:color="auto" w:fill="auto"/>
        <w:tabs>
          <w:tab w:pos="684" w:val="left"/>
        </w:tabs>
        <w:bidi w:val="0"/>
        <w:spacing w:before="0" w:after="0" w:line="266" w:lineRule="auto"/>
        <w:ind w:left="68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12"/>
        <w:keepNext w:val="0"/>
        <w:keepLines w:val="0"/>
        <w:widowControl w:val="0"/>
        <w:numPr>
          <w:ilvl w:val="0"/>
          <w:numId w:val="1"/>
        </w:numPr>
        <w:shd w:val="clear" w:color="auto" w:fill="auto"/>
        <w:tabs>
          <w:tab w:pos="691" w:val="left"/>
        </w:tabs>
        <w:bidi w:val="0"/>
        <w:spacing w:before="0" w:after="0"/>
        <w:ind w:left="68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12"/>
        <w:keepNext w:val="0"/>
        <w:keepLines w:val="0"/>
        <w:widowControl w:val="0"/>
        <w:numPr>
          <w:ilvl w:val="0"/>
          <w:numId w:val="1"/>
        </w:numPr>
        <w:shd w:val="clear" w:color="auto" w:fill="auto"/>
        <w:tabs>
          <w:tab w:pos="670" w:val="left"/>
        </w:tabs>
        <w:bidi w:val="0"/>
        <w:spacing w:before="0" w:after="0" w:line="264" w:lineRule="auto"/>
        <w:ind w:left="0" w:right="0" w:firstLine="260"/>
        <w:jc w:val="both"/>
      </w:pPr>
      <w:r>
        <w:rPr>
          <w:color w:val="000000"/>
          <w:spacing w:val="0"/>
          <w:w w:val="100"/>
          <w:position w:val="0"/>
          <w:shd w:val="clear" w:color="auto" w:fill="auto"/>
          <w:lang w:val="cs-CZ" w:eastAsia="cs-CZ" w:bidi="cs-CZ"/>
        </w:rPr>
        <w:t>Smluvní vztah se řídí zák. č. 89/2012 Sb. občanský zákoník.</w:t>
      </w:r>
    </w:p>
    <w:p>
      <w:pPr>
        <w:pStyle w:val="Style12"/>
        <w:keepNext w:val="0"/>
        <w:keepLines w:val="0"/>
        <w:widowControl w:val="0"/>
        <w:numPr>
          <w:ilvl w:val="0"/>
          <w:numId w:val="1"/>
        </w:numPr>
        <w:shd w:val="clear" w:color="auto" w:fill="auto"/>
        <w:tabs>
          <w:tab w:pos="691" w:val="left"/>
        </w:tabs>
        <w:bidi w:val="0"/>
        <w:spacing w:before="0" w:after="0" w:line="271" w:lineRule="auto"/>
        <w:ind w:left="68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2"/>
        <w:keepNext w:val="0"/>
        <w:keepLines w:val="0"/>
        <w:widowControl w:val="0"/>
        <w:numPr>
          <w:ilvl w:val="0"/>
          <w:numId w:val="1"/>
        </w:numPr>
        <w:shd w:val="clear" w:color="auto" w:fill="auto"/>
        <w:tabs>
          <w:tab w:pos="691" w:val="left"/>
        </w:tabs>
        <w:bidi w:val="0"/>
        <w:spacing w:before="0" w:after="0" w:line="264" w:lineRule="auto"/>
        <w:ind w:left="68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2"/>
        <w:keepNext w:val="0"/>
        <w:keepLines w:val="0"/>
        <w:widowControl w:val="0"/>
        <w:numPr>
          <w:ilvl w:val="0"/>
          <w:numId w:val="1"/>
        </w:numPr>
        <w:shd w:val="clear" w:color="auto" w:fill="auto"/>
        <w:tabs>
          <w:tab w:pos="691" w:val="left"/>
        </w:tabs>
        <w:bidi w:val="0"/>
        <w:spacing w:before="0" w:after="0" w:line="264" w:lineRule="auto"/>
        <w:ind w:left="68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12"/>
        <w:keepNext w:val="0"/>
        <w:keepLines w:val="0"/>
        <w:widowControl w:val="0"/>
        <w:numPr>
          <w:ilvl w:val="0"/>
          <w:numId w:val="1"/>
        </w:numPr>
        <w:shd w:val="clear" w:color="auto" w:fill="auto"/>
        <w:tabs>
          <w:tab w:pos="691" w:val="left"/>
        </w:tabs>
        <w:bidi w:val="0"/>
        <w:spacing w:before="0" w:after="0" w:line="266" w:lineRule="auto"/>
        <w:ind w:left="68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2"/>
        <w:keepNext w:val="0"/>
        <w:keepLines w:val="0"/>
        <w:widowControl w:val="0"/>
        <w:numPr>
          <w:ilvl w:val="0"/>
          <w:numId w:val="1"/>
        </w:numPr>
        <w:shd w:val="clear" w:color="auto" w:fill="auto"/>
        <w:tabs>
          <w:tab w:pos="691" w:val="left"/>
        </w:tabs>
        <w:bidi w:val="0"/>
        <w:spacing w:before="0" w:after="0" w:line="264" w:lineRule="auto"/>
        <w:ind w:left="68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2"/>
        <w:keepNext w:val="0"/>
        <w:keepLines w:val="0"/>
        <w:widowControl w:val="0"/>
        <w:numPr>
          <w:ilvl w:val="0"/>
          <w:numId w:val="1"/>
        </w:numPr>
        <w:shd w:val="clear" w:color="auto" w:fill="auto"/>
        <w:tabs>
          <w:tab w:pos="691" w:val="left"/>
        </w:tabs>
        <w:bidi w:val="0"/>
        <w:spacing w:before="0" w:after="0" w:line="259" w:lineRule="auto"/>
        <w:ind w:left="68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12"/>
        <w:keepNext w:val="0"/>
        <w:keepLines w:val="0"/>
        <w:widowControl w:val="0"/>
        <w:numPr>
          <w:ilvl w:val="0"/>
          <w:numId w:val="1"/>
        </w:numPr>
        <w:shd w:val="clear" w:color="auto" w:fill="auto"/>
        <w:tabs>
          <w:tab w:pos="792" w:val="left"/>
        </w:tabs>
        <w:bidi w:val="0"/>
        <w:spacing w:before="0" w:after="0" w:line="266" w:lineRule="auto"/>
        <w:ind w:left="68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2"/>
        <w:keepNext w:val="0"/>
        <w:keepLines w:val="0"/>
        <w:widowControl w:val="0"/>
        <w:numPr>
          <w:ilvl w:val="0"/>
          <w:numId w:val="1"/>
        </w:numPr>
        <w:shd w:val="clear" w:color="auto" w:fill="auto"/>
        <w:tabs>
          <w:tab w:pos="792" w:val="left"/>
        </w:tabs>
        <w:bidi w:val="0"/>
        <w:spacing w:before="0" w:after="0" w:line="257" w:lineRule="auto"/>
        <w:ind w:left="68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12"/>
        <w:keepNext w:val="0"/>
        <w:keepLines w:val="0"/>
        <w:widowControl w:val="0"/>
        <w:numPr>
          <w:ilvl w:val="0"/>
          <w:numId w:val="1"/>
        </w:numPr>
        <w:shd w:val="clear" w:color="auto" w:fill="auto"/>
        <w:tabs>
          <w:tab w:pos="795" w:val="left"/>
        </w:tabs>
        <w:bidi w:val="0"/>
        <w:spacing w:before="0" w:after="0" w:line="266" w:lineRule="auto"/>
        <w:ind w:left="68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12"/>
        <w:keepNext w:val="0"/>
        <w:keepLines w:val="0"/>
        <w:widowControl w:val="0"/>
        <w:numPr>
          <w:ilvl w:val="0"/>
          <w:numId w:val="1"/>
        </w:numPr>
        <w:shd w:val="clear" w:color="auto" w:fill="auto"/>
        <w:tabs>
          <w:tab w:pos="795" w:val="left"/>
        </w:tabs>
        <w:bidi w:val="0"/>
        <w:spacing w:before="0" w:after="0" w:line="266" w:lineRule="auto"/>
        <w:ind w:left="68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12"/>
        <w:keepNext w:val="0"/>
        <w:keepLines w:val="0"/>
        <w:widowControl w:val="0"/>
        <w:numPr>
          <w:ilvl w:val="0"/>
          <w:numId w:val="1"/>
        </w:numPr>
        <w:shd w:val="clear" w:color="auto" w:fill="auto"/>
        <w:tabs>
          <w:tab w:pos="715" w:val="left"/>
        </w:tabs>
        <w:bidi w:val="0"/>
        <w:spacing w:before="0" w:after="0" w:line="264" w:lineRule="auto"/>
        <w:ind w:left="0" w:right="0" w:firstLine="260"/>
        <w:jc w:val="both"/>
      </w:pPr>
      <w:r>
        <w:rPr>
          <w:color w:val="000000"/>
          <w:spacing w:val="0"/>
          <w:w w:val="100"/>
          <w:position w:val="0"/>
          <w:shd w:val="clear" w:color="auto" w:fill="auto"/>
          <w:lang w:val="cs-CZ" w:eastAsia="cs-CZ" w:bidi="cs-CZ"/>
        </w:rPr>
        <w:t>Záruční doba na věcné plnění se sjednává na: 24 měsíců.</w:t>
      </w:r>
    </w:p>
    <w:p>
      <w:pPr>
        <w:pStyle w:val="Style12"/>
        <w:keepNext w:val="0"/>
        <w:keepLines w:val="0"/>
        <w:widowControl w:val="0"/>
        <w:numPr>
          <w:ilvl w:val="0"/>
          <w:numId w:val="1"/>
        </w:numPr>
        <w:shd w:val="clear" w:color="auto" w:fill="auto"/>
        <w:tabs>
          <w:tab w:pos="799" w:val="left"/>
        </w:tabs>
        <w:bidi w:val="0"/>
        <w:spacing w:before="0" w:after="0"/>
        <w:ind w:left="680" w:right="0" w:hanging="340"/>
        <w:jc w:val="both"/>
        <w:sectPr>
          <w:footerReference w:type="default" r:id="rId7"/>
          <w:footnotePr>
            <w:pos w:val="pageBottom"/>
            <w:numFmt w:val="decimal"/>
            <w:numRestart w:val="continuous"/>
          </w:footnotePr>
          <w:pgSz w:w="11900" w:h="16840"/>
          <w:pgMar w:top="1367" w:left="1000" w:right="1060" w:bottom="1367" w:header="939"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w:t>
      </w:r>
    </w:p>
    <w:p>
      <w:pPr>
        <w:pStyle w:val="Style21"/>
        <w:keepNext/>
        <w:keepLines/>
        <w:framePr w:w="3589" w:h="353" w:wrap="none" w:hAnchor="page" w:x="1127" w:y="1"/>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Krajská správa a údržba</w:t>
      </w:r>
      <w:bookmarkEnd w:id="4"/>
      <w:bookmarkEnd w:id="5"/>
    </w:p>
    <w:p>
      <w:pPr>
        <w:pStyle w:val="Style21"/>
        <w:keepNext/>
        <w:keepLines/>
        <w:framePr w:w="2257" w:h="547" w:wrap="none" w:hAnchor="page" w:x="1098" w:y="325"/>
        <w:widowControl w:val="0"/>
        <w:shd w:val="clear" w:color="auto" w:fill="auto"/>
        <w:bidi w:val="0"/>
        <w:spacing w:before="0" w:after="0" w:line="226"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silnic Vysočiny</w:t>
      </w:r>
      <w:bookmarkEnd w:id="6"/>
      <w:bookmarkEnd w:id="7"/>
    </w:p>
    <w:p>
      <w:pPr>
        <w:pStyle w:val="Style12"/>
        <w:keepNext w:val="0"/>
        <w:keepLines w:val="0"/>
        <w:framePr w:w="2257" w:h="547" w:wrap="none" w:hAnchor="page" w:x="1098" w:y="325"/>
        <w:widowControl w:val="0"/>
        <w:shd w:val="clear" w:color="auto" w:fill="auto"/>
        <w:bidi w:val="0"/>
        <w:spacing w:before="0" w:after="0" w:line="226" w:lineRule="auto"/>
        <w:ind w:left="0" w:right="0" w:firstLine="0"/>
        <w:jc w:val="left"/>
      </w:pPr>
      <w:r>
        <w:rPr>
          <w:b/>
          <w:bCs/>
          <w:i/>
          <w:iCs/>
          <w:color w:val="000000"/>
          <w:spacing w:val="0"/>
          <w:w w:val="100"/>
          <w:position w:val="0"/>
          <w:shd w:val="clear" w:color="auto" w:fill="auto"/>
          <w:lang w:val="cs-CZ" w:eastAsia="cs-CZ" w:bidi="cs-CZ"/>
        </w:rPr>
        <w:t>příspěvková organizace</w:t>
      </w:r>
    </w:p>
    <w:p>
      <w:pPr>
        <w:pStyle w:val="Style12"/>
        <w:keepNext w:val="0"/>
        <w:keepLines w:val="0"/>
        <w:framePr w:w="5231" w:h="968" w:wrap="none" w:hAnchor="page" w:x="4871" w:y="33"/>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r>
    </w:p>
    <w:p>
      <w:pPr>
        <w:pStyle w:val="Style12"/>
        <w:keepNext w:val="0"/>
        <w:keepLines w:val="0"/>
        <w:framePr w:w="5231" w:h="968" w:wrap="none" w:hAnchor="page" w:x="4871" w:y="33"/>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12"/>
        <w:keepNext w:val="0"/>
        <w:keepLines w:val="0"/>
        <w:framePr w:w="5231" w:h="968" w:wrap="none" w:hAnchor="page" w:x="4871" w:y="33"/>
        <w:widowControl w:val="0"/>
        <w:shd w:val="clear" w:color="auto" w:fill="auto"/>
        <w:tabs>
          <w:tab w:pos="1642" w:val="left"/>
        </w:tabs>
        <w:bidi w:val="0"/>
        <w:spacing w:before="0" w:after="0" w:line="259" w:lineRule="auto"/>
        <w:ind w:left="0" w:right="0" w:firstLine="0"/>
        <w:jc w:val="center"/>
      </w:pPr>
      <w:r>
        <w:rPr>
          <w:color w:val="000000"/>
          <w:spacing w:val="0"/>
          <w:w w:val="100"/>
          <w:position w:val="0"/>
          <w:shd w:val="clear" w:color="auto" w:fill="auto"/>
          <w:lang w:val="cs-CZ" w:eastAsia="cs-CZ" w:bidi="cs-CZ"/>
        </w:rPr>
        <w:t>100:00090450</w:t>
        <w:tab/>
        <w:t>DIČ.CZ00090450</w:t>
      </w:r>
    </w:p>
    <w:p>
      <w:pPr>
        <w:pStyle w:val="Style18"/>
        <w:keepNext/>
        <w:keepLines/>
        <w:framePr w:w="2484" w:h="277" w:wrap="none" w:hAnchor="page" w:x="1213" w:y="1063"/>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Číslo objednávky: 74091018</w:t>
      </w:r>
      <w:bookmarkEnd w:id="8"/>
      <w:bookmarkEnd w:id="9"/>
    </w:p>
    <w:tbl>
      <w:tblPr>
        <w:tblOverlap w:val="never"/>
        <w:jc w:val="left"/>
        <w:tblLayout w:type="fixed"/>
      </w:tblPr>
      <w:tblGrid>
        <w:gridCol w:w="1552"/>
        <w:gridCol w:w="2059"/>
      </w:tblGrid>
      <w:tr>
        <w:trPr>
          <w:trHeight w:val="266" w:hRule="exact"/>
        </w:trPr>
        <w:tc>
          <w:tcPr>
            <w:tcBorders>
              <w:top w:val="single" w:sz="4"/>
              <w:left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6" w:hRule="exact"/>
        </w:trPr>
        <w:tc>
          <w:tcPr>
            <w:tcBorders>
              <w:top w:val="single" w:sz="4"/>
              <w:left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74091018</w:t>
            </w:r>
          </w:p>
        </w:tc>
      </w:tr>
      <w:tr>
        <w:trPr>
          <w:trHeight w:val="245" w:hRule="exact"/>
        </w:trPr>
        <w:tc>
          <w:tcPr>
            <w:tcBorders>
              <w:top w:val="single" w:sz="4"/>
              <w:left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2" w:hRule="exact"/>
        </w:trPr>
        <w:tc>
          <w:tcPr>
            <w:tcBorders>
              <w:top w:val="single" w:sz="4"/>
              <w:left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06.09.2019</w:t>
            </w:r>
          </w:p>
        </w:tc>
      </w:tr>
      <w:tr>
        <w:trPr>
          <w:trHeight w:val="248" w:hRule="exact"/>
        </w:trPr>
        <w:tc>
          <w:tcPr>
            <w:tcBorders>
              <w:top w:val="single" w:sz="4"/>
              <w:left w:val="single" w:sz="4"/>
            </w:tcBorders>
            <w:shd w:val="clear" w:color="auto" w:fill="FFFFFF"/>
            <w:vAlign w:val="bottom"/>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framePr w:w="3611" w:h="1796" w:wrap="none" w:hAnchor="page" w:x="1184" w:y="1437"/>
              <w:widowControl w:val="0"/>
              <w:rPr>
                <w:sz w:val="10"/>
                <w:szCs w:val="10"/>
              </w:rPr>
            </w:pPr>
          </w:p>
        </w:tc>
      </w:tr>
      <w:tr>
        <w:trPr>
          <w:trHeight w:val="256" w:hRule="exact"/>
        </w:trPr>
        <w:tc>
          <w:tcPr>
            <w:tcBorders>
              <w:top w:val="single" w:sz="4"/>
              <w:left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274" w:hRule="exact"/>
        </w:trPr>
        <w:tc>
          <w:tcPr>
            <w:tcBorders>
              <w:top w:val="single" w:sz="4"/>
              <w:left w:val="single" w:sz="4"/>
              <w:bottom w:val="single" w:sz="4"/>
            </w:tcBorders>
            <w:shd w:val="clear" w:color="auto" w:fill="FFFFFF"/>
            <w:vAlign w:val="top"/>
          </w:tcPr>
          <w:p>
            <w:pPr>
              <w:pStyle w:val="Style7"/>
              <w:keepNext w:val="0"/>
              <w:keepLines w:val="0"/>
              <w:framePr w:w="3611" w:h="1796" w:wrap="none" w:hAnchor="page" w:x="1184" w:y="1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611" w:h="1796" w:wrap="none" w:hAnchor="page" w:x="1184" w:y="1437"/>
              <w:widowControl w:val="0"/>
              <w:rPr>
                <w:sz w:val="10"/>
                <w:szCs w:val="10"/>
              </w:rPr>
            </w:pPr>
          </w:p>
        </w:tc>
      </w:tr>
    </w:tbl>
    <w:p>
      <w:pPr>
        <w:framePr w:w="3611" w:h="1796" w:wrap="none" w:hAnchor="page" w:x="1184" w:y="1437"/>
        <w:widowControl w:val="0"/>
        <w:spacing w:line="1" w:lineRule="exact"/>
      </w:pPr>
    </w:p>
    <w:p>
      <w:pPr>
        <w:pStyle w:val="Style12"/>
        <w:keepNext w:val="0"/>
        <w:keepLines w:val="0"/>
        <w:framePr w:w="4302" w:h="1649" w:wrap="none" w:hAnchor="page" w:x="4979" w:y="1088"/>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22.08.2019</w:t>
      </w:r>
    </w:p>
    <w:p>
      <w:pPr>
        <w:pStyle w:val="Style12"/>
        <w:keepNext w:val="0"/>
        <w:keepLines w:val="0"/>
        <w:framePr w:w="4302" w:h="1649" w:wrap="none" w:hAnchor="page" w:x="4979" w:y="1088"/>
        <w:widowControl w:val="0"/>
        <w:shd w:val="clear" w:color="auto" w:fill="auto"/>
        <w:tabs>
          <w:tab w:pos="1393" w:val="left"/>
          <w:tab w:leader="underscore" w:pos="4230" w:val="left"/>
        </w:tabs>
        <w:bidi w:val="0"/>
        <w:spacing w:before="0" w:after="80" w:line="240" w:lineRule="auto"/>
        <w:ind w:left="0" w:right="0" w:firstLine="140"/>
        <w:jc w:val="left"/>
      </w:pPr>
      <w:r>
        <w:rPr>
          <w:b/>
          <w:bCs/>
          <w:color w:val="000000"/>
          <w:spacing w:val="0"/>
          <w:w w:val="100"/>
          <w:position w:val="0"/>
          <w:shd w:val="clear" w:color="auto" w:fill="auto"/>
          <w:lang w:val="cs-CZ" w:eastAsia="cs-CZ" w:bidi="cs-CZ"/>
        </w:rPr>
        <w:t>Dodavatel:</w:t>
        <w:tab/>
        <w:t>~</w:t>
        <w:tab/>
      </w:r>
    </w:p>
    <w:p>
      <w:pPr>
        <w:pStyle w:val="Style18"/>
        <w:keepNext/>
        <w:keepLines/>
        <w:framePr w:w="4302" w:h="1649" w:wrap="none" w:hAnchor="page" w:x="4979" w:y="1088"/>
        <w:widowControl w:val="0"/>
        <w:shd w:val="clear" w:color="auto" w:fill="auto"/>
        <w:bidi w:val="0"/>
        <w:spacing w:before="0" w:after="0" w:line="240" w:lineRule="auto"/>
        <w:ind w:left="0" w:right="0" w:firstLine="360"/>
        <w:jc w:val="left"/>
      </w:pPr>
      <w:bookmarkStart w:id="10" w:name="bookmark10"/>
      <w:bookmarkStart w:id="11" w:name="bookmark11"/>
      <w:r>
        <w:rPr>
          <w:color w:val="000000"/>
          <w:spacing w:val="0"/>
          <w:w w:val="100"/>
          <w:position w:val="0"/>
          <w:shd w:val="clear" w:color="auto" w:fill="auto"/>
          <w:lang w:val="cs-CZ" w:eastAsia="cs-CZ" w:bidi="cs-CZ"/>
        </w:rPr>
        <w:t>SVOSTR s.r.o.</w:t>
      </w:r>
      <w:bookmarkEnd w:id="10"/>
      <w:bookmarkEnd w:id="11"/>
    </w:p>
    <w:p>
      <w:pPr>
        <w:pStyle w:val="Style12"/>
        <w:keepNext w:val="0"/>
        <w:keepLines w:val="0"/>
        <w:framePr w:w="4302" w:h="1649" w:wrap="none" w:hAnchor="page" w:x="4979" w:y="1088"/>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Říční 3084/15</w:t>
      </w:r>
    </w:p>
    <w:p>
      <w:pPr>
        <w:pStyle w:val="Style12"/>
        <w:keepNext w:val="0"/>
        <w:keepLines w:val="0"/>
        <w:framePr w:w="4302" w:h="1649" w:wrap="none" w:hAnchor="page" w:x="4979" w:y="1088"/>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700 30 Ostrava-Zábreh</w:t>
      </w:r>
    </w:p>
    <w:p>
      <w:pPr>
        <w:pStyle w:val="Style12"/>
        <w:keepNext w:val="0"/>
        <w:keepLines w:val="0"/>
        <w:framePr w:w="4302" w:h="1649" w:wrap="none" w:hAnchor="page" w:x="4979" w:y="1088"/>
        <w:widowControl w:val="0"/>
        <w:shd w:val="clear" w:color="auto" w:fill="auto"/>
        <w:tabs>
          <w:tab w:pos="2754"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100:25907913</w:t>
        <w:tab/>
        <w:t>DIČ: CZ25907913</w:t>
      </w:r>
    </w:p>
    <w:p>
      <w:pPr>
        <w:pStyle w:val="Style12"/>
        <w:keepNext w:val="0"/>
        <w:keepLines w:val="0"/>
        <w:framePr w:w="1282" w:h="252" w:wrap="none" w:hAnchor="page" w:x="1209" w:y="34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12"/>
        <w:keepNext w:val="0"/>
        <w:keepLines w:val="0"/>
        <w:framePr w:w="1386" w:h="252" w:wrap="none" w:hAnchor="page" w:x="5205" w:y="34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w:t>
      </w:r>
    </w:p>
    <w:p>
      <w:pPr>
        <w:pStyle w:val="Style12"/>
        <w:keepNext w:val="0"/>
        <w:keepLines w:val="0"/>
        <w:framePr w:w="1364" w:h="950" w:wrap="none" w:hAnchor="page" w:x="7365" w:y="34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p>
      <w:pPr>
        <w:pStyle w:val="Style12"/>
        <w:keepNext w:val="0"/>
        <w:keepLines w:val="0"/>
        <w:framePr w:w="1364" w:h="950" w:wrap="none" w:hAnchor="page" w:x="7365" w:y="34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Hrotovická 1102</w:t>
      </w:r>
    </w:p>
    <w:p>
      <w:pPr>
        <w:pStyle w:val="Style12"/>
        <w:keepNext w:val="0"/>
        <w:keepLines w:val="0"/>
        <w:framePr w:w="1364" w:h="950" w:wrap="none" w:hAnchor="page" w:x="7365" w:y="34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p>
      <w:pPr>
        <w:pStyle w:val="Style12"/>
        <w:keepNext w:val="0"/>
        <w:keepLines w:val="0"/>
        <w:framePr w:w="1364" w:h="950" w:wrap="none" w:hAnchor="page" w:x="7365" w:y="3468"/>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674 82</w:t>
      </w:r>
    </w:p>
    <w:tbl>
      <w:tblPr>
        <w:tblOverlap w:val="never"/>
        <w:jc w:val="left"/>
        <w:tblLayout w:type="fixed"/>
      </w:tblPr>
      <w:tblGrid>
        <w:gridCol w:w="2984"/>
        <w:gridCol w:w="1080"/>
        <w:gridCol w:w="950"/>
        <w:gridCol w:w="547"/>
        <w:gridCol w:w="1181"/>
        <w:gridCol w:w="904"/>
        <w:gridCol w:w="976"/>
        <w:gridCol w:w="1044"/>
      </w:tblGrid>
      <w:tr>
        <w:trPr>
          <w:trHeight w:val="713" w:hRule="exact"/>
        </w:trPr>
        <w:tc>
          <w:tcPr>
            <w:tcBorders>
              <w:top w:val="single" w:sz="4"/>
              <w:left w:val="single" w:sz="4"/>
              <w:bottom w:val="single" w:sz="4"/>
            </w:tcBorders>
            <w:shd w:val="clear" w:color="auto" w:fill="FFFFFF"/>
            <w:vAlign w:val="top"/>
          </w:tcPr>
          <w:p>
            <w:pPr>
              <w:pStyle w:val="Style7"/>
              <w:keepNext w:val="0"/>
              <w:keepLines w:val="0"/>
              <w:framePr w:w="9666" w:h="713" w:vSpace="634" w:wrap="none" w:hAnchor="page" w:x="1173" w:y="454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7"/>
              <w:keepNext w:val="0"/>
              <w:keepLines w:val="0"/>
              <w:framePr w:w="9666" w:h="713" w:vSpace="634" w:wrap="none" w:hAnchor="page" w:x="1173" w:y="454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7"/>
              <w:keepNext w:val="0"/>
              <w:keepLines w:val="0"/>
              <w:framePr w:w="9666" w:h="713" w:vSpace="634" w:wrap="none" w:hAnchor="page" w:x="1173" w:y="454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7"/>
              <w:keepNext w:val="0"/>
              <w:keepLines w:val="0"/>
              <w:framePr w:w="9666" w:h="713" w:vSpace="634" w:wrap="none" w:hAnchor="page" w:x="1173" w:y="454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7"/>
              <w:keepNext w:val="0"/>
              <w:keepLines w:val="0"/>
              <w:framePr w:w="9666" w:h="713" w:vSpace="634" w:wrap="none" w:hAnchor="page" w:x="1173" w:y="4541"/>
              <w:widowControl w:val="0"/>
              <w:shd w:val="clear" w:color="auto" w:fill="auto"/>
              <w:bidi w:val="0"/>
              <w:spacing w:before="8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7"/>
              <w:keepNext w:val="0"/>
              <w:keepLines w:val="0"/>
              <w:framePr w:w="9666" w:h="713" w:vSpace="634" w:wrap="none" w:hAnchor="page" w:x="1173" w:y="454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7"/>
              <w:keepNext w:val="0"/>
              <w:keepLines w:val="0"/>
              <w:framePr w:w="9666" w:h="713" w:vSpace="634" w:wrap="none" w:hAnchor="page" w:x="1173" w:y="4541"/>
              <w:widowControl w:val="0"/>
              <w:shd w:val="clear" w:color="auto" w:fill="auto"/>
              <w:bidi w:val="0"/>
              <w:spacing w:before="8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7"/>
              <w:keepNext w:val="0"/>
              <w:keepLines w:val="0"/>
              <w:framePr w:w="9666" w:h="713" w:vSpace="634" w:wrap="none" w:hAnchor="page" w:x="1173" w:y="4541"/>
              <w:widowControl w:val="0"/>
              <w:shd w:val="clear" w:color="auto" w:fill="auto"/>
              <w:bidi w:val="0"/>
              <w:spacing w:before="0" w:after="0" w:line="259"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framePr w:w="9666" w:h="713" w:vSpace="634" w:wrap="none" w:hAnchor="page" w:x="1173" w:y="4541"/>
        <w:widowControl w:val="0"/>
        <w:spacing w:line="1" w:lineRule="exact"/>
      </w:pPr>
    </w:p>
    <w:p>
      <w:pPr>
        <w:pStyle w:val="Style9"/>
        <w:keepNext w:val="0"/>
        <w:keepLines w:val="0"/>
        <w:framePr w:w="9616" w:h="655" w:wrap="none" w:hAnchor="page" w:x="1191" w:y="5232"/>
        <w:widowControl w:val="0"/>
        <w:shd w:val="clear" w:color="auto" w:fill="auto"/>
        <w:tabs>
          <w:tab w:pos="4597" w:val="left"/>
          <w:tab w:pos="7358" w:val="left"/>
          <w:tab w:pos="7877" w:val="left"/>
          <w:tab w:pos="8899"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zábradlí most Sádek 4102-3, akce 87 615,00</w:t>
        <w:tab/>
        <w:t>1,00 ks 87 615,00</w:t>
        <w:tab/>
        <w:t>21</w:t>
        <w:tab/>
        <w:t>18 399,1</w:t>
        <w:tab/>
        <w:t>106 014,</w:t>
      </w:r>
    </w:p>
    <w:p>
      <w:pPr>
        <w:pStyle w:val="Style9"/>
        <w:keepNext w:val="0"/>
        <w:keepLines w:val="0"/>
        <w:framePr w:w="9616" w:h="655" w:wrap="none" w:hAnchor="page" w:x="1191" w:y="52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D1A</w:t>
      </w:r>
    </w:p>
    <w:p>
      <w:pPr>
        <w:pStyle w:val="Style9"/>
        <w:keepNext w:val="0"/>
        <w:keepLines w:val="0"/>
        <w:framePr w:w="9616" w:h="655" w:wrap="none" w:hAnchor="page" w:x="1191" w:y="52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cenové nabídky NV/190325</w:t>
      </w:r>
    </w:p>
    <w:p>
      <w:pPr>
        <w:pStyle w:val="Style12"/>
        <w:keepNext w:val="0"/>
        <w:keepLines w:val="0"/>
        <w:framePr w:w="1480" w:h="850" w:wrap="none" w:hAnchor="page" w:x="5922" w:y="9102"/>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w:t>
      </w:r>
    </w:p>
    <w:p>
      <w:pPr>
        <w:pStyle w:val="Style12"/>
        <w:keepNext w:val="0"/>
        <w:keepLines w:val="0"/>
        <w:framePr w:w="1480" w:h="850" w:wrap="none" w:hAnchor="page" w:x="5922" w:y="9102"/>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Příkazce</w:t>
      </w:r>
    </w:p>
    <w:p>
      <w:pPr>
        <w:pStyle w:val="Style12"/>
        <w:keepNext w:val="0"/>
        <w:keepLines w:val="0"/>
        <w:framePr w:w="1480" w:h="850" w:wrap="none" w:hAnchor="page" w:x="5922" w:y="9102"/>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p>
      <w:pPr>
        <w:pStyle w:val="Style12"/>
        <w:keepNext w:val="0"/>
        <w:keepLines w:val="0"/>
        <w:framePr w:w="1397" w:h="486" w:wrap="none" w:hAnchor="page" w:x="5925" w:y="104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12"/>
        <w:keepNext w:val="0"/>
        <w:keepLines w:val="0"/>
        <w:framePr w:w="1397" w:h="486" w:wrap="none" w:hAnchor="page" w:x="5925" w:y="104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22.08.2019</w:t>
      </w:r>
    </w:p>
    <w:p>
      <w:pPr>
        <w:pStyle w:val="Style25"/>
        <w:keepNext w:val="0"/>
        <w:keepLines w:val="0"/>
        <w:framePr w:w="2484" w:h="306" w:wrap="none" w:hAnchor="page" w:x="1310" w:y="110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Akceptace dodavatele</w:t>
      </w:r>
    </w:p>
    <w:p>
      <w:pPr>
        <w:pStyle w:val="Style12"/>
        <w:keepNext w:val="0"/>
        <w:keepLines w:val="0"/>
        <w:framePr w:w="3845" w:h="270" w:wrap="none" w:hAnchor="page" w:x="5929" w:y="1100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Doh: 106 014 15</w:t>
      </w:r>
    </w:p>
    <w:tbl>
      <w:tblPr>
        <w:tblOverlap w:val="never"/>
        <w:jc w:val="left"/>
        <w:tblLayout w:type="fixed"/>
      </w:tblPr>
      <w:tblGrid>
        <w:gridCol w:w="1314"/>
        <w:gridCol w:w="3193"/>
      </w:tblGrid>
      <w:tr>
        <w:trPr>
          <w:trHeight w:val="349" w:hRule="exact"/>
        </w:trPr>
        <w:tc>
          <w:tcPr>
            <w:tcBorders>
              <w:top w:val="single" w:sz="4"/>
              <w:left w:val="single" w:sz="4"/>
            </w:tcBorders>
            <w:shd w:val="clear" w:color="auto" w:fill="FFFFFF"/>
            <w:vAlign w:val="top"/>
          </w:tcPr>
          <w:p>
            <w:pPr>
              <w:pStyle w:val="Style7"/>
              <w:keepNext w:val="0"/>
              <w:keepLines w:val="0"/>
              <w:framePr w:w="4507" w:h="720" w:wrap="none" w:hAnchor="page" w:x="1289" w:y="113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tcBorders>
              <w:top w:val="single" w:sz="4"/>
              <w:left w:val="single" w:sz="4"/>
              <w:right w:val="single" w:sz="4"/>
            </w:tcBorders>
            <w:shd w:val="clear" w:color="auto" w:fill="FFFFFF"/>
            <w:vAlign w:val="top"/>
          </w:tcPr>
          <w:p>
            <w:pPr>
              <w:framePr w:w="4507" w:h="720" w:wrap="none" w:hAnchor="page" w:x="1289" w:y="11330"/>
              <w:widowControl w:val="0"/>
              <w:rPr>
                <w:sz w:val="10"/>
                <w:szCs w:val="10"/>
              </w:rPr>
            </w:pPr>
          </w:p>
        </w:tc>
      </w:tr>
      <w:tr>
        <w:trPr>
          <w:trHeight w:val="371" w:hRule="exact"/>
        </w:trPr>
        <w:tc>
          <w:tcPr>
            <w:tcBorders>
              <w:top w:val="single" w:sz="4"/>
              <w:left w:val="single" w:sz="4"/>
              <w:bottom w:val="single" w:sz="4"/>
            </w:tcBorders>
            <w:shd w:val="clear" w:color="auto" w:fill="FFFFFF"/>
            <w:vAlign w:val="top"/>
          </w:tcPr>
          <w:p>
            <w:pPr>
              <w:pStyle w:val="Style7"/>
              <w:keepNext w:val="0"/>
              <w:keepLines w:val="0"/>
              <w:framePr w:w="4507" w:h="720" w:wrap="none" w:hAnchor="page" w:x="1289" w:y="113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left w:val="single" w:sz="4"/>
              <w:bottom w:val="single" w:sz="4"/>
              <w:right w:val="single" w:sz="4"/>
            </w:tcBorders>
            <w:shd w:val="clear" w:color="auto" w:fill="FFFFFF"/>
            <w:vAlign w:val="top"/>
          </w:tcPr>
          <w:p>
            <w:pPr>
              <w:framePr w:w="4507" w:h="720" w:wrap="none" w:hAnchor="page" w:x="1289" w:y="11330"/>
              <w:widowControl w:val="0"/>
              <w:rPr>
                <w:sz w:val="10"/>
                <w:szCs w:val="10"/>
              </w:rPr>
            </w:pPr>
          </w:p>
        </w:tc>
      </w:tr>
    </w:tbl>
    <w:p>
      <w:pPr>
        <w:framePr w:w="4507" w:h="720" w:wrap="none" w:hAnchor="page" w:x="1289" w:y="11330"/>
        <w:widowControl w:val="0"/>
        <w:spacing w:line="1" w:lineRule="exact"/>
      </w:pPr>
    </w:p>
    <w:p>
      <w:pPr>
        <w:pStyle w:val="Style27"/>
        <w:keepNext/>
        <w:keepLines/>
        <w:framePr w:w="1307" w:h="972" w:wrap="none" w:hAnchor="page" w:x="6933" w:y="11532"/>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SVOS</w:t>
      </w:r>
      <w:r>
        <w:rPr>
          <w:color w:val="000000"/>
          <w:spacing w:val="0"/>
          <w:w w:val="100"/>
          <w:position w:val="0"/>
          <w:u w:val="none"/>
          <w:shd w:val="clear" w:color="auto" w:fill="auto"/>
          <w:lang w:val="cs-CZ" w:eastAsia="cs-CZ" w:bidi="cs-CZ"/>
        </w:rPr>
        <w:t>T</w:t>
      </w:r>
      <w:bookmarkEnd w:id="12"/>
      <w:bookmarkEnd w:id="13"/>
    </w:p>
    <w:p>
      <w:pPr>
        <w:pStyle w:val="Style30"/>
        <w:keepNext w:val="0"/>
        <w:keepLines w:val="0"/>
        <w:framePr w:w="1307" w:h="972" w:wrap="none" w:hAnchor="page" w:x="6933" w:y="11532"/>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Říční</w:t>
      </w:r>
    </w:p>
    <w:p>
      <w:pPr>
        <w:pStyle w:val="Style30"/>
        <w:keepNext w:val="0"/>
        <w:keepLines w:val="0"/>
        <w:framePr w:w="1307" w:h="972" w:wrap="none" w:hAnchor="page" w:x="6933" w:y="11532"/>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 700 30 (MÍ</w:t>
      </w:r>
    </w:p>
    <w:p>
      <w:pPr>
        <w:pStyle w:val="Style30"/>
        <w:keepNext w:val="0"/>
        <w:keepLines w:val="0"/>
        <w:framePr w:w="1307" w:h="972" w:wrap="none" w:hAnchor="page" w:x="6933" w:y="11532"/>
        <w:widowControl w:val="0"/>
        <w:shd w:val="clear" w:color="auto" w:fill="auto"/>
        <w:bidi w:val="0"/>
        <w:spacing w:before="0" w:after="0" w:line="192" w:lineRule="auto"/>
        <w:ind w:left="0" w:right="0" w:firstLine="0"/>
        <w:jc w:val="left"/>
        <w:rPr>
          <w:sz w:val="16"/>
          <w:szCs w:val="16"/>
        </w:rPr>
      </w:pPr>
      <w:r>
        <w:rPr>
          <w:color w:val="000000"/>
          <w:spacing w:val="0"/>
          <w:w w:val="100"/>
          <w:position w:val="0"/>
          <w:sz w:val="16"/>
          <w:szCs w:val="16"/>
          <w:shd w:val="clear" w:color="auto" w:fill="auto"/>
          <w:lang w:val="cs-CZ" w:eastAsia="cs-CZ" w:bidi="cs-CZ"/>
        </w:rPr>
        <w:t>DfC: CZ2590797</w:t>
      </w:r>
    </w:p>
    <w:p>
      <w:pPr>
        <w:pStyle w:val="Style30"/>
        <w:keepNext w:val="0"/>
        <w:keepLines w:val="0"/>
        <w:framePr w:w="9500" w:h="1285" w:wrap="none" w:hAnchor="page" w:x="1285" w:y="1266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Informace o politice EMS. 0OZP a souvislosti se zavedením integrovaného systému řízení dle ISO 9ůu i, mu nuui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naši oraganizace se Uďte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provazu. • činnosti spojené s obsluhou motorové pily v souvislosti s nepříznivými klimatickými podmínkami. V případě provádění stavební činnosti budete písemně seznámeni s riziky prostřednictvím stavbyvedoucího.</w:t>
      </w:r>
    </w:p>
    <w:p>
      <w:pPr>
        <w:widowControl w:val="0"/>
        <w:spacing w:line="360" w:lineRule="exact"/>
      </w:pPr>
      <w:r>
        <w:drawing>
          <wp:anchor distT="0" distB="0" distL="0" distR="0" simplePos="0" relativeHeight="62914692" behindDoc="1" locked="0" layoutInCell="1" allowOverlap="1">
            <wp:simplePos x="0" y="0"/>
            <wp:positionH relativeFrom="page">
              <wp:posOffset>2132330</wp:posOffset>
            </wp:positionH>
            <wp:positionV relativeFrom="margin">
              <wp:posOffset>267335</wp:posOffset>
            </wp:positionV>
            <wp:extent cx="835025" cy="267970"/>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35025" cy="2679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1900" w:h="16840"/>
          <w:pgMar w:top="1299" w:left="1097" w:right="1062" w:bottom="1293" w:header="871" w:footer="3" w:gutter="0"/>
          <w:cols w:space="720"/>
          <w:noEndnote/>
          <w:rtlGutter w:val="0"/>
          <w:docGrid w:linePitch="360"/>
        </w:sectPr>
      </w:pPr>
    </w:p>
    <w:p>
      <w:pPr>
        <w:pStyle w:val="Style12"/>
        <w:keepNext w:val="0"/>
        <w:keepLines w:val="0"/>
        <w:widowControl w:val="0"/>
        <w:shd w:val="clear" w:color="auto" w:fill="auto"/>
        <w:tabs>
          <w:tab w:leader="hyphen" w:pos="324" w:val="left"/>
          <w:tab w:leader="hyphen" w:pos="2196" w:val="left"/>
        </w:tabs>
        <w:bidi w:val="0"/>
        <w:spacing w:before="0" w:after="40" w:line="240" w:lineRule="auto"/>
        <w:ind w:left="0" w:right="0" w:firstLine="0"/>
        <w:jc w:val="left"/>
      </w:pPr>
      <w:r>
        <w:rPr>
          <w:color w:val="000000"/>
          <w:spacing w:val="0"/>
          <w:w w:val="100"/>
          <w:position w:val="0"/>
          <w:shd w:val="clear" w:color="auto" w:fill="auto"/>
          <w:lang w:val="cs-CZ" w:eastAsia="cs-CZ" w:bidi="cs-CZ"/>
        </w:rPr>
        <w:tab/>
        <w:t>Orisinal Message</w:t>
        <w:tab/>
      </w:r>
    </w:p>
    <w:p>
      <w:pPr>
        <w:pStyle w:val="Style12"/>
        <w:keepNext w:val="0"/>
        <w:keepLines w:val="0"/>
        <w:widowControl w:val="0"/>
        <w:shd w:val="clear" w:color="auto" w:fill="auto"/>
        <w:bidi w:val="0"/>
        <w:spacing w:before="0" w:after="40" w:line="240" w:lineRule="auto"/>
        <w:ind w:left="0" w:right="0" w:firstLine="0"/>
        <w:jc w:val="left"/>
      </w:pPr>
      <w:r>
        <mc:AlternateContent>
          <mc:Choice Requires="wps">
            <w:drawing>
              <wp:anchor distT="0" distB="0" distL="101600" distR="101600" simplePos="0" relativeHeight="125829381" behindDoc="0" locked="0" layoutInCell="1" allowOverlap="1">
                <wp:simplePos x="0" y="0"/>
                <wp:positionH relativeFrom="page">
                  <wp:posOffset>2727960</wp:posOffset>
                </wp:positionH>
                <wp:positionV relativeFrom="paragraph">
                  <wp:posOffset>12700</wp:posOffset>
                </wp:positionV>
                <wp:extent cx="713105" cy="162560"/>
                <wp:wrapSquare wrapText="left"/>
                <wp:docPr id="13" name="Shape 13"/>
                <a:graphic xmlns:a="http://schemas.openxmlformats.org/drawingml/2006/main">
                  <a:graphicData uri="http://schemas.microsoft.com/office/word/2010/wordprocessingShape">
                    <wps:wsp>
                      <wps:cNvSpPr txBox="1"/>
                      <wps:spPr>
                        <a:xfrm>
                          <a:ext cx="713105" cy="16256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fldChar w:fldCharType="begin"/>
                            </w:r>
                            <w:r>
                              <w:rPr/>
                              <w:instrText> HYPERLINK "mailto:i@svostr.cz" </w:instrText>
                            </w:r>
                            <w:r>
                              <w:fldChar w:fldCharType="separate"/>
                            </w:r>
                            <w:r>
                              <w:rPr>
                                <w:color w:val="000000"/>
                                <w:spacing w:val="0"/>
                                <w:w w:val="100"/>
                                <w:position w:val="0"/>
                                <w:shd w:val="clear" w:color="auto" w:fill="auto"/>
                                <w:lang w:val="en-US" w:eastAsia="en-US" w:bidi="en-US"/>
                              </w:rPr>
                              <w:t>i@svostr.cz</w:t>
                            </w:r>
                            <w:r>
                              <w:fldChar w:fldCharType="end"/>
                            </w:r>
                            <w:r>
                              <w:rPr>
                                <w:color w:val="000000"/>
                                <w:spacing w:val="0"/>
                                <w:w w:val="100"/>
                                <w:position w:val="0"/>
                                <w:shd w:val="clear" w:color="auto" w:fill="auto"/>
                                <w:lang w:val="en-US" w:eastAsia="en-US" w:bidi="en-US"/>
                              </w:rPr>
                              <w:t>]</w:t>
                            </w:r>
                          </w:p>
                        </w:txbxContent>
                      </wps:txbx>
                      <wps:bodyPr wrap="none" lIns="0" tIns="0" rIns="0" bIns="0">
                        <a:noAutoFit/>
                      </wps:bodyPr>
                    </wps:wsp>
                  </a:graphicData>
                </a:graphic>
              </wp:anchor>
            </w:drawing>
          </mc:Choice>
          <mc:Fallback>
            <w:pict>
              <v:shape id="_x0000_s1039" type="#_x0000_t202" style="position:absolute;margin-left:214.80000000000001pt;margin-top:1.pt;width:56.149999999999999pt;height:12.800000000000001pt;z-index:-125829372;mso-wrap-distance-left:8.pt;mso-wrap-distance-right:8.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fldChar w:fldCharType="begin"/>
                      </w:r>
                      <w:r>
                        <w:rPr/>
                        <w:instrText> HYPERLINK "mailto:i@svostr.cz" </w:instrText>
                      </w:r>
                      <w:r>
                        <w:fldChar w:fldCharType="separate"/>
                      </w:r>
                      <w:r>
                        <w:rPr>
                          <w:color w:val="000000"/>
                          <w:spacing w:val="0"/>
                          <w:w w:val="100"/>
                          <w:position w:val="0"/>
                          <w:shd w:val="clear" w:color="auto" w:fill="auto"/>
                          <w:lang w:val="en-US" w:eastAsia="en-US" w:bidi="en-US"/>
                        </w:rPr>
                        <w:t>i@svostr.cz</w:t>
                      </w:r>
                      <w:r>
                        <w:fldChar w:fldCharType="end"/>
                      </w:r>
                      <w:r>
                        <w:rPr>
                          <w:color w:val="000000"/>
                          <w:spacing w:val="0"/>
                          <w:w w:val="100"/>
                          <w:position w:val="0"/>
                          <w:shd w:val="clear" w:color="auto" w:fill="auto"/>
                          <w:lang w:val="en-US" w:eastAsia="en-US" w:bidi="en-US"/>
                        </w:rPr>
                        <w:t>]</w:t>
                      </w:r>
                    </w:p>
                  </w:txbxContent>
                </v:textbox>
                <w10:wrap type="square" side="left" anchorx="page"/>
              </v:shape>
            </w:pict>
          </mc:Fallback>
        </mc:AlternateContent>
      </w:r>
      <w:r>
        <w:rPr>
          <w:color w:val="000000"/>
          <w:spacing w:val="0"/>
          <w:w w:val="100"/>
          <w:position w:val="0"/>
          <w:shd w:val="clear" w:color="auto" w:fill="auto"/>
          <w:lang w:val="cs-CZ" w:eastAsia="cs-CZ" w:bidi="cs-CZ"/>
        </w:rPr>
        <w:t>From:</w:t>
      </w:r>
    </w:p>
    <w:p>
      <w:pPr>
        <w:pStyle w:val="Style1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Sent: Friday, August 23, 2019 9:37 AM</w:t>
      </w:r>
    </w:p>
    <w:p>
      <w:pPr>
        <w:pStyle w:val="Style1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To:</w:t>
      </w:r>
    </w:p>
    <w:p>
      <w:pPr>
        <w:pStyle w:val="Style12"/>
        <w:keepNext w:val="0"/>
        <w:keepLines w:val="0"/>
        <w:widowControl w:val="0"/>
        <w:shd w:val="clear" w:color="auto" w:fill="auto"/>
        <w:bidi w:val="0"/>
        <w:spacing w:before="0" w:after="0" w:line="622" w:lineRule="auto"/>
        <w:ind w:left="0" w:right="0" w:firstLine="0"/>
        <w:jc w:val="left"/>
      </w:pPr>
      <w:r>
        <w:rPr>
          <w:color w:val="000000"/>
          <w:spacing w:val="0"/>
          <w:w w:val="100"/>
          <w:position w:val="0"/>
          <w:shd w:val="clear" w:color="auto" w:fill="auto"/>
          <w:lang w:val="cs-CZ" w:eastAsia="cs-CZ" w:bidi="cs-CZ"/>
        </w:rPr>
        <w:t>Subject: objednávka</w:t>
      </w:r>
    </w:p>
    <w:p>
      <w:pPr>
        <w:pStyle w:val="Style12"/>
        <w:keepNext w:val="0"/>
        <w:keepLines w:val="0"/>
        <w:widowControl w:val="0"/>
        <w:shd w:val="clear" w:color="auto" w:fill="auto"/>
        <w:bidi w:val="0"/>
        <w:spacing w:before="0" w:after="0" w:line="622" w:lineRule="auto"/>
        <w:ind w:left="0" w:right="0" w:firstLine="0"/>
        <w:jc w:val="left"/>
      </w:pPr>
      <w:r>
        <w:rPr>
          <w:color w:val="000000"/>
          <w:spacing w:val="0"/>
          <w:w w:val="100"/>
          <w:position w:val="0"/>
          <w:shd w:val="clear" w:color="auto" w:fill="auto"/>
          <w:lang w:val="cs-CZ" w:eastAsia="cs-CZ" w:bidi="cs-CZ"/>
        </w:rPr>
        <w:t>Dobrý den, posílám potvrzenou objednávku.</w:t>
      </w:r>
    </w:p>
    <w:p>
      <w:pPr>
        <w:pStyle w:val="Style12"/>
        <w:keepNext w:val="0"/>
        <w:keepLines w:val="0"/>
        <w:widowControl w:val="0"/>
        <w:shd w:val="clear" w:color="auto" w:fill="auto"/>
        <w:bidi w:val="0"/>
        <w:spacing w:before="0" w:after="0" w:line="622" w:lineRule="auto"/>
        <w:ind w:left="0" w:right="0" w:firstLine="0"/>
        <w:jc w:val="left"/>
      </w:pPr>
      <w:r>
        <w:rPr>
          <w:color w:val="000000"/>
          <w:spacing w:val="0"/>
          <w:w w:val="100"/>
          <w:position w:val="0"/>
          <w:shd w:val="clear" w:color="auto" w:fill="auto"/>
          <w:lang w:val="cs-CZ" w:eastAsia="cs-CZ" w:bidi="cs-CZ"/>
        </w:rPr>
        <w:t>Přeji hezký den,</w:t>
      </w:r>
    </w:p>
    <w:p>
      <w:pPr>
        <w:pStyle w:val="Style12"/>
        <w:keepNext w:val="0"/>
        <w:keepLines w:val="0"/>
        <w:widowControl w:val="0"/>
        <w:shd w:val="clear" w:color="auto" w:fill="auto"/>
        <w:bidi w:val="0"/>
        <w:spacing w:before="0" w:after="40" w:line="622" w:lineRule="auto"/>
        <w:ind w:left="1520" w:right="0" w:firstLine="0"/>
        <w:jc w:val="left"/>
      </w:pPr>
      <w:r>
        <w:rPr>
          <w:color w:val="000000"/>
          <w:spacing w:val="0"/>
          <w:w w:val="100"/>
          <w:position w:val="0"/>
          <w:shd w:val="clear" w:color="auto" w:fill="auto"/>
          <w:lang w:val="cs-CZ" w:eastAsia="cs-CZ" w:bidi="cs-CZ"/>
        </w:rPr>
        <w:t>- SVOSTR s.r.o.</w:t>
      </w:r>
    </w:p>
    <w:sectPr>
      <w:footerReference w:type="default" r:id="rId10"/>
      <w:footnotePr>
        <w:pos w:val="pageBottom"/>
        <w:numFmt w:val="decimal"/>
        <w:numRestart w:val="continuous"/>
      </w:footnotePr>
      <w:pgSz w:w="11900" w:h="16840"/>
      <w:pgMar w:top="4045" w:left="656" w:right="1405" w:bottom="4045" w:header="3617" w:footer="361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6059805</wp:posOffset>
              </wp:positionH>
              <wp:positionV relativeFrom="page">
                <wp:posOffset>9845040</wp:posOffset>
              </wp:positionV>
              <wp:extent cx="523240" cy="91440"/>
              <wp:wrapNone/>
              <wp:docPr id="9" name="Shape 9"/>
              <a:graphic xmlns:a="http://schemas.openxmlformats.org/drawingml/2006/main">
                <a:graphicData uri="http://schemas.microsoft.com/office/word/2010/wordprocessingShape">
                  <wps:wsp>
                    <wps:cNvSpPr txBox="1"/>
                    <wps:spPr>
                      <a:xfrm>
                        <a:ext cx="523240" cy="9144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35" type="#_x0000_t202" style="position:absolute;margin-left:477.14999999999998pt;margin-top:775.20000000000005pt;width:41.2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4"/>
      <w:szCs w:val="24"/>
      <w:u w:val="none"/>
    </w:rPr>
  </w:style>
  <w:style w:type="character" w:customStyle="1" w:styleId="CharStyle5">
    <w:name w:val="Titulek obrázku_"/>
    <w:basedOn w:val="DefaultParagraphFont"/>
    <w:link w:val="Style4"/>
    <w:rPr>
      <w:rFonts w:ascii="Arial" w:eastAsia="Arial" w:hAnsi="Arial" w:cs="Arial"/>
      <w:b/>
      <w:bCs/>
      <w:i/>
      <w:iCs/>
      <w:smallCaps w:val="0"/>
      <w:strike w:val="0"/>
      <w:sz w:val="18"/>
      <w:szCs w:val="18"/>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6"/>
      <w:szCs w:val="16"/>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Nadpis #3_"/>
    <w:basedOn w:val="DefaultParagraphFont"/>
    <w:link w:val="Style18"/>
    <w:rPr>
      <w:rFonts w:ascii="Arial" w:eastAsia="Arial" w:hAnsi="Arial" w:cs="Arial"/>
      <w:b/>
      <w:bCs/>
      <w:i w:val="0"/>
      <w:iCs w:val="0"/>
      <w:smallCaps w:val="0"/>
      <w:strike w:val="0"/>
      <w:sz w:val="18"/>
      <w:szCs w:val="18"/>
      <w:u w:val="none"/>
    </w:rPr>
  </w:style>
  <w:style w:type="character" w:customStyle="1" w:styleId="CharStyle22">
    <w:name w:val="Nadpis #2_"/>
    <w:basedOn w:val="DefaultParagraphFont"/>
    <w:link w:val="Style21"/>
    <w:rPr>
      <w:rFonts w:ascii="Verdana" w:eastAsia="Verdana" w:hAnsi="Verdana" w:cs="Verdana"/>
      <w:b/>
      <w:bCs/>
      <w:i/>
      <w:iCs/>
      <w:smallCaps w:val="0"/>
      <w:strike w:val="0"/>
      <w:sz w:val="24"/>
      <w:szCs w:val="24"/>
      <w:u w:val="none"/>
    </w:rPr>
  </w:style>
  <w:style w:type="character" w:customStyle="1" w:styleId="CharStyle26">
    <w:name w:val="Základní text (4)_"/>
    <w:basedOn w:val="DefaultParagraphFont"/>
    <w:link w:val="Style25"/>
    <w:rPr>
      <w:rFonts w:ascii="Arial" w:eastAsia="Arial" w:hAnsi="Arial" w:cs="Arial"/>
      <w:b/>
      <w:bCs/>
      <w:i w:val="0"/>
      <w:iCs w:val="0"/>
      <w:smallCaps w:val="0"/>
      <w:strike w:val="0"/>
      <w:sz w:val="22"/>
      <w:szCs w:val="22"/>
      <w:u w:val="none"/>
    </w:rPr>
  </w:style>
  <w:style w:type="character" w:customStyle="1" w:styleId="CharStyle28">
    <w:name w:val="Nadpis #1_"/>
    <w:basedOn w:val="DefaultParagraphFont"/>
    <w:link w:val="Style27"/>
    <w:rPr>
      <w:rFonts w:ascii="Arial" w:eastAsia="Arial" w:hAnsi="Arial" w:cs="Arial"/>
      <w:b/>
      <w:bCs/>
      <w:i w:val="0"/>
      <w:iCs w:val="0"/>
      <w:smallCaps w:val="0"/>
      <w:strike w:val="0"/>
      <w:sz w:val="34"/>
      <w:szCs w:val="34"/>
      <w:u w:val="single"/>
    </w:rPr>
  </w:style>
  <w:style w:type="character" w:customStyle="1" w:styleId="CharStyle31">
    <w:name w:val="Základní text (2)_"/>
    <w:basedOn w:val="DefaultParagraphFont"/>
    <w:link w:val="Style30"/>
    <w:rPr>
      <w:rFonts w:ascii="Arial" w:eastAsia="Arial" w:hAnsi="Arial" w:cs="Arial"/>
      <w:b w:val="0"/>
      <w:bCs w:val="0"/>
      <w:i w:val="0"/>
      <w:iCs w:val="0"/>
      <w:smallCaps w:val="0"/>
      <w:strike w:val="0"/>
      <w:sz w:val="15"/>
      <w:szCs w:val="15"/>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4"/>
      <w:szCs w:val="24"/>
      <w:u w:val="none"/>
    </w:rPr>
  </w:style>
  <w:style w:type="paragraph" w:customStyle="1" w:styleId="Style4">
    <w:name w:val="Titulek obrázku"/>
    <w:basedOn w:val="Normal"/>
    <w:link w:val="CharStyle5"/>
    <w:pPr>
      <w:widowControl w:val="0"/>
      <w:shd w:val="clear" w:color="auto" w:fill="FFFFFF"/>
      <w:spacing w:line="223" w:lineRule="auto"/>
    </w:pPr>
    <w:rPr>
      <w:rFonts w:ascii="Arial" w:eastAsia="Arial" w:hAnsi="Arial" w:cs="Arial"/>
      <w:b/>
      <w:bCs/>
      <w:i/>
      <w:iCs/>
      <w:smallCaps w:val="0"/>
      <w:strike w:val="0"/>
      <w:sz w:val="18"/>
      <w:szCs w:val="18"/>
      <w:u w:val="none"/>
    </w:rPr>
  </w:style>
  <w:style w:type="paragraph" w:customStyle="1" w:styleId="Style7">
    <w:name w:val="Jiné"/>
    <w:basedOn w:val="Normal"/>
    <w:link w:val="CharStyle8"/>
    <w:pPr>
      <w:widowControl w:val="0"/>
      <w:shd w:val="clear" w:color="auto" w:fill="FFFFFF"/>
      <w:spacing w:line="262" w:lineRule="auto"/>
    </w:pPr>
    <w:rPr>
      <w:rFonts w:ascii="Arial" w:eastAsia="Arial" w:hAnsi="Arial" w:cs="Arial"/>
      <w:b w:val="0"/>
      <w:bCs w:val="0"/>
      <w:i w:val="0"/>
      <w:iCs w:val="0"/>
      <w:smallCaps w:val="0"/>
      <w:strike w:val="0"/>
      <w:sz w:val="18"/>
      <w:szCs w:val="18"/>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2">
    <w:name w:val="Základní text"/>
    <w:basedOn w:val="Normal"/>
    <w:link w:val="CharStyle13"/>
    <w:pPr>
      <w:widowControl w:val="0"/>
      <w:shd w:val="clear" w:color="auto" w:fill="FFFFFF"/>
      <w:spacing w:line="262" w:lineRule="auto"/>
    </w:pPr>
    <w:rPr>
      <w:rFonts w:ascii="Arial" w:eastAsia="Arial" w:hAnsi="Arial" w:cs="Arial"/>
      <w:b w:val="0"/>
      <w:bCs w:val="0"/>
      <w:i w:val="0"/>
      <w:iCs w:val="0"/>
      <w:smallCaps w:val="0"/>
      <w:strike w:val="0"/>
      <w:sz w:val="18"/>
      <w:szCs w:val="18"/>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Nadpis #3"/>
    <w:basedOn w:val="Normal"/>
    <w:link w:val="CharStyle19"/>
    <w:pPr>
      <w:widowControl w:val="0"/>
      <w:shd w:val="clear" w:color="auto" w:fill="FFFFFF"/>
      <w:outlineLvl w:val="2"/>
    </w:pPr>
    <w:rPr>
      <w:rFonts w:ascii="Arial" w:eastAsia="Arial" w:hAnsi="Arial" w:cs="Arial"/>
      <w:b/>
      <w:bCs/>
      <w:i w:val="0"/>
      <w:iCs w:val="0"/>
      <w:smallCaps w:val="0"/>
      <w:strike w:val="0"/>
      <w:sz w:val="18"/>
      <w:szCs w:val="18"/>
      <w:u w:val="none"/>
    </w:rPr>
  </w:style>
  <w:style w:type="paragraph" w:customStyle="1" w:styleId="Style21">
    <w:name w:val="Nadpis #2"/>
    <w:basedOn w:val="Normal"/>
    <w:link w:val="CharStyle22"/>
    <w:pPr>
      <w:widowControl w:val="0"/>
      <w:shd w:val="clear" w:color="auto" w:fill="FFFFFF"/>
      <w:spacing w:line="233" w:lineRule="auto"/>
      <w:outlineLvl w:val="1"/>
    </w:pPr>
    <w:rPr>
      <w:rFonts w:ascii="Verdana" w:eastAsia="Verdana" w:hAnsi="Verdana" w:cs="Verdana"/>
      <w:b/>
      <w:bCs/>
      <w:i/>
      <w:iCs/>
      <w:smallCaps w:val="0"/>
      <w:strike w:val="0"/>
      <w:sz w:val="24"/>
      <w:szCs w:val="24"/>
      <w:u w:val="none"/>
    </w:rPr>
  </w:style>
  <w:style w:type="paragraph" w:customStyle="1" w:styleId="Style25">
    <w:name w:val="Základní text (4)"/>
    <w:basedOn w:val="Normal"/>
    <w:link w:val="CharStyle26"/>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27">
    <w:name w:val="Nadpis #1"/>
    <w:basedOn w:val="Normal"/>
    <w:link w:val="CharStyle28"/>
    <w:pPr>
      <w:widowControl w:val="0"/>
      <w:shd w:val="clear" w:color="auto" w:fill="FFFFFF"/>
      <w:outlineLvl w:val="0"/>
    </w:pPr>
    <w:rPr>
      <w:rFonts w:ascii="Arial" w:eastAsia="Arial" w:hAnsi="Arial" w:cs="Arial"/>
      <w:b/>
      <w:bCs/>
      <w:i w:val="0"/>
      <w:iCs w:val="0"/>
      <w:smallCaps w:val="0"/>
      <w:strike w:val="0"/>
      <w:sz w:val="34"/>
      <w:szCs w:val="34"/>
      <w:u w:val="single"/>
    </w:rPr>
  </w:style>
  <w:style w:type="paragraph" w:customStyle="1" w:styleId="Style30">
    <w:name w:val="Základní text (2)"/>
    <w:basedOn w:val="Normal"/>
    <w:link w:val="CharStyle31"/>
    <w:pPr>
      <w:widowControl w:val="0"/>
      <w:shd w:val="clear" w:color="auto" w:fill="FFFFFF"/>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