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1E" w:rsidRDefault="00BF311E" w:rsidP="00BF311E">
      <w:pPr>
        <w:rPr>
          <w:rFonts w:cs="Arial"/>
        </w:rPr>
      </w:pPr>
      <w:bookmarkStart w:id="0" w:name="_GoBack"/>
      <w:bookmarkEnd w:id="0"/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BF311E" w:rsidRPr="0039402A" w:rsidTr="005678CB">
        <w:trPr>
          <w:trHeight w:val="167"/>
        </w:trPr>
        <w:tc>
          <w:tcPr>
            <w:tcW w:w="2905" w:type="dxa"/>
            <w:hideMark/>
          </w:tcPr>
          <w:p w:rsidR="00BF311E" w:rsidRPr="0039402A" w:rsidRDefault="00BF311E" w:rsidP="005678CB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BF311E" w:rsidRPr="0039402A" w:rsidRDefault="00BF311E" w:rsidP="005678CB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BF311E" w:rsidRPr="0039402A" w:rsidRDefault="00BF311E" w:rsidP="005678CB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BF311E" w:rsidRPr="0039402A" w:rsidRDefault="00BF311E" w:rsidP="005678CB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BF311E" w:rsidRPr="0085665B" w:rsidTr="005678CB">
        <w:trPr>
          <w:trHeight w:val="157"/>
        </w:trPr>
        <w:tc>
          <w:tcPr>
            <w:tcW w:w="2905" w:type="dxa"/>
            <w:hideMark/>
          </w:tcPr>
          <w:p w:rsidR="00BF311E" w:rsidRPr="0085665B" w:rsidRDefault="00BF311E" w:rsidP="005678CB">
            <w:pPr>
              <w:pStyle w:val="ZZZEsster10B"/>
              <w:rPr>
                <w:rFonts w:ascii="Arial" w:hAnsi="Arial" w:cs="Arial"/>
                <w:b w:val="0"/>
              </w:rPr>
            </w:pPr>
            <w:r w:rsidRPr="0085665B">
              <w:rPr>
                <w:rFonts w:ascii="Arial" w:hAnsi="Arial" w:cs="Arial"/>
                <w:b w:val="0"/>
              </w:rPr>
              <w:fldChar w:fldCharType="begin"/>
            </w:r>
            <w:r w:rsidRPr="0085665B"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 w:rsidRPr="0085665B">
              <w:rPr>
                <w:rFonts w:ascii="Arial" w:hAnsi="Arial" w:cs="Arial"/>
                <w:b w:val="0"/>
              </w:rPr>
              <w:fldChar w:fldCharType="end"/>
            </w:r>
          </w:p>
          <w:p w:rsidR="00BF311E" w:rsidRPr="0085665B" w:rsidRDefault="00BF311E" w:rsidP="005678CB">
            <w:pPr>
              <w:pStyle w:val="ZZZEsster10B"/>
              <w:rPr>
                <w:rFonts w:ascii="Arial" w:hAnsi="Arial" w:cs="Arial"/>
                <w:b w:val="0"/>
              </w:rPr>
            </w:pPr>
          </w:p>
        </w:tc>
        <w:tc>
          <w:tcPr>
            <w:tcW w:w="3261" w:type="dxa"/>
            <w:hideMark/>
          </w:tcPr>
          <w:p w:rsidR="00C412FF" w:rsidRPr="0085665B" w:rsidRDefault="00C412FF" w:rsidP="005678CB">
            <w:pPr>
              <w:pStyle w:val="ZZZEsster10B"/>
              <w:rPr>
                <w:rFonts w:ascii="Arial" w:hAnsi="Arial" w:cs="Arial"/>
                <w:b w:val="0"/>
              </w:rPr>
            </w:pPr>
            <w:r w:rsidRPr="0085665B">
              <w:rPr>
                <w:rFonts w:ascii="Arial" w:hAnsi="Arial" w:cs="Arial"/>
                <w:b w:val="0"/>
              </w:rPr>
              <w:t>4348/SFDI/310157/</w:t>
            </w:r>
            <w:r w:rsidR="009F66BC">
              <w:rPr>
                <w:rFonts w:ascii="Arial" w:hAnsi="Arial" w:cs="Arial"/>
                <w:b w:val="0"/>
              </w:rPr>
              <w:t>10359</w:t>
            </w:r>
            <w:r w:rsidRPr="0085665B">
              <w:rPr>
                <w:rFonts w:ascii="Arial" w:hAnsi="Arial" w:cs="Arial"/>
                <w:b w:val="0"/>
              </w:rPr>
              <w:t>/2019</w:t>
            </w:r>
          </w:p>
          <w:p w:rsidR="00BF311E" w:rsidRPr="0085665B" w:rsidRDefault="00BF311E" w:rsidP="00090547">
            <w:pPr>
              <w:pStyle w:val="ZZZEsster10B"/>
              <w:rPr>
                <w:rFonts w:ascii="Arial" w:hAnsi="Arial" w:cs="Arial"/>
                <w:b w:val="0"/>
              </w:rPr>
            </w:pPr>
            <w:r w:rsidRPr="00090547">
              <w:rPr>
                <w:rFonts w:ascii="Arial" w:hAnsi="Arial" w:cs="Arial"/>
                <w:b w:val="0"/>
                <w:bCs/>
              </w:rPr>
              <w:t xml:space="preserve">CEO: </w:t>
            </w:r>
            <w:r w:rsidR="00090547" w:rsidRPr="00090547">
              <w:rPr>
                <w:rFonts w:ascii="Arial" w:hAnsi="Arial" w:cs="Arial"/>
                <w:b w:val="0"/>
              </w:rPr>
              <w:t>243</w:t>
            </w:r>
            <w:r w:rsidR="0085665B" w:rsidRPr="00090547">
              <w:rPr>
                <w:rFonts w:ascii="Arial" w:hAnsi="Arial" w:cs="Arial"/>
                <w:b w:val="0"/>
              </w:rPr>
              <w:t>/2019</w:t>
            </w:r>
          </w:p>
        </w:tc>
        <w:tc>
          <w:tcPr>
            <w:tcW w:w="2268" w:type="dxa"/>
            <w:hideMark/>
          </w:tcPr>
          <w:p w:rsidR="00C412FF" w:rsidRPr="0085665B" w:rsidRDefault="00C412FF" w:rsidP="005678CB">
            <w:pPr>
              <w:pStyle w:val="ZZZEsster10B"/>
              <w:rPr>
                <w:rFonts w:ascii="Arial" w:hAnsi="Arial" w:cs="Arial"/>
                <w:b w:val="0"/>
              </w:rPr>
            </w:pPr>
            <w:r w:rsidRPr="0085665B">
              <w:rPr>
                <w:rFonts w:ascii="Arial" w:hAnsi="Arial" w:cs="Arial"/>
                <w:b w:val="0"/>
              </w:rPr>
              <w:t>Ing. Jan Fančo</w:t>
            </w:r>
          </w:p>
          <w:p w:rsidR="00BF311E" w:rsidRPr="0085665B" w:rsidRDefault="00C412FF" w:rsidP="005678CB">
            <w:pPr>
              <w:pStyle w:val="ZZZEsster10B"/>
              <w:rPr>
                <w:rFonts w:ascii="Arial" w:hAnsi="Arial" w:cs="Arial"/>
                <w:b w:val="0"/>
              </w:rPr>
            </w:pPr>
            <w:r w:rsidRPr="0085665B">
              <w:rPr>
                <w:rFonts w:ascii="Arial" w:hAnsi="Arial" w:cs="Arial"/>
                <w:b w:val="0"/>
              </w:rPr>
              <w:t>266 097 529</w:t>
            </w:r>
            <w:r w:rsidR="00BF311E" w:rsidRPr="0085665B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1275" w:type="dxa"/>
            <w:hideMark/>
          </w:tcPr>
          <w:p w:rsidR="00BF311E" w:rsidRPr="0085665B" w:rsidRDefault="009F66BC" w:rsidP="005678CB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</w:t>
            </w:r>
            <w:r w:rsidR="0085665B" w:rsidRPr="0085665B">
              <w:rPr>
                <w:rFonts w:ascii="Arial" w:hAnsi="Arial" w:cs="Arial"/>
                <w:b w:val="0"/>
              </w:rPr>
              <w:t>. 8. 2019</w:t>
            </w:r>
          </w:p>
        </w:tc>
      </w:tr>
    </w:tbl>
    <w:p w:rsidR="00BF311E" w:rsidRPr="0085665B" w:rsidRDefault="00BF311E" w:rsidP="00BF311E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BF311E" w:rsidRPr="0085665B" w:rsidRDefault="00BF311E" w:rsidP="00BF311E">
      <w:pPr>
        <w:rPr>
          <w:rFonts w:cs="Arial"/>
          <w:b/>
        </w:rPr>
      </w:pPr>
      <w:r w:rsidRPr="0085665B">
        <w:rPr>
          <w:rFonts w:cs="Arial"/>
          <w:b/>
        </w:rPr>
        <w:t>Objednávka Vozidla na operativní leasing</w:t>
      </w:r>
    </w:p>
    <w:p w:rsidR="00BF311E" w:rsidRPr="0085665B" w:rsidRDefault="00BF311E" w:rsidP="00BF311E">
      <w:pPr>
        <w:spacing w:after="120"/>
        <w:rPr>
          <w:rFonts w:cs="Arial"/>
        </w:rPr>
      </w:pPr>
    </w:p>
    <w:p w:rsidR="00BF311E" w:rsidRPr="008717C4" w:rsidRDefault="00BF311E" w:rsidP="00BF311E">
      <w:pPr>
        <w:spacing w:after="120"/>
        <w:jc w:val="both"/>
        <w:rPr>
          <w:rFonts w:cs="Arial"/>
        </w:rPr>
      </w:pPr>
      <w:r w:rsidRPr="0085665B">
        <w:rPr>
          <w:rFonts w:cs="Arial"/>
        </w:rPr>
        <w:t xml:space="preserve">Na základě uzavřené Rámcové dohody CES SFDI </w:t>
      </w:r>
      <w:r w:rsidR="00C412FF" w:rsidRPr="0085665B">
        <w:rPr>
          <w:rFonts w:cs="Arial"/>
        </w:rPr>
        <w:t>19/2019</w:t>
      </w:r>
      <w:r w:rsidRPr="0085665B">
        <w:rPr>
          <w:rFonts w:cs="Arial"/>
        </w:rPr>
        <w:t xml:space="preserve"> ze dne </w:t>
      </w:r>
      <w:r w:rsidR="0085665B" w:rsidRPr="009F66BC">
        <w:rPr>
          <w:rFonts w:cs="Arial"/>
        </w:rPr>
        <w:t>2. 8. 2019</w:t>
      </w:r>
      <w:r w:rsidRPr="0085665B">
        <w:rPr>
          <w:rFonts w:cs="Arial"/>
        </w:rPr>
        <w:t xml:space="preserve"> (dále jen „Smlouva“) Vás tímto </w:t>
      </w:r>
      <w:r w:rsidRPr="0085665B">
        <w:rPr>
          <w:rFonts w:cs="Arial"/>
          <w:szCs w:val="22"/>
        </w:rPr>
        <w:t xml:space="preserve">v souladu s  čl. IV. Smlouvy Vás vyzývám k poskytnutí plnění. </w:t>
      </w:r>
      <w:r w:rsidRPr="0085665B">
        <w:rPr>
          <w:rFonts w:cs="Arial"/>
        </w:rPr>
        <w:t xml:space="preserve">Předmět </w:t>
      </w:r>
      <w:r>
        <w:rPr>
          <w:rFonts w:cs="Arial"/>
        </w:rPr>
        <w:t>plnění</w:t>
      </w:r>
      <w:r w:rsidRPr="008717C4">
        <w:rPr>
          <w:rFonts w:cs="Arial"/>
        </w:rPr>
        <w:t xml:space="preserve"> </w:t>
      </w:r>
      <w:r>
        <w:rPr>
          <w:rFonts w:cs="Arial"/>
        </w:rPr>
        <w:t>je Leasing V</w:t>
      </w:r>
      <w:r w:rsidRPr="008717C4">
        <w:rPr>
          <w:rFonts w:cs="Arial"/>
        </w:rPr>
        <w:t>ozidl</w:t>
      </w:r>
      <w:r>
        <w:rPr>
          <w:rFonts w:cs="Arial"/>
        </w:rPr>
        <w:t>a</w:t>
      </w:r>
      <w:r w:rsidRPr="008717C4">
        <w:rPr>
          <w:rFonts w:cs="Arial"/>
        </w:rPr>
        <w:t xml:space="preserve"> </w:t>
      </w:r>
      <w:proofErr w:type="spellStart"/>
      <w:r w:rsidR="00C412FF" w:rsidRPr="00C412FF">
        <w:rPr>
          <w:rFonts w:cs="Arial"/>
        </w:rPr>
        <w:t>Karoq</w:t>
      </w:r>
      <w:proofErr w:type="spellEnd"/>
      <w:r w:rsidR="00C412FF" w:rsidRPr="00C412FF">
        <w:rPr>
          <w:rFonts w:cs="Arial"/>
        </w:rPr>
        <w:t xml:space="preserve"> </w:t>
      </w:r>
      <w:proofErr w:type="spellStart"/>
      <w:r w:rsidR="00C412FF" w:rsidRPr="00C412FF">
        <w:rPr>
          <w:rFonts w:cs="Arial"/>
        </w:rPr>
        <w:t>Active</w:t>
      </w:r>
      <w:proofErr w:type="spellEnd"/>
      <w:r w:rsidR="00C412FF" w:rsidRPr="00C412FF">
        <w:rPr>
          <w:rFonts w:cs="Arial"/>
        </w:rPr>
        <w:t xml:space="preserve"> 2.0 TDI 110kw 7DSG 4x4</w:t>
      </w:r>
      <w:r>
        <w:rPr>
          <w:rFonts w:cs="Arial"/>
        </w:rPr>
        <w:t xml:space="preserve"> blíže specifikovaného v příloze č. 1 Smlouvy.</w:t>
      </w:r>
    </w:p>
    <w:p w:rsidR="00BF311E" w:rsidRPr="008717C4" w:rsidRDefault="00BF311E" w:rsidP="00BF311E">
      <w:pPr>
        <w:spacing w:after="120"/>
        <w:jc w:val="both"/>
        <w:rPr>
          <w:rFonts w:cs="Arial"/>
        </w:rPr>
      </w:pPr>
      <w:r>
        <w:rPr>
          <w:rFonts w:cs="Arial"/>
        </w:rPr>
        <w:t>Parametry Leasingu:</w:t>
      </w: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872"/>
      </w:tblGrid>
      <w:tr w:rsidR="00BF311E" w:rsidRPr="008717C4" w:rsidTr="005678CB">
        <w:trPr>
          <w:trHeight w:val="170"/>
        </w:trPr>
        <w:tc>
          <w:tcPr>
            <w:tcW w:w="3544" w:type="dxa"/>
            <w:shd w:val="clear" w:color="auto" w:fill="auto"/>
          </w:tcPr>
          <w:p w:rsidR="00BF311E" w:rsidRPr="008717C4" w:rsidRDefault="00BF311E" w:rsidP="005678CB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8717C4">
              <w:rPr>
                <w:rFonts w:cs="Arial"/>
              </w:rPr>
              <w:t>oba trvání leasingu</w:t>
            </w:r>
          </w:p>
        </w:tc>
        <w:tc>
          <w:tcPr>
            <w:tcW w:w="5872" w:type="dxa"/>
            <w:shd w:val="clear" w:color="auto" w:fill="auto"/>
          </w:tcPr>
          <w:p w:rsidR="00BF311E" w:rsidRPr="008717C4" w:rsidRDefault="00BF311E" w:rsidP="005678CB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36</w:t>
            </w:r>
            <w:r w:rsidRPr="008717C4">
              <w:rPr>
                <w:rFonts w:cs="Arial"/>
              </w:rPr>
              <w:t xml:space="preserve"> měsíců ode dne převzetí </w:t>
            </w:r>
            <w:r>
              <w:rPr>
                <w:rFonts w:cs="Arial"/>
              </w:rPr>
              <w:t>V</w:t>
            </w:r>
            <w:r w:rsidRPr="008717C4">
              <w:rPr>
                <w:rFonts w:cs="Arial"/>
              </w:rPr>
              <w:t>ozidla Nájemcem</w:t>
            </w:r>
          </w:p>
        </w:tc>
      </w:tr>
      <w:tr w:rsidR="00BF311E" w:rsidRPr="008717C4" w:rsidTr="005678CB">
        <w:trPr>
          <w:trHeight w:val="170"/>
        </w:trPr>
        <w:tc>
          <w:tcPr>
            <w:tcW w:w="3544" w:type="dxa"/>
            <w:shd w:val="clear" w:color="auto" w:fill="auto"/>
          </w:tcPr>
          <w:p w:rsidR="00BF311E" w:rsidRPr="008717C4" w:rsidDel="00060089" w:rsidRDefault="00BF311E" w:rsidP="005678CB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Předpokládaný proběh kilometrů</w:t>
            </w:r>
          </w:p>
        </w:tc>
        <w:tc>
          <w:tcPr>
            <w:tcW w:w="5872" w:type="dxa"/>
            <w:shd w:val="clear" w:color="auto" w:fill="auto"/>
          </w:tcPr>
          <w:p w:rsidR="00BF311E" w:rsidRPr="008717C4" w:rsidDel="00060089" w:rsidRDefault="00BF311E" w:rsidP="005678CB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90 000 km</w:t>
            </w:r>
          </w:p>
        </w:tc>
      </w:tr>
      <w:tr w:rsidR="00BF311E" w:rsidRPr="008717C4" w:rsidTr="005678CB">
        <w:trPr>
          <w:trHeight w:val="170"/>
        </w:trPr>
        <w:tc>
          <w:tcPr>
            <w:tcW w:w="3544" w:type="dxa"/>
            <w:shd w:val="clear" w:color="auto" w:fill="auto"/>
          </w:tcPr>
          <w:p w:rsidR="00BF311E" w:rsidRPr="008717C4" w:rsidRDefault="00BF311E" w:rsidP="005678CB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Pr="008717C4">
              <w:rPr>
                <w:rFonts w:cs="Arial"/>
              </w:rPr>
              <w:t>ýše měsíčního nájemného</w:t>
            </w:r>
          </w:p>
        </w:tc>
        <w:tc>
          <w:tcPr>
            <w:tcW w:w="5872" w:type="dxa"/>
            <w:shd w:val="clear" w:color="auto" w:fill="auto"/>
          </w:tcPr>
          <w:p w:rsidR="00BF311E" w:rsidRPr="008717C4" w:rsidRDefault="00BF311E" w:rsidP="005678CB">
            <w:pPr>
              <w:spacing w:after="120"/>
              <w:jc w:val="both"/>
              <w:rPr>
                <w:rFonts w:cs="Arial"/>
              </w:rPr>
            </w:pPr>
            <w:r w:rsidRPr="003928FE">
              <w:rPr>
                <w:rFonts w:cs="Arial"/>
              </w:rPr>
              <w:t xml:space="preserve">11 551,91 </w:t>
            </w:r>
            <w:r w:rsidRPr="008717C4">
              <w:rPr>
                <w:rFonts w:cs="Arial"/>
              </w:rPr>
              <w:t>Kč bez DPH</w:t>
            </w:r>
          </w:p>
        </w:tc>
      </w:tr>
      <w:tr w:rsidR="00BF311E" w:rsidRPr="008717C4" w:rsidTr="005678CB">
        <w:trPr>
          <w:trHeight w:val="170"/>
        </w:trPr>
        <w:tc>
          <w:tcPr>
            <w:tcW w:w="3544" w:type="dxa"/>
            <w:shd w:val="clear" w:color="auto" w:fill="auto"/>
          </w:tcPr>
          <w:p w:rsidR="00BF311E" w:rsidRPr="008717C4" w:rsidRDefault="00BF311E" w:rsidP="005678CB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Datum dodání Vozidla</w:t>
            </w:r>
          </w:p>
        </w:tc>
        <w:tc>
          <w:tcPr>
            <w:tcW w:w="5872" w:type="dxa"/>
            <w:shd w:val="clear" w:color="auto" w:fill="auto"/>
          </w:tcPr>
          <w:p w:rsidR="00BF311E" w:rsidRPr="008717C4" w:rsidRDefault="00BF311E" w:rsidP="005678CB">
            <w:pPr>
              <w:spacing w:after="120"/>
              <w:rPr>
                <w:rFonts w:cs="Arial"/>
              </w:rPr>
            </w:pPr>
            <w:r w:rsidRPr="008717C4">
              <w:rPr>
                <w:rFonts w:cs="Arial"/>
              </w:rPr>
              <w:t xml:space="preserve">nejpozději do </w:t>
            </w:r>
            <w:r>
              <w:rPr>
                <w:rFonts w:cs="Arial"/>
              </w:rPr>
              <w:t>5 měsíců od účinnosti Dílčí smlouvy, nedohodnou-li se Strany smlouvy jinak</w:t>
            </w:r>
          </w:p>
        </w:tc>
      </w:tr>
      <w:tr w:rsidR="00BF311E" w:rsidRPr="008717C4" w:rsidTr="005678CB">
        <w:trPr>
          <w:trHeight w:val="170"/>
        </w:trPr>
        <w:tc>
          <w:tcPr>
            <w:tcW w:w="3544" w:type="dxa"/>
            <w:shd w:val="clear" w:color="auto" w:fill="auto"/>
          </w:tcPr>
          <w:p w:rsidR="00BF311E" w:rsidRPr="008717C4" w:rsidRDefault="00BF311E" w:rsidP="005678CB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8717C4">
              <w:rPr>
                <w:rFonts w:cs="Arial"/>
              </w:rPr>
              <w:t xml:space="preserve">ísto dodání </w:t>
            </w:r>
            <w:r>
              <w:rPr>
                <w:rFonts w:cs="Arial"/>
              </w:rPr>
              <w:t>V</w:t>
            </w:r>
            <w:r w:rsidRPr="008717C4">
              <w:rPr>
                <w:rFonts w:cs="Arial"/>
              </w:rPr>
              <w:t>ozidla</w:t>
            </w:r>
          </w:p>
        </w:tc>
        <w:tc>
          <w:tcPr>
            <w:tcW w:w="5872" w:type="dxa"/>
            <w:shd w:val="clear" w:color="auto" w:fill="auto"/>
          </w:tcPr>
          <w:p w:rsidR="00BF311E" w:rsidRPr="001331CE" w:rsidRDefault="00BF311E" w:rsidP="005678CB">
            <w:pPr>
              <w:spacing w:after="120"/>
              <w:jc w:val="both"/>
              <w:rPr>
                <w:rFonts w:cs="Arial"/>
              </w:rPr>
            </w:pPr>
            <w:r w:rsidRPr="00690A66">
              <w:rPr>
                <w:rFonts w:cs="Arial"/>
              </w:rPr>
              <w:t>sídlo Nájemce</w:t>
            </w:r>
          </w:p>
        </w:tc>
      </w:tr>
    </w:tbl>
    <w:p w:rsidR="00BF311E" w:rsidRPr="008717C4" w:rsidRDefault="00BF311E" w:rsidP="00BF311E">
      <w:pPr>
        <w:spacing w:after="120"/>
        <w:jc w:val="both"/>
        <w:rPr>
          <w:rFonts w:cs="Arial"/>
        </w:rPr>
      </w:pPr>
    </w:p>
    <w:p w:rsidR="00BF311E" w:rsidRPr="008717C4" w:rsidRDefault="00BF311E" w:rsidP="00BF311E">
      <w:pPr>
        <w:spacing w:after="120"/>
        <w:jc w:val="both"/>
        <w:rPr>
          <w:rFonts w:cs="Arial"/>
        </w:rPr>
      </w:pPr>
      <w:r>
        <w:rPr>
          <w:rFonts w:cs="Arial"/>
        </w:rPr>
        <w:t>Akceptací</w:t>
      </w:r>
      <w:r w:rsidRPr="008717C4">
        <w:rPr>
          <w:rFonts w:cs="Arial"/>
        </w:rPr>
        <w:t xml:space="preserve"> této Objednávky Pronajímatel potvrzuje, že se seznámil s obsahem požadavků Nájemce, že je schopen je beze zbytku splnit, akceptuje je a zavazuje se je plnit v souladu s touto Objednávkou a </w:t>
      </w:r>
      <w:r>
        <w:rPr>
          <w:rFonts w:cs="Arial"/>
        </w:rPr>
        <w:t>Smlouvou</w:t>
      </w:r>
      <w:r w:rsidRPr="008717C4">
        <w:rPr>
          <w:rFonts w:cs="Arial"/>
        </w:rPr>
        <w:t>.</w:t>
      </w:r>
    </w:p>
    <w:p w:rsidR="00BF311E" w:rsidRPr="00551022" w:rsidRDefault="00BF311E" w:rsidP="00BF311E">
      <w:pPr>
        <w:spacing w:after="120"/>
        <w:jc w:val="both"/>
        <w:rPr>
          <w:rFonts w:cs="Arial"/>
        </w:rPr>
      </w:pPr>
      <w:r w:rsidRPr="008717C4">
        <w:rPr>
          <w:rFonts w:cs="Arial"/>
        </w:rPr>
        <w:t xml:space="preserve">Okamžikem </w:t>
      </w:r>
      <w:r>
        <w:rPr>
          <w:rFonts w:cs="Arial"/>
        </w:rPr>
        <w:t>akceptace</w:t>
      </w:r>
      <w:r w:rsidRPr="008717C4">
        <w:rPr>
          <w:rFonts w:cs="Arial"/>
        </w:rPr>
        <w:t xml:space="preserve"> této Objednávky Pronajímatele</w:t>
      </w:r>
      <w:r>
        <w:rPr>
          <w:rFonts w:cs="Arial"/>
        </w:rPr>
        <w:t>m</w:t>
      </w:r>
      <w:r w:rsidRPr="008717C4">
        <w:rPr>
          <w:rFonts w:cs="Arial"/>
        </w:rPr>
        <w:t xml:space="preserve"> se tato Objednávka považuje za Dílčí </w:t>
      </w:r>
      <w:r w:rsidRPr="00551022">
        <w:rPr>
          <w:rFonts w:cs="Arial"/>
        </w:rPr>
        <w:t xml:space="preserve">smlouvu ve smyslu čl. IV Smlouvy. </w:t>
      </w:r>
    </w:p>
    <w:p w:rsidR="00BF311E" w:rsidRPr="00551022" w:rsidRDefault="00BF311E" w:rsidP="00BF311E">
      <w:pPr>
        <w:spacing w:after="120"/>
        <w:jc w:val="both"/>
        <w:rPr>
          <w:rFonts w:cs="Arial"/>
        </w:rPr>
      </w:pPr>
      <w:r w:rsidRPr="00551022">
        <w:rPr>
          <w:rFonts w:cs="Arial"/>
        </w:rPr>
        <w:t xml:space="preserve">Dílčí smlouvu lze měnit pouze písemnými dodatky podepsanými odpovědnými zástupci Nájemce a Pronajímatele. Za změnu Dílčí smlouvy lze považovat pouze změnu doby trvání leasingu, změnu předpokládaného proběhu kilometrů a s tím související změnu výše měsíčního nájemného dle odst. </w:t>
      </w:r>
      <w:r w:rsidR="00D94AC5">
        <w:rPr>
          <w:rFonts w:cs="Arial"/>
        </w:rPr>
        <w:t xml:space="preserve">5.8 </w:t>
      </w:r>
      <w:r w:rsidRPr="00551022">
        <w:rPr>
          <w:rFonts w:cs="Arial"/>
        </w:rPr>
        <w:t xml:space="preserve">písm. </w:t>
      </w:r>
      <w:r w:rsidR="00426FC2">
        <w:rPr>
          <w:rFonts w:cs="Arial"/>
        </w:rPr>
        <w:t xml:space="preserve">b) </w:t>
      </w:r>
      <w:r w:rsidRPr="00551022">
        <w:rPr>
          <w:rFonts w:cs="Arial"/>
        </w:rPr>
        <w:t>Smlouvy.</w:t>
      </w:r>
    </w:p>
    <w:p w:rsidR="00BF311E" w:rsidRPr="00551022" w:rsidRDefault="00BF311E" w:rsidP="00BF311E">
      <w:pPr>
        <w:spacing w:after="120"/>
        <w:jc w:val="both"/>
        <w:rPr>
          <w:rFonts w:cs="Arial"/>
        </w:rPr>
      </w:pPr>
      <w:r w:rsidRPr="00551022">
        <w:rPr>
          <w:rFonts w:cs="Arial"/>
        </w:rPr>
        <w:t xml:space="preserve">Otázky neupravené touto Dílčí smlouvou se v plném rozsahu řídí Smlouvou. </w:t>
      </w:r>
    </w:p>
    <w:p w:rsidR="00BF311E" w:rsidRDefault="00BF311E" w:rsidP="00BF311E">
      <w:pPr>
        <w:spacing w:after="120"/>
        <w:jc w:val="both"/>
        <w:rPr>
          <w:rFonts w:cs="Arial"/>
        </w:rPr>
      </w:pPr>
      <w:r w:rsidRPr="00551022">
        <w:rPr>
          <w:rFonts w:cs="Arial"/>
        </w:rPr>
        <w:t xml:space="preserve">Detaily o konkrétním poskytnutém Vozidle (výrobce, typ/model, VIN, číslo karoserie, číslo technického průkazu, barva, registrační značka) budou uvedeny v Předávacím protokolu dle odst. </w:t>
      </w:r>
      <w:r w:rsidR="00D94AC5">
        <w:rPr>
          <w:rFonts w:cs="Arial"/>
        </w:rPr>
        <w:t xml:space="preserve">7.8 </w:t>
      </w:r>
      <w:r w:rsidRPr="00551022">
        <w:rPr>
          <w:rFonts w:cs="Arial"/>
        </w:rPr>
        <w:t>Smlouvy.</w:t>
      </w:r>
    </w:p>
    <w:p w:rsidR="00BF311E" w:rsidRDefault="00BF311E" w:rsidP="00BF311E">
      <w:pPr>
        <w:spacing w:after="120"/>
        <w:jc w:val="both"/>
        <w:rPr>
          <w:rFonts w:cs="Arial"/>
        </w:rPr>
      </w:pPr>
      <w:r>
        <w:rPr>
          <w:rFonts w:cs="Arial"/>
        </w:rPr>
        <w:t>Pronajímatel</w:t>
      </w:r>
      <w:r w:rsidRPr="00AD3E4B">
        <w:rPr>
          <w:rFonts w:cs="Arial"/>
        </w:rPr>
        <w:t xml:space="preserve"> je povinen na</w:t>
      </w:r>
      <w:r>
        <w:rPr>
          <w:rFonts w:cs="Arial"/>
        </w:rPr>
        <w:t xml:space="preserve"> </w:t>
      </w:r>
      <w:r w:rsidRPr="00AD3E4B">
        <w:rPr>
          <w:rFonts w:cs="Arial"/>
        </w:rPr>
        <w:t>fakturu</w:t>
      </w:r>
      <w:r>
        <w:rPr>
          <w:rFonts w:cs="Arial"/>
        </w:rPr>
        <w:t xml:space="preserve"> </w:t>
      </w:r>
      <w:r w:rsidRPr="00AD3E4B">
        <w:rPr>
          <w:rFonts w:cs="Arial"/>
        </w:rPr>
        <w:t>uvést následující větu:</w:t>
      </w:r>
      <w:r w:rsidRPr="00927435">
        <w:rPr>
          <w:rFonts w:cs="Arial"/>
        </w:rPr>
        <w:t xml:space="preserve"> „Zakázka je spolufinancována z prostředků Technické pomoci OP Doprava 2014-2020 v rámci projektu Technická pomoc ZS OPD 2016-2023 číslo CZ.04.4.125/0.0/0.0/15_005/0000002“</w:t>
      </w:r>
      <w:r>
        <w:rPr>
          <w:rFonts w:cs="Arial"/>
        </w:rPr>
        <w:t xml:space="preserve"> </w:t>
      </w:r>
      <w:r>
        <w:rPr>
          <w:rFonts w:cs="Arial"/>
          <w:i/>
          <w:szCs w:val="22"/>
        </w:rPr>
        <w:t>– minimálně „</w:t>
      </w:r>
      <w:r w:rsidRPr="007A32BA">
        <w:rPr>
          <w:rFonts w:cs="Arial"/>
          <w:i/>
          <w:szCs w:val="22"/>
        </w:rPr>
        <w:t>TP OPD CZ.04.4.125/0.0/0.0/15_005/0000002)</w:t>
      </w:r>
      <w:r>
        <w:rPr>
          <w:rFonts w:cs="Arial"/>
          <w:i/>
          <w:szCs w:val="22"/>
        </w:rPr>
        <w:t>“</w:t>
      </w:r>
      <w:r w:rsidRPr="00D16F19">
        <w:rPr>
          <w:rFonts w:cs="Arial"/>
          <w:szCs w:val="22"/>
        </w:rPr>
        <w:t>.</w:t>
      </w:r>
    </w:p>
    <w:p w:rsidR="00BF311E" w:rsidRDefault="00BF311E" w:rsidP="00BF311E">
      <w:pPr>
        <w:spacing w:after="120"/>
        <w:jc w:val="both"/>
        <w:rPr>
          <w:rFonts w:cs="Arial"/>
        </w:rPr>
      </w:pPr>
    </w:p>
    <w:p w:rsidR="00BF311E" w:rsidRDefault="00BF311E" w:rsidP="00BF311E">
      <w:pPr>
        <w:spacing w:after="120"/>
        <w:jc w:val="both"/>
        <w:rPr>
          <w:rFonts w:cs="Arial"/>
        </w:rPr>
      </w:pPr>
    </w:p>
    <w:p w:rsidR="00BF311E" w:rsidRDefault="00BF311E" w:rsidP="00BF311E">
      <w:pPr>
        <w:spacing w:after="120"/>
        <w:jc w:val="both"/>
        <w:rPr>
          <w:rFonts w:cs="Arial"/>
        </w:rPr>
      </w:pPr>
    </w:p>
    <w:p w:rsidR="00BF311E" w:rsidRDefault="00BF311E" w:rsidP="00BF311E">
      <w:pPr>
        <w:spacing w:after="120"/>
        <w:jc w:val="both"/>
        <w:rPr>
          <w:rFonts w:cs="Arial"/>
        </w:rPr>
      </w:pPr>
    </w:p>
    <w:p w:rsidR="00BF311E" w:rsidRPr="00927435" w:rsidRDefault="00BF311E" w:rsidP="00BF311E">
      <w:pPr>
        <w:spacing w:after="120"/>
        <w:jc w:val="both"/>
        <w:rPr>
          <w:rFonts w:cs="Arial"/>
        </w:rPr>
      </w:pPr>
    </w:p>
    <w:p w:rsidR="00BF311E" w:rsidRPr="00AD3E4B" w:rsidRDefault="00BF311E" w:rsidP="00BF311E">
      <w:pPr>
        <w:spacing w:after="120"/>
        <w:jc w:val="both"/>
        <w:rPr>
          <w:rFonts w:cs="Arial"/>
        </w:rPr>
      </w:pPr>
      <w:r w:rsidRPr="004159FD">
        <w:rPr>
          <w:rFonts w:cs="Arial"/>
        </w:rPr>
        <w:lastRenderedPageBreak/>
        <w:t xml:space="preserve">Tímto Vás žádám o potvrzení přijetí a akceptaci této </w:t>
      </w:r>
      <w:r>
        <w:rPr>
          <w:rFonts w:cs="Arial"/>
        </w:rPr>
        <w:t>O</w:t>
      </w:r>
      <w:r w:rsidRPr="004159FD">
        <w:rPr>
          <w:rFonts w:cs="Arial"/>
        </w:rPr>
        <w:t xml:space="preserve">bjednávky (viz poslední strana). Po akceptaci bude </w:t>
      </w:r>
      <w:r>
        <w:rPr>
          <w:rFonts w:cs="Arial"/>
        </w:rPr>
        <w:t>Dílčí smlouva</w:t>
      </w:r>
      <w:r w:rsidRPr="004159FD">
        <w:rPr>
          <w:rFonts w:cs="Arial"/>
        </w:rPr>
        <w:t xml:space="preserve"> uveřejněna v registru smluv v souladu se zákonem č. 340/2015 Sb., Zákon o zvláštních podmínkách účinnosti některých smluv, uveřejňování těchto smluv a o registru smluv (zákon o registru smluv), ve znění pozdějších předpisů.</w:t>
      </w:r>
    </w:p>
    <w:p w:rsidR="00BF311E" w:rsidRPr="008717C4" w:rsidRDefault="00BF311E" w:rsidP="00BF311E">
      <w:pPr>
        <w:spacing w:after="120"/>
        <w:jc w:val="both"/>
        <w:rPr>
          <w:rFonts w:cs="Arial"/>
        </w:rPr>
      </w:pPr>
      <w:r>
        <w:rPr>
          <w:rFonts w:cs="Arial"/>
        </w:rPr>
        <w:t>Dílčí smlouva je platná ode dne jejího podpisu a účinná dnem uveřejnění v registru dle předchozího odstavce.</w:t>
      </w:r>
    </w:p>
    <w:p w:rsidR="00BF311E" w:rsidRPr="008717C4" w:rsidRDefault="00BF311E" w:rsidP="00BF311E">
      <w:pPr>
        <w:suppressAutoHyphens/>
        <w:jc w:val="both"/>
        <w:rPr>
          <w:rFonts w:cs="Arial"/>
          <w:sz w:val="20"/>
          <w:szCs w:val="22"/>
          <w:lang w:eastAsia="cs-CZ" w:bidi="ar-SA"/>
        </w:rPr>
      </w:pPr>
    </w:p>
    <w:tbl>
      <w:tblPr>
        <w:tblW w:w="9311" w:type="dxa"/>
        <w:jc w:val="center"/>
        <w:tblInd w:w="-3706" w:type="dxa"/>
        <w:tblLook w:val="01E0" w:firstRow="1" w:lastRow="1" w:firstColumn="1" w:lastColumn="1" w:noHBand="0" w:noVBand="0"/>
      </w:tblPr>
      <w:tblGrid>
        <w:gridCol w:w="9311"/>
      </w:tblGrid>
      <w:tr w:rsidR="00BF311E" w:rsidRPr="00DF49AD" w:rsidTr="005678CB">
        <w:trPr>
          <w:trHeight w:val="290"/>
          <w:jc w:val="center"/>
        </w:trPr>
        <w:tc>
          <w:tcPr>
            <w:tcW w:w="9311" w:type="dxa"/>
            <w:vAlign w:val="bottom"/>
            <w:hideMark/>
          </w:tcPr>
          <w:p w:rsidR="00BF311E" w:rsidRPr="00DF49AD" w:rsidRDefault="00BF311E" w:rsidP="005678CB">
            <w:pPr>
              <w:rPr>
                <w:rFonts w:cs="Arial"/>
                <w:b/>
                <w:bCs/>
                <w:szCs w:val="22"/>
              </w:rPr>
            </w:pPr>
            <w:r w:rsidRPr="00DF49AD">
              <w:rPr>
                <w:rFonts w:cs="Arial"/>
                <w:b/>
                <w:bCs/>
                <w:szCs w:val="22"/>
              </w:rPr>
              <w:t>Za Nájemce:</w:t>
            </w:r>
          </w:p>
        </w:tc>
      </w:tr>
      <w:tr w:rsidR="00BF311E" w:rsidRPr="00DF49AD" w:rsidTr="005678CB">
        <w:trPr>
          <w:trHeight w:val="388"/>
          <w:jc w:val="center"/>
        </w:trPr>
        <w:tc>
          <w:tcPr>
            <w:tcW w:w="9311" w:type="dxa"/>
            <w:vAlign w:val="bottom"/>
            <w:hideMark/>
          </w:tcPr>
          <w:p w:rsidR="00BF311E" w:rsidRPr="00DF49AD" w:rsidRDefault="00BF311E" w:rsidP="005678CB">
            <w:pPr>
              <w:rPr>
                <w:rFonts w:cs="Arial"/>
                <w:szCs w:val="22"/>
              </w:rPr>
            </w:pPr>
            <w:r w:rsidRPr="00DF49AD">
              <w:rPr>
                <w:rFonts w:cs="Arial"/>
                <w:szCs w:val="22"/>
              </w:rPr>
              <w:t>V Praze dne …………………………</w:t>
            </w:r>
          </w:p>
        </w:tc>
      </w:tr>
      <w:tr w:rsidR="00BF311E" w:rsidRPr="00DF49AD" w:rsidTr="005678CB">
        <w:trPr>
          <w:trHeight w:val="1481"/>
          <w:jc w:val="center"/>
        </w:trPr>
        <w:tc>
          <w:tcPr>
            <w:tcW w:w="9311" w:type="dxa"/>
            <w:vAlign w:val="bottom"/>
            <w:hideMark/>
          </w:tcPr>
          <w:p w:rsidR="00BF311E" w:rsidRPr="00DF49AD" w:rsidRDefault="00BF311E" w:rsidP="005678CB">
            <w:pPr>
              <w:rPr>
                <w:rFonts w:cs="Arial"/>
                <w:szCs w:val="22"/>
              </w:rPr>
            </w:pPr>
            <w:r w:rsidRPr="00DF49AD">
              <w:rPr>
                <w:rFonts w:cs="Arial"/>
                <w:szCs w:val="22"/>
              </w:rPr>
              <w:t>……………………………………………</w:t>
            </w:r>
          </w:p>
        </w:tc>
      </w:tr>
      <w:tr w:rsidR="00BF311E" w:rsidRPr="00DF49AD" w:rsidTr="005678CB">
        <w:trPr>
          <w:trHeight w:val="318"/>
          <w:jc w:val="center"/>
        </w:trPr>
        <w:tc>
          <w:tcPr>
            <w:tcW w:w="9311" w:type="dxa"/>
            <w:vAlign w:val="bottom"/>
            <w:hideMark/>
          </w:tcPr>
          <w:p w:rsidR="00BF311E" w:rsidRPr="00DF49AD" w:rsidRDefault="00BF311E" w:rsidP="005678CB">
            <w:pPr>
              <w:rPr>
                <w:rFonts w:cs="Arial"/>
                <w:b/>
                <w:bCs/>
                <w:szCs w:val="22"/>
              </w:rPr>
            </w:pPr>
            <w:r w:rsidRPr="00DF49AD">
              <w:rPr>
                <w:rFonts w:cs="Arial"/>
                <w:b/>
                <w:bCs/>
                <w:szCs w:val="22"/>
              </w:rPr>
              <w:t>Státní fond dopravní infrastruktury</w:t>
            </w:r>
          </w:p>
        </w:tc>
      </w:tr>
      <w:tr w:rsidR="00BF311E" w:rsidRPr="00DF49AD" w:rsidTr="005678CB">
        <w:trPr>
          <w:trHeight w:val="332"/>
          <w:jc w:val="center"/>
        </w:trPr>
        <w:tc>
          <w:tcPr>
            <w:tcW w:w="9311" w:type="dxa"/>
            <w:vAlign w:val="bottom"/>
            <w:hideMark/>
          </w:tcPr>
          <w:p w:rsidR="00BF311E" w:rsidRPr="00DF49AD" w:rsidRDefault="00BF311E" w:rsidP="005678CB">
            <w:pPr>
              <w:rPr>
                <w:rFonts w:cs="Arial"/>
                <w:b/>
                <w:bCs/>
                <w:szCs w:val="22"/>
              </w:rPr>
            </w:pPr>
            <w:r w:rsidRPr="00DF49AD">
              <w:rPr>
                <w:rFonts w:cs="Arial"/>
                <w:b/>
                <w:bCs/>
                <w:szCs w:val="22"/>
              </w:rPr>
              <w:t xml:space="preserve">Ing. Zbyněk </w:t>
            </w:r>
            <w:proofErr w:type="spellStart"/>
            <w:r w:rsidRPr="00DF49AD">
              <w:rPr>
                <w:rFonts w:cs="Arial"/>
                <w:b/>
                <w:bCs/>
                <w:szCs w:val="22"/>
              </w:rPr>
              <w:t>Hořelica</w:t>
            </w:r>
            <w:proofErr w:type="spellEnd"/>
          </w:p>
        </w:tc>
      </w:tr>
      <w:tr w:rsidR="00BF311E" w:rsidRPr="00DF49AD" w:rsidTr="005678CB">
        <w:trPr>
          <w:trHeight w:val="290"/>
          <w:jc w:val="center"/>
        </w:trPr>
        <w:tc>
          <w:tcPr>
            <w:tcW w:w="9311" w:type="dxa"/>
            <w:vAlign w:val="bottom"/>
            <w:hideMark/>
          </w:tcPr>
          <w:p w:rsidR="00BF311E" w:rsidRPr="00DF49AD" w:rsidRDefault="00BF311E" w:rsidP="005678CB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Ř</w:t>
            </w:r>
            <w:r w:rsidRPr="00DF49AD">
              <w:rPr>
                <w:rFonts w:cs="Arial"/>
                <w:bCs/>
                <w:szCs w:val="22"/>
              </w:rPr>
              <w:t>editel</w:t>
            </w:r>
          </w:p>
        </w:tc>
      </w:tr>
    </w:tbl>
    <w:p w:rsidR="00BF311E" w:rsidRDefault="00BF311E" w:rsidP="00BF311E">
      <w:pPr>
        <w:spacing w:after="120"/>
        <w:jc w:val="both"/>
        <w:rPr>
          <w:rFonts w:cs="Arial"/>
        </w:rPr>
      </w:pPr>
    </w:p>
    <w:p w:rsidR="00BF311E" w:rsidRDefault="00BF311E" w:rsidP="00BF311E">
      <w:pPr>
        <w:spacing w:after="120"/>
        <w:jc w:val="both"/>
        <w:rPr>
          <w:rFonts w:cs="Arial"/>
        </w:rPr>
      </w:pPr>
    </w:p>
    <w:p w:rsidR="00BF311E" w:rsidRDefault="00BF311E" w:rsidP="00BF311E">
      <w:pPr>
        <w:spacing w:after="120"/>
        <w:jc w:val="both"/>
        <w:rPr>
          <w:rFonts w:cs="Arial"/>
        </w:rPr>
      </w:pPr>
    </w:p>
    <w:p w:rsidR="00BF311E" w:rsidRDefault="00BF311E" w:rsidP="00BF311E">
      <w:pPr>
        <w:spacing w:after="120"/>
        <w:jc w:val="both"/>
        <w:rPr>
          <w:rFonts w:cs="Arial"/>
        </w:rPr>
      </w:pPr>
    </w:p>
    <w:p w:rsidR="00BF311E" w:rsidRDefault="00BF311E" w:rsidP="00BF311E">
      <w:pPr>
        <w:spacing w:after="120"/>
        <w:jc w:val="both"/>
        <w:rPr>
          <w:rFonts w:cs="Arial"/>
        </w:rPr>
      </w:pPr>
    </w:p>
    <w:p w:rsidR="00BF311E" w:rsidRDefault="00BF311E" w:rsidP="00BF311E">
      <w:pPr>
        <w:spacing w:after="120"/>
        <w:jc w:val="both"/>
        <w:rPr>
          <w:rFonts w:cs="Arial"/>
        </w:rPr>
      </w:pPr>
    </w:p>
    <w:p w:rsidR="00BF311E" w:rsidRDefault="00BF311E" w:rsidP="00BF311E">
      <w:pPr>
        <w:spacing w:after="120"/>
        <w:jc w:val="both"/>
        <w:rPr>
          <w:rFonts w:cs="Arial"/>
        </w:rPr>
      </w:pPr>
    </w:p>
    <w:p w:rsidR="00BF311E" w:rsidRDefault="00BF311E" w:rsidP="00BF311E">
      <w:pPr>
        <w:spacing w:after="120"/>
        <w:jc w:val="both"/>
        <w:rPr>
          <w:rFonts w:cs="Arial"/>
        </w:rPr>
      </w:pPr>
    </w:p>
    <w:p w:rsidR="00BF311E" w:rsidRDefault="00BF311E" w:rsidP="00BF311E">
      <w:pPr>
        <w:spacing w:after="120"/>
        <w:jc w:val="both"/>
        <w:rPr>
          <w:rFonts w:cs="Arial"/>
        </w:rPr>
      </w:pPr>
    </w:p>
    <w:p w:rsidR="00BF311E" w:rsidRPr="00AD3E4B" w:rsidRDefault="00BF311E" w:rsidP="00BF311E">
      <w:pPr>
        <w:spacing w:after="120"/>
        <w:jc w:val="both"/>
        <w:rPr>
          <w:rFonts w:cs="Arial"/>
        </w:rPr>
      </w:pPr>
    </w:p>
    <w:p w:rsidR="00BF311E" w:rsidRPr="004159FD" w:rsidRDefault="00BF311E" w:rsidP="00BF311E">
      <w:pPr>
        <w:spacing w:after="120"/>
        <w:jc w:val="both"/>
        <w:rPr>
          <w:rFonts w:cs="Arial"/>
          <w:b/>
        </w:rPr>
      </w:pPr>
      <w:r w:rsidRPr="004159FD">
        <w:rPr>
          <w:rFonts w:cs="Arial"/>
          <w:b/>
        </w:rPr>
        <w:t>Pronajímatel:</w:t>
      </w:r>
    </w:p>
    <w:p w:rsidR="00BF311E" w:rsidRPr="00F637BC" w:rsidRDefault="00BF311E" w:rsidP="00BF311E">
      <w:pPr>
        <w:rPr>
          <w:szCs w:val="22"/>
        </w:rPr>
      </w:pPr>
      <w:proofErr w:type="spellStart"/>
      <w:r>
        <w:rPr>
          <w:rStyle w:val="preformatted"/>
          <w:rFonts w:cs="Arial"/>
          <w:b/>
        </w:rPr>
        <w:t>ŠkoFIN</w:t>
      </w:r>
      <w:proofErr w:type="spellEnd"/>
      <w:r>
        <w:rPr>
          <w:rStyle w:val="preformatted"/>
          <w:rFonts w:cs="Arial"/>
          <w:b/>
        </w:rPr>
        <w:t xml:space="preserve"> s.r.o.</w:t>
      </w:r>
      <w:r>
        <w:rPr>
          <w:rStyle w:val="preformatted"/>
          <w:rFonts w:cs="Arial"/>
          <w:b/>
        </w:rPr>
        <w:tab/>
      </w:r>
    </w:p>
    <w:p w:rsidR="00BF311E" w:rsidRPr="00DA1C87" w:rsidRDefault="00BF311E" w:rsidP="00BF311E">
      <w:pPr>
        <w:spacing w:before="120"/>
        <w:jc w:val="both"/>
        <w:rPr>
          <w:rFonts w:cs="Arial"/>
          <w:szCs w:val="22"/>
          <w:lang w:eastAsia="cs-CZ" w:bidi="ar-SA"/>
        </w:rPr>
      </w:pPr>
      <w:r w:rsidRPr="00DA1C87">
        <w:rPr>
          <w:rFonts w:cs="Arial"/>
          <w:szCs w:val="22"/>
          <w:lang w:eastAsia="cs-CZ" w:bidi="ar-SA"/>
        </w:rPr>
        <w:t xml:space="preserve">Se sídlem: </w:t>
      </w:r>
      <w:r w:rsidRPr="00DA1C87">
        <w:rPr>
          <w:rFonts w:cs="Arial"/>
          <w:szCs w:val="22"/>
          <w:lang w:eastAsia="cs-CZ" w:bidi="ar-SA"/>
        </w:rPr>
        <w:tab/>
      </w:r>
      <w:r w:rsidRPr="00DA1C87">
        <w:rPr>
          <w:rFonts w:cs="Arial"/>
          <w:szCs w:val="22"/>
          <w:lang w:eastAsia="cs-CZ" w:bidi="ar-SA"/>
        </w:rPr>
        <w:tab/>
      </w:r>
      <w:r>
        <w:rPr>
          <w:rFonts w:cs="Arial"/>
          <w:szCs w:val="22"/>
          <w:lang w:eastAsia="cs-CZ" w:bidi="ar-SA"/>
        </w:rPr>
        <w:t>Pekařská 635/6, Praha 5 – Jinonice, 155 00</w:t>
      </w:r>
    </w:p>
    <w:p w:rsidR="00BF311E" w:rsidRDefault="00BF311E" w:rsidP="00BF311E">
      <w:pPr>
        <w:spacing w:after="200" w:line="276" w:lineRule="auto"/>
        <w:contextualSpacing/>
      </w:pPr>
      <w:r>
        <w:t xml:space="preserve">zastoupená:      </w:t>
      </w:r>
      <w:r>
        <w:tab/>
        <w:t xml:space="preserve">panem </w:t>
      </w:r>
      <w:r>
        <w:rPr>
          <w:b/>
          <w:bCs/>
        </w:rPr>
        <w:t>Janem Pařízkem</w:t>
      </w:r>
      <w:r>
        <w:t>, na základě Pověření ze dne 21. 11. 2018</w:t>
      </w:r>
    </w:p>
    <w:p w:rsidR="00BF311E" w:rsidRDefault="00BF311E" w:rsidP="00BF311E">
      <w:pPr>
        <w:spacing w:after="200" w:line="276" w:lineRule="auto"/>
        <w:ind w:left="1416" w:firstLine="708"/>
        <w:contextualSpacing/>
      </w:pPr>
      <w:r>
        <w:t xml:space="preserve">panem </w:t>
      </w:r>
      <w:r>
        <w:rPr>
          <w:b/>
          <w:bCs/>
        </w:rPr>
        <w:t>Michalem Farkačem</w:t>
      </w:r>
      <w:r>
        <w:t>, na základě Pověření ze dne 11. 1. 2019</w:t>
      </w:r>
    </w:p>
    <w:p w:rsidR="00BF311E" w:rsidRPr="00DA1C87" w:rsidRDefault="00BF311E" w:rsidP="00BF311E">
      <w:pPr>
        <w:jc w:val="both"/>
        <w:rPr>
          <w:rFonts w:cs="Arial"/>
          <w:szCs w:val="22"/>
          <w:lang w:eastAsia="cs-CZ" w:bidi="ar-SA"/>
        </w:rPr>
      </w:pPr>
      <w:r w:rsidRPr="00DA1C87">
        <w:rPr>
          <w:rFonts w:cs="Arial"/>
          <w:szCs w:val="22"/>
          <w:lang w:eastAsia="cs-CZ" w:bidi="ar-SA"/>
        </w:rPr>
        <w:t>IČ</w:t>
      </w:r>
      <w:r>
        <w:rPr>
          <w:rFonts w:cs="Arial"/>
          <w:szCs w:val="22"/>
          <w:lang w:eastAsia="cs-CZ" w:bidi="ar-SA"/>
        </w:rPr>
        <w:t>O</w:t>
      </w:r>
      <w:r w:rsidRPr="00DA1C87">
        <w:rPr>
          <w:rFonts w:cs="Arial"/>
          <w:szCs w:val="22"/>
          <w:lang w:eastAsia="cs-CZ" w:bidi="ar-SA"/>
        </w:rPr>
        <w:t xml:space="preserve">: </w:t>
      </w:r>
      <w:r w:rsidRPr="00DA1C87">
        <w:rPr>
          <w:rFonts w:cs="Arial"/>
          <w:szCs w:val="22"/>
          <w:lang w:eastAsia="cs-CZ" w:bidi="ar-SA"/>
        </w:rPr>
        <w:tab/>
      </w:r>
      <w:r w:rsidRPr="00DA1C87">
        <w:rPr>
          <w:rFonts w:cs="Arial"/>
          <w:szCs w:val="22"/>
          <w:lang w:eastAsia="cs-CZ" w:bidi="ar-SA"/>
        </w:rPr>
        <w:tab/>
      </w:r>
      <w:r w:rsidRPr="00DA1C87">
        <w:rPr>
          <w:rFonts w:cs="Arial"/>
          <w:szCs w:val="22"/>
          <w:lang w:eastAsia="cs-CZ" w:bidi="ar-SA"/>
        </w:rPr>
        <w:tab/>
      </w:r>
      <w:r>
        <w:rPr>
          <w:rFonts w:cs="Arial"/>
          <w:szCs w:val="22"/>
          <w:lang w:eastAsia="cs-CZ" w:bidi="ar-SA"/>
        </w:rPr>
        <w:t>45805369</w:t>
      </w:r>
    </w:p>
    <w:p w:rsidR="00BF311E" w:rsidRPr="00DA1C87" w:rsidRDefault="00BF311E" w:rsidP="00BF311E">
      <w:pPr>
        <w:jc w:val="both"/>
        <w:rPr>
          <w:rFonts w:cs="Arial"/>
          <w:szCs w:val="22"/>
          <w:lang w:eastAsia="cs-CZ" w:bidi="ar-SA"/>
        </w:rPr>
      </w:pPr>
      <w:r w:rsidRPr="00DA1C87">
        <w:rPr>
          <w:rFonts w:cs="Arial"/>
          <w:szCs w:val="22"/>
          <w:lang w:eastAsia="cs-CZ" w:bidi="ar-SA"/>
        </w:rPr>
        <w:t xml:space="preserve">DIČ: </w:t>
      </w:r>
      <w:r w:rsidRPr="00DA1C87">
        <w:rPr>
          <w:rFonts w:cs="Arial"/>
          <w:szCs w:val="22"/>
          <w:lang w:eastAsia="cs-CZ" w:bidi="ar-SA"/>
        </w:rPr>
        <w:tab/>
      </w:r>
      <w:r w:rsidRPr="00DA1C87">
        <w:rPr>
          <w:rFonts w:cs="Arial"/>
          <w:szCs w:val="22"/>
          <w:lang w:eastAsia="cs-CZ" w:bidi="ar-SA"/>
        </w:rPr>
        <w:tab/>
      </w:r>
      <w:r w:rsidRPr="00DA1C87">
        <w:rPr>
          <w:rFonts w:cs="Arial"/>
          <w:szCs w:val="22"/>
          <w:lang w:eastAsia="cs-CZ" w:bidi="ar-SA"/>
        </w:rPr>
        <w:tab/>
      </w:r>
      <w:r>
        <w:rPr>
          <w:rFonts w:cs="Arial"/>
          <w:szCs w:val="22"/>
          <w:lang w:eastAsia="cs-CZ" w:bidi="ar-SA"/>
        </w:rPr>
        <w:t>CZ45805369</w:t>
      </w:r>
    </w:p>
    <w:p w:rsidR="00BF311E" w:rsidRPr="00DA1C87" w:rsidRDefault="00BF311E" w:rsidP="00BF311E">
      <w:pPr>
        <w:jc w:val="both"/>
        <w:rPr>
          <w:rFonts w:cs="Arial"/>
          <w:szCs w:val="22"/>
          <w:lang w:eastAsia="cs-CZ" w:bidi="ar-SA"/>
        </w:rPr>
      </w:pPr>
      <w:r w:rsidRPr="00DA1C87">
        <w:rPr>
          <w:rFonts w:cs="Arial"/>
          <w:szCs w:val="22"/>
          <w:lang w:eastAsia="cs-CZ" w:bidi="ar-SA"/>
        </w:rPr>
        <w:t xml:space="preserve">Bankovní spojení: </w:t>
      </w:r>
      <w:r w:rsidRPr="00DA1C87">
        <w:rPr>
          <w:rFonts w:cs="Arial"/>
          <w:szCs w:val="22"/>
          <w:lang w:eastAsia="cs-CZ" w:bidi="ar-SA"/>
        </w:rPr>
        <w:tab/>
      </w:r>
      <w:proofErr w:type="spellStart"/>
      <w:r w:rsidR="00603028">
        <w:rPr>
          <w:rFonts w:cs="Arial"/>
          <w:szCs w:val="22"/>
          <w:lang w:eastAsia="cs-CZ" w:bidi="ar-SA"/>
        </w:rPr>
        <w:t>xxxxx</w:t>
      </w:r>
      <w:proofErr w:type="spellEnd"/>
    </w:p>
    <w:p w:rsidR="00BF311E" w:rsidRDefault="00BF311E" w:rsidP="00BF311E">
      <w:pPr>
        <w:jc w:val="both"/>
        <w:rPr>
          <w:rFonts w:cs="Arial"/>
          <w:szCs w:val="22"/>
          <w:lang w:eastAsia="cs-CZ" w:bidi="ar-SA"/>
        </w:rPr>
      </w:pPr>
      <w:r w:rsidRPr="00DA1C87">
        <w:rPr>
          <w:rFonts w:cs="Arial"/>
          <w:szCs w:val="22"/>
          <w:lang w:eastAsia="cs-CZ" w:bidi="ar-SA"/>
        </w:rPr>
        <w:t xml:space="preserve">číslo účtu: </w:t>
      </w:r>
      <w:r w:rsidRPr="00DA1C87">
        <w:rPr>
          <w:rFonts w:cs="Arial"/>
          <w:szCs w:val="22"/>
          <w:lang w:eastAsia="cs-CZ" w:bidi="ar-SA"/>
        </w:rPr>
        <w:tab/>
      </w:r>
      <w:r w:rsidRPr="00DA1C87">
        <w:rPr>
          <w:rFonts w:cs="Arial"/>
          <w:szCs w:val="22"/>
          <w:lang w:eastAsia="cs-CZ" w:bidi="ar-SA"/>
        </w:rPr>
        <w:tab/>
      </w:r>
      <w:proofErr w:type="spellStart"/>
      <w:r w:rsidR="00603028">
        <w:rPr>
          <w:rFonts w:cs="Arial"/>
          <w:szCs w:val="22"/>
          <w:lang w:eastAsia="cs-CZ" w:bidi="ar-SA"/>
        </w:rPr>
        <w:t>xxxxx</w:t>
      </w:r>
      <w:proofErr w:type="spellEnd"/>
    </w:p>
    <w:p w:rsidR="00BF311E" w:rsidRPr="004159FD" w:rsidRDefault="00BF311E" w:rsidP="00BF311E">
      <w:pPr>
        <w:spacing w:after="120"/>
        <w:jc w:val="both"/>
        <w:rPr>
          <w:rFonts w:cs="Arial"/>
        </w:rPr>
      </w:pPr>
    </w:p>
    <w:p w:rsidR="00BF311E" w:rsidRPr="004159FD" w:rsidRDefault="00BF311E" w:rsidP="00BF311E">
      <w:pPr>
        <w:spacing w:after="120"/>
        <w:jc w:val="both"/>
        <w:rPr>
          <w:rFonts w:cs="Arial"/>
        </w:rPr>
      </w:pPr>
    </w:p>
    <w:p w:rsidR="00BF311E" w:rsidRPr="004159FD" w:rsidRDefault="00BF311E" w:rsidP="00BF311E">
      <w:pPr>
        <w:spacing w:after="120"/>
        <w:jc w:val="both"/>
        <w:rPr>
          <w:rFonts w:cs="Arial"/>
        </w:rPr>
      </w:pPr>
    </w:p>
    <w:p w:rsidR="00BF311E" w:rsidRPr="004159FD" w:rsidRDefault="00BF311E" w:rsidP="00BF311E">
      <w:pPr>
        <w:spacing w:after="120"/>
        <w:jc w:val="both"/>
        <w:rPr>
          <w:rFonts w:cs="Arial"/>
        </w:rPr>
      </w:pPr>
    </w:p>
    <w:p w:rsidR="00BF311E" w:rsidRPr="00D875BB" w:rsidRDefault="00BF311E" w:rsidP="00BF311E">
      <w:pPr>
        <w:jc w:val="both"/>
        <w:rPr>
          <w:rFonts w:cs="Arial"/>
          <w:szCs w:val="22"/>
        </w:rPr>
      </w:pPr>
    </w:p>
    <w:p w:rsidR="00BF311E" w:rsidRDefault="00BF311E" w:rsidP="00BF311E">
      <w:pPr>
        <w:jc w:val="both"/>
        <w:rPr>
          <w:rFonts w:cs="Arial"/>
          <w:szCs w:val="22"/>
        </w:rPr>
      </w:pPr>
      <w:r w:rsidRPr="00D875BB">
        <w:rPr>
          <w:rFonts w:cs="Arial"/>
          <w:sz w:val="20"/>
          <w:szCs w:val="22"/>
        </w:rPr>
        <w:t>Kód a název komodity dle číselníku NIPEZ:</w:t>
      </w:r>
      <w:r>
        <w:rPr>
          <w:rFonts w:cs="Arial"/>
          <w:sz w:val="20"/>
          <w:szCs w:val="22"/>
        </w:rPr>
        <w:t xml:space="preserve"> </w:t>
      </w:r>
      <w:r w:rsidRPr="00E27FCB">
        <w:rPr>
          <w:rFonts w:cs="Arial"/>
          <w:sz w:val="20"/>
          <w:szCs w:val="22"/>
        </w:rPr>
        <w:t>66114000-2 - Finanční leasing</w:t>
      </w:r>
      <w:r>
        <w:rPr>
          <w:rFonts w:cs="Arial"/>
          <w:sz w:val="20"/>
          <w:szCs w:val="22"/>
        </w:rPr>
        <w:t xml:space="preserve"> | </w:t>
      </w:r>
      <w:r w:rsidRPr="00E27FCB">
        <w:rPr>
          <w:rFonts w:cs="Arial"/>
          <w:sz w:val="20"/>
          <w:szCs w:val="22"/>
        </w:rPr>
        <w:t>34113000-2 - Vozidla s pohonem čtyř kol</w:t>
      </w:r>
    </w:p>
    <w:p w:rsidR="00BF311E" w:rsidRPr="00D14331" w:rsidRDefault="00BF311E" w:rsidP="00BF311E">
      <w:pPr>
        <w:spacing w:before="120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br w:type="page"/>
      </w:r>
      <w:r w:rsidRPr="00D14331">
        <w:rPr>
          <w:rFonts w:cs="Arial"/>
          <w:b/>
          <w:szCs w:val="22"/>
          <w:u w:val="single"/>
        </w:rPr>
        <w:lastRenderedPageBreak/>
        <w:t>Potvrzení Objednávky</w:t>
      </w:r>
    </w:p>
    <w:p w:rsidR="00BF311E" w:rsidRPr="00D14331" w:rsidRDefault="00BF311E" w:rsidP="00BF311E">
      <w:pPr>
        <w:spacing w:before="120"/>
        <w:jc w:val="both"/>
        <w:rPr>
          <w:rFonts w:cs="Arial"/>
          <w:szCs w:val="22"/>
        </w:rPr>
      </w:pPr>
    </w:p>
    <w:p w:rsidR="00BF311E" w:rsidRPr="00D14331" w:rsidRDefault="00BF311E" w:rsidP="00BF311E">
      <w:pPr>
        <w:spacing w:before="120"/>
        <w:jc w:val="both"/>
        <w:rPr>
          <w:rFonts w:cs="Arial"/>
          <w:szCs w:val="22"/>
        </w:rPr>
      </w:pPr>
      <w:r w:rsidRPr="00D14331">
        <w:rPr>
          <w:rFonts w:cs="Arial"/>
          <w:szCs w:val="22"/>
        </w:rPr>
        <w:t>Tímto potvrzuji přijetí objednávky CEO ………… a akceptuji tak veškerá její ustanovení.</w:t>
      </w:r>
    </w:p>
    <w:p w:rsidR="00BF311E" w:rsidRPr="00D14331" w:rsidRDefault="00BF311E" w:rsidP="00BF311E">
      <w:pPr>
        <w:spacing w:before="120"/>
        <w:jc w:val="both"/>
        <w:rPr>
          <w:rFonts w:cs="Arial"/>
          <w:szCs w:val="22"/>
        </w:rPr>
      </w:pPr>
    </w:p>
    <w:p w:rsidR="00BF311E" w:rsidRPr="00D14331" w:rsidRDefault="00BF311E" w:rsidP="00BF311E">
      <w:pPr>
        <w:spacing w:before="120"/>
        <w:jc w:val="both"/>
        <w:rPr>
          <w:rFonts w:cs="Arial"/>
          <w:szCs w:val="22"/>
        </w:rPr>
      </w:pPr>
    </w:p>
    <w:p w:rsidR="00BF311E" w:rsidRPr="00D14331" w:rsidRDefault="00BF311E" w:rsidP="00BF311E">
      <w:pPr>
        <w:spacing w:before="120"/>
        <w:jc w:val="both"/>
        <w:rPr>
          <w:rFonts w:cs="Arial"/>
          <w:szCs w:val="22"/>
        </w:rPr>
      </w:pPr>
    </w:p>
    <w:tbl>
      <w:tblPr>
        <w:tblW w:w="9227" w:type="dxa"/>
        <w:jc w:val="center"/>
        <w:tblInd w:w="-319" w:type="dxa"/>
        <w:tblLook w:val="01E0" w:firstRow="1" w:lastRow="1" w:firstColumn="1" w:lastColumn="1" w:noHBand="0" w:noVBand="0"/>
      </w:tblPr>
      <w:tblGrid>
        <w:gridCol w:w="9227"/>
      </w:tblGrid>
      <w:tr w:rsidR="00BF311E" w:rsidRPr="00DF49AD" w:rsidTr="005678CB">
        <w:trPr>
          <w:trHeight w:val="290"/>
          <w:jc w:val="center"/>
        </w:trPr>
        <w:tc>
          <w:tcPr>
            <w:tcW w:w="9227" w:type="dxa"/>
            <w:vAlign w:val="bottom"/>
            <w:hideMark/>
          </w:tcPr>
          <w:p w:rsidR="00BF311E" w:rsidRPr="00DF49AD" w:rsidRDefault="00BF311E" w:rsidP="005678CB">
            <w:pPr>
              <w:rPr>
                <w:rFonts w:cs="Arial"/>
                <w:b/>
                <w:bCs/>
                <w:szCs w:val="22"/>
              </w:rPr>
            </w:pPr>
            <w:r w:rsidRPr="00DF49AD">
              <w:rPr>
                <w:rFonts w:cs="Arial"/>
                <w:b/>
                <w:bCs/>
                <w:szCs w:val="22"/>
              </w:rPr>
              <w:t>Za Pronajímatele:</w:t>
            </w:r>
          </w:p>
        </w:tc>
      </w:tr>
      <w:tr w:rsidR="00BF311E" w:rsidRPr="00DF49AD" w:rsidTr="005678CB">
        <w:trPr>
          <w:trHeight w:val="388"/>
          <w:jc w:val="center"/>
        </w:trPr>
        <w:tc>
          <w:tcPr>
            <w:tcW w:w="9227" w:type="dxa"/>
            <w:vAlign w:val="bottom"/>
            <w:hideMark/>
          </w:tcPr>
          <w:p w:rsidR="00BF311E" w:rsidRPr="00DF49AD" w:rsidRDefault="00BF311E" w:rsidP="005678CB">
            <w:pPr>
              <w:rPr>
                <w:rFonts w:cs="Arial"/>
                <w:szCs w:val="22"/>
              </w:rPr>
            </w:pPr>
            <w:r w:rsidRPr="00DF49AD">
              <w:rPr>
                <w:rFonts w:cs="Arial"/>
                <w:szCs w:val="22"/>
              </w:rPr>
              <w:t>V ……………</w:t>
            </w:r>
            <w:proofErr w:type="gramStart"/>
            <w:r w:rsidRPr="00DF49AD">
              <w:rPr>
                <w:rFonts w:cs="Arial"/>
                <w:szCs w:val="22"/>
              </w:rPr>
              <w:t>….. dne</w:t>
            </w:r>
            <w:proofErr w:type="gramEnd"/>
            <w:r w:rsidRPr="00DF49AD">
              <w:rPr>
                <w:rFonts w:cs="Arial"/>
                <w:szCs w:val="22"/>
              </w:rPr>
              <w:t>…………………</w:t>
            </w:r>
          </w:p>
        </w:tc>
      </w:tr>
      <w:tr w:rsidR="00BF311E" w:rsidRPr="00DF49AD" w:rsidTr="005678CB">
        <w:trPr>
          <w:trHeight w:val="1481"/>
          <w:jc w:val="center"/>
        </w:trPr>
        <w:tc>
          <w:tcPr>
            <w:tcW w:w="9227" w:type="dxa"/>
            <w:vAlign w:val="bottom"/>
            <w:hideMark/>
          </w:tcPr>
          <w:p w:rsidR="00BF311E" w:rsidRPr="00DF49AD" w:rsidRDefault="00BF311E" w:rsidP="005678CB">
            <w:pPr>
              <w:rPr>
                <w:rFonts w:cs="Arial"/>
                <w:szCs w:val="22"/>
              </w:rPr>
            </w:pPr>
            <w:r w:rsidRPr="00DF49AD">
              <w:rPr>
                <w:rFonts w:cs="Arial"/>
                <w:szCs w:val="22"/>
              </w:rPr>
              <w:t>………………………………………………</w:t>
            </w:r>
          </w:p>
        </w:tc>
      </w:tr>
      <w:tr w:rsidR="00BF311E" w:rsidRPr="00382AE4" w:rsidTr="005678CB">
        <w:trPr>
          <w:trHeight w:val="318"/>
          <w:jc w:val="center"/>
        </w:trPr>
        <w:tc>
          <w:tcPr>
            <w:tcW w:w="9227" w:type="dxa"/>
            <w:vAlign w:val="bottom"/>
            <w:hideMark/>
          </w:tcPr>
          <w:p w:rsidR="00BF311E" w:rsidRPr="004159FD" w:rsidRDefault="00BF311E" w:rsidP="005678CB">
            <w:pPr>
              <w:jc w:val="both"/>
              <w:rPr>
                <w:b/>
                <w:color w:val="1F497D"/>
                <w:szCs w:val="22"/>
              </w:rPr>
            </w:pPr>
            <w:r>
              <w:rPr>
                <w:rFonts w:cs="Arial"/>
                <w:b/>
                <w:i/>
                <w:sz w:val="20"/>
              </w:rPr>
              <w:t>Škofin s.r.o.</w:t>
            </w:r>
          </w:p>
        </w:tc>
      </w:tr>
      <w:tr w:rsidR="00BF311E" w:rsidRPr="00382AE4" w:rsidTr="005678CB">
        <w:trPr>
          <w:trHeight w:val="332"/>
          <w:jc w:val="center"/>
        </w:trPr>
        <w:tc>
          <w:tcPr>
            <w:tcW w:w="9227" w:type="dxa"/>
            <w:vAlign w:val="bottom"/>
            <w:hideMark/>
          </w:tcPr>
          <w:p w:rsidR="00BF311E" w:rsidRPr="004159FD" w:rsidRDefault="00BF311E" w:rsidP="005678CB">
            <w:pPr>
              <w:jc w:val="both"/>
              <w:rPr>
                <w:rFonts w:cs="Arial"/>
                <w:i/>
                <w:sz w:val="20"/>
                <w:szCs w:val="20"/>
                <w:lang w:eastAsia="cs-CZ" w:bidi="ar-SA"/>
              </w:rPr>
            </w:pPr>
            <w:r>
              <w:rPr>
                <w:rFonts w:cs="Arial"/>
                <w:i/>
                <w:sz w:val="20"/>
                <w:szCs w:val="20"/>
              </w:rPr>
              <w:t>Michalem Farkačem</w:t>
            </w:r>
          </w:p>
        </w:tc>
      </w:tr>
      <w:tr w:rsidR="00BF311E" w:rsidRPr="00382AE4" w:rsidTr="005678CB">
        <w:trPr>
          <w:trHeight w:val="290"/>
          <w:jc w:val="center"/>
        </w:trPr>
        <w:tc>
          <w:tcPr>
            <w:tcW w:w="9227" w:type="dxa"/>
            <w:vAlign w:val="bottom"/>
            <w:hideMark/>
          </w:tcPr>
          <w:p w:rsidR="00BF311E" w:rsidRPr="004159FD" w:rsidRDefault="00BF311E" w:rsidP="005678CB">
            <w:pPr>
              <w:jc w:val="both"/>
              <w:rPr>
                <w:rFonts w:cs="Arial"/>
                <w:i/>
                <w:sz w:val="20"/>
                <w:szCs w:val="20"/>
                <w:lang w:eastAsia="cs-CZ" w:bidi="ar-SA"/>
              </w:rPr>
            </w:pPr>
            <w:proofErr w:type="spellStart"/>
            <w:r>
              <w:rPr>
                <w:rFonts w:cs="Arial"/>
                <w:i/>
                <w:sz w:val="20"/>
                <w:szCs w:val="20"/>
              </w:rPr>
              <w:t>Head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of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sales</w:t>
            </w:r>
          </w:p>
        </w:tc>
      </w:tr>
    </w:tbl>
    <w:p w:rsidR="00BF311E" w:rsidRDefault="00BF311E" w:rsidP="00BF311E">
      <w:pPr>
        <w:suppressAutoHyphens/>
        <w:jc w:val="both"/>
        <w:rPr>
          <w:rFonts w:cs="Arial"/>
          <w:sz w:val="20"/>
          <w:szCs w:val="22"/>
          <w:lang w:eastAsia="cs-CZ" w:bidi="ar-SA"/>
        </w:rPr>
      </w:pPr>
    </w:p>
    <w:p w:rsidR="00BF311E" w:rsidRPr="008717C4" w:rsidRDefault="00BF311E" w:rsidP="00BF311E">
      <w:pPr>
        <w:suppressAutoHyphens/>
        <w:jc w:val="both"/>
        <w:rPr>
          <w:rFonts w:cs="Arial"/>
          <w:sz w:val="20"/>
          <w:szCs w:val="22"/>
          <w:lang w:eastAsia="cs-CZ" w:bidi="ar-SA"/>
        </w:rPr>
      </w:pPr>
    </w:p>
    <w:p w:rsidR="008832EA" w:rsidRDefault="008832EA"/>
    <w:sectPr w:rsidR="008832EA" w:rsidSect="00C412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2FF" w:rsidRDefault="00C412FF" w:rsidP="00C412FF">
      <w:r>
        <w:separator/>
      </w:r>
    </w:p>
  </w:endnote>
  <w:endnote w:type="continuationSeparator" w:id="0">
    <w:p w:rsidR="00C412FF" w:rsidRDefault="00C412FF" w:rsidP="00C4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610" w:rsidRDefault="00D2161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304277"/>
      <w:docPartObj>
        <w:docPartGallery w:val="Page Numbers (Bottom of Page)"/>
        <w:docPartUnique/>
      </w:docPartObj>
    </w:sdtPr>
    <w:sdtEndPr/>
    <w:sdtContent>
      <w:p w:rsidR="00C412FF" w:rsidRDefault="00C412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610">
          <w:rPr>
            <w:noProof/>
          </w:rPr>
          <w:t>2</w:t>
        </w:r>
        <w:r>
          <w:fldChar w:fldCharType="end"/>
        </w:r>
      </w:p>
    </w:sdtContent>
  </w:sdt>
  <w:p w:rsidR="00C412FF" w:rsidRDefault="00C412F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2FF" w:rsidRPr="00A44551" w:rsidRDefault="00C412FF" w:rsidP="00C412FF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 wp14:anchorId="781EA2F1" wp14:editId="4A5DE5EB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zapati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12FF" w:rsidRPr="008126D6" w:rsidRDefault="00C412FF" w:rsidP="00C412FF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color w:val="003378"/>
        <w:sz w:val="16"/>
        <w:szCs w:val="16"/>
        <w:lang w:val="en-US"/>
      </w:rPr>
    </w:pPr>
  </w:p>
  <w:p w:rsidR="00C412FF" w:rsidRPr="008126D6" w:rsidRDefault="00C412FF" w:rsidP="00C412FF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color w:val="003378"/>
        <w:sz w:val="16"/>
        <w:szCs w:val="16"/>
      </w:rPr>
    </w:pPr>
    <w:r w:rsidRPr="008126D6">
      <w:rPr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color w:val="003378"/>
        <w:sz w:val="16"/>
        <w:szCs w:val="16"/>
      </w:rPr>
      <w:t>190 00  Praha</w:t>
    </w:r>
    <w:proofErr w:type="gramEnd"/>
    <w:r w:rsidRPr="008126D6">
      <w:rPr>
        <w:color w:val="003378"/>
        <w:sz w:val="16"/>
        <w:szCs w:val="16"/>
      </w:rPr>
      <w:t xml:space="preserve"> 9</w:t>
    </w:r>
  </w:p>
  <w:p w:rsidR="00C412FF" w:rsidRPr="004159FD" w:rsidRDefault="00C412FF" w:rsidP="00C412FF">
    <w:pPr>
      <w:jc w:val="center"/>
      <w:rPr>
        <w:rFonts w:cs="Arial"/>
        <w:color w:val="003378"/>
        <w:sz w:val="16"/>
        <w:szCs w:val="16"/>
      </w:rPr>
    </w:pPr>
    <w:r w:rsidRPr="008126D6">
      <w:rPr>
        <w:rFonts w:cs="Arial"/>
        <w:color w:val="003378"/>
        <w:sz w:val="16"/>
        <w:szCs w:val="16"/>
      </w:rPr>
      <w:t>Tel.: +420 266 097 298, fax: +420 266 097 520, certifikát ISO 9001:200</w:t>
    </w:r>
    <w:r>
      <w:rPr>
        <w:rFonts w:cs="Arial"/>
        <w:color w:val="003378"/>
        <w:sz w:val="16"/>
        <w:szCs w:val="16"/>
      </w:rPr>
      <w:t>9</w:t>
    </w:r>
    <w:r w:rsidRPr="008126D6">
      <w:rPr>
        <w:rFonts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cs="Arial"/>
          <w:color w:val="003378"/>
          <w:spacing w:val="1"/>
          <w:sz w:val="16"/>
          <w:szCs w:val="16"/>
        </w:rPr>
        <w:t>www.sfdi.cz</w:t>
      </w:r>
    </w:hyperlink>
  </w:p>
  <w:p w:rsidR="00C412FF" w:rsidRDefault="00C412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2FF" w:rsidRDefault="00C412FF" w:rsidP="00C412FF">
      <w:r>
        <w:separator/>
      </w:r>
    </w:p>
  </w:footnote>
  <w:footnote w:type="continuationSeparator" w:id="0">
    <w:p w:rsidR="00C412FF" w:rsidRDefault="00C412FF" w:rsidP="00C41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610" w:rsidRDefault="00D2161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610" w:rsidRDefault="00D2161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2FF" w:rsidRDefault="00C412FF">
    <w:pPr>
      <w:pStyle w:val="Zhlav"/>
    </w:pPr>
    <w:r>
      <w:rPr>
        <w:noProof/>
        <w:lang w:eastAsia="cs-CZ" w:bidi="ar-SA"/>
      </w:rPr>
      <w:drawing>
        <wp:inline distT="0" distB="0" distL="0" distR="0" wp14:anchorId="1098159F" wp14:editId="358229F6">
          <wp:extent cx="5747385" cy="926465"/>
          <wp:effectExtent l="0" t="0" r="5715" b="6985"/>
          <wp:docPr id="3" name="Obrázek 1" descr="loga EU_MD+OPD+SF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a EU_MD+OPD+SF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24E8678"/>
    <w:lvl w:ilvl="0">
      <w:start w:val="1"/>
      <w:numFmt w:val="lowerLetter"/>
      <w:pStyle w:val="slovanseznam"/>
      <w:lvlText w:val="%1)"/>
      <w:lvlJc w:val="left"/>
      <w:pPr>
        <w:ind w:left="360" w:hanging="360"/>
      </w:pPr>
      <w:rPr>
        <w:rFonts w:hint="default"/>
      </w:rPr>
    </w:lvl>
  </w:abstractNum>
  <w:abstractNum w:abstractNumId="1">
    <w:nsid w:val="31F240CC"/>
    <w:multiLevelType w:val="hybridMultilevel"/>
    <w:tmpl w:val="3B8E1838"/>
    <w:lvl w:ilvl="0" w:tplc="66CAC51C">
      <w:start w:val="1"/>
      <w:numFmt w:val="decimal"/>
      <w:pStyle w:val="Te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3E"/>
    <w:rsid w:val="00090547"/>
    <w:rsid w:val="001D4A69"/>
    <w:rsid w:val="00426FC2"/>
    <w:rsid w:val="00603028"/>
    <w:rsid w:val="0081723E"/>
    <w:rsid w:val="0085665B"/>
    <w:rsid w:val="008832EA"/>
    <w:rsid w:val="009F66BC"/>
    <w:rsid w:val="00AC4B8A"/>
    <w:rsid w:val="00BF311E"/>
    <w:rsid w:val="00C412FF"/>
    <w:rsid w:val="00D21610"/>
    <w:rsid w:val="00D9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311E"/>
    <w:rPr>
      <w:rFonts w:ascii="Arial" w:hAnsi="Arial"/>
      <w:sz w:val="22"/>
      <w:szCs w:val="24"/>
      <w:lang w:bidi="en-US"/>
    </w:rPr>
  </w:style>
  <w:style w:type="paragraph" w:styleId="Nadpis1">
    <w:name w:val="heading 1"/>
    <w:basedOn w:val="Normln"/>
    <w:next w:val="Normln"/>
    <w:link w:val="Nadpis1Char"/>
    <w:qFormat/>
    <w:rsid w:val="001D4A6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BE5F1"/>
      <w:spacing w:before="120" w:after="120"/>
      <w:jc w:val="both"/>
      <w:outlineLvl w:val="0"/>
    </w:pPr>
    <w:rPr>
      <w:b/>
      <w:sz w:val="26"/>
      <w:szCs w:val="20"/>
      <w:lang w:bidi="ar-SA"/>
    </w:rPr>
  </w:style>
  <w:style w:type="paragraph" w:styleId="Nadpis2">
    <w:name w:val="heading 2"/>
    <w:basedOn w:val="Nadpis1"/>
    <w:next w:val="Normln"/>
    <w:link w:val="Nadpis2Char"/>
    <w:qFormat/>
    <w:rsid w:val="001D4A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utlineLvl w:val="1"/>
    </w:pPr>
    <w:rPr>
      <w:sz w:val="24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4A69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4A69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dpis6">
    <w:name w:val="heading 6"/>
    <w:basedOn w:val="Normln"/>
    <w:next w:val="Normln"/>
    <w:link w:val="Nadpis6Char"/>
    <w:qFormat/>
    <w:rsid w:val="001D4A69"/>
    <w:pPr>
      <w:spacing w:before="240" w:after="60"/>
      <w:jc w:val="both"/>
      <w:outlineLvl w:val="5"/>
    </w:pPr>
    <w:rPr>
      <w:b/>
      <w:bCs/>
      <w:color w:val="000000"/>
      <w:szCs w:val="22"/>
      <w:lang w:bidi="ar-SA"/>
    </w:rPr>
  </w:style>
  <w:style w:type="paragraph" w:styleId="Nadpis7">
    <w:name w:val="heading 7"/>
    <w:basedOn w:val="Normln"/>
    <w:next w:val="Normln"/>
    <w:link w:val="Nadpis7Char"/>
    <w:qFormat/>
    <w:rsid w:val="001D4A69"/>
    <w:pPr>
      <w:keepNext/>
      <w:widowControl w:val="0"/>
      <w:autoSpaceDE w:val="0"/>
      <w:autoSpaceDN w:val="0"/>
      <w:adjustRightInd w:val="0"/>
      <w:spacing w:before="120" w:line="345" w:lineRule="atLeast"/>
      <w:jc w:val="both"/>
      <w:outlineLvl w:val="6"/>
    </w:pPr>
    <w:rPr>
      <w:b/>
      <w:bCs/>
      <w:sz w:val="32"/>
      <w:u w:val="single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st">
    <w:name w:val="Test"/>
    <w:basedOn w:val="Normln"/>
    <w:next w:val="Normln"/>
    <w:autoRedefine/>
    <w:rsid w:val="00AC4B8A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</w:pPr>
    <w:rPr>
      <w:rFonts w:cs="Arial"/>
      <w:b/>
      <w:sz w:val="28"/>
      <w:lang w:eastAsia="ar-SA"/>
    </w:rPr>
  </w:style>
  <w:style w:type="paragraph" w:customStyle="1" w:styleId="odst">
    <w:name w:val="odst."/>
    <w:link w:val="odstChar"/>
    <w:qFormat/>
    <w:rsid w:val="001D4A69"/>
    <w:pPr>
      <w:spacing w:before="120" w:after="120" w:line="276" w:lineRule="auto"/>
      <w:jc w:val="both"/>
    </w:pPr>
    <w:rPr>
      <w:rFonts w:eastAsia="Calibri"/>
      <w:sz w:val="24"/>
      <w:szCs w:val="24"/>
    </w:rPr>
  </w:style>
  <w:style w:type="character" w:customStyle="1" w:styleId="odstChar">
    <w:name w:val="odst. Char"/>
    <w:link w:val="odst"/>
    <w:rsid w:val="001D4A69"/>
    <w:rPr>
      <w:rFonts w:eastAsia="Calibri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D4A69"/>
    <w:rPr>
      <w:rFonts w:ascii="Arial" w:hAnsi="Arial"/>
      <w:b/>
      <w:sz w:val="26"/>
      <w:shd w:val="clear" w:color="auto" w:fill="DBE5F1"/>
    </w:rPr>
  </w:style>
  <w:style w:type="character" w:customStyle="1" w:styleId="Nadpis2Char">
    <w:name w:val="Nadpis 2 Char"/>
    <w:link w:val="Nadpis2"/>
    <w:rsid w:val="001D4A69"/>
    <w:rPr>
      <w:rFonts w:ascii="Arial" w:hAnsi="Arial"/>
      <w:b/>
      <w:sz w:val="24"/>
      <w:lang w:val="x-none" w:eastAsia="x-none"/>
    </w:rPr>
  </w:style>
  <w:style w:type="character" w:customStyle="1" w:styleId="Nadpis3Char">
    <w:name w:val="Nadpis 3 Char"/>
    <w:link w:val="Nadpis3"/>
    <w:uiPriority w:val="9"/>
    <w:semiHidden/>
    <w:rsid w:val="001D4A69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D4A69"/>
    <w:rPr>
      <w:rFonts w:ascii="Calibri" w:hAnsi="Calibri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rsid w:val="001D4A69"/>
    <w:rPr>
      <w:rFonts w:ascii="Arial" w:hAnsi="Arial"/>
      <w:b/>
      <w:bCs/>
      <w:color w:val="000000"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1D4A69"/>
    <w:rPr>
      <w:rFonts w:ascii="Arial" w:hAnsi="Arial"/>
      <w:b/>
      <w:bCs/>
      <w:sz w:val="32"/>
      <w:szCs w:val="24"/>
      <w:u w:val="single"/>
    </w:rPr>
  </w:style>
  <w:style w:type="paragraph" w:styleId="slovanseznam">
    <w:name w:val="List Number"/>
    <w:aliases w:val="Písmenný seznam"/>
    <w:basedOn w:val="Normln"/>
    <w:uiPriority w:val="99"/>
    <w:unhideWhenUsed/>
    <w:qFormat/>
    <w:rsid w:val="001D4A69"/>
    <w:pPr>
      <w:numPr>
        <w:numId w:val="3"/>
      </w:numPr>
      <w:spacing w:before="120" w:after="120" w:line="276" w:lineRule="auto"/>
      <w:jc w:val="both"/>
    </w:pPr>
    <w:rPr>
      <w:rFonts w:ascii="Cambria" w:eastAsia="Cambria" w:hAnsi="Cambria"/>
      <w:szCs w:val="22"/>
      <w:lang w:bidi="ar-SA"/>
    </w:rPr>
  </w:style>
  <w:style w:type="paragraph" w:styleId="Nzev">
    <w:name w:val="Title"/>
    <w:basedOn w:val="Normln"/>
    <w:next w:val="Normln"/>
    <w:link w:val="NzevChar"/>
    <w:uiPriority w:val="10"/>
    <w:qFormat/>
    <w:rsid w:val="001D4A69"/>
    <w:pPr>
      <w:spacing w:before="240" w:after="60"/>
      <w:jc w:val="center"/>
      <w:outlineLvl w:val="0"/>
    </w:pPr>
    <w:rPr>
      <w:rFonts w:ascii="Arial Rounded MT Bold" w:hAnsi="Arial Rounded MT Bold"/>
      <w:bCs/>
      <w:kern w:val="28"/>
      <w:sz w:val="32"/>
      <w:szCs w:val="32"/>
      <w:lang w:val="x-none" w:eastAsia="x-none" w:bidi="ar-SA"/>
    </w:rPr>
  </w:style>
  <w:style w:type="character" w:customStyle="1" w:styleId="NzevChar">
    <w:name w:val="Název Char"/>
    <w:link w:val="Nzev"/>
    <w:uiPriority w:val="10"/>
    <w:rsid w:val="001D4A69"/>
    <w:rPr>
      <w:rFonts w:ascii="Arial Rounded MT Bold" w:hAnsi="Arial Rounded MT Bold"/>
      <w:bCs/>
      <w:kern w:val="28"/>
      <w:sz w:val="32"/>
      <w:szCs w:val="32"/>
      <w:lang w:val="x-none" w:eastAsia="x-none"/>
    </w:rPr>
  </w:style>
  <w:style w:type="paragraph" w:styleId="Bezmezer">
    <w:name w:val="No Spacing"/>
    <w:uiPriority w:val="1"/>
    <w:qFormat/>
    <w:rsid w:val="001D4A69"/>
    <w:rPr>
      <w:rFonts w:ascii="Arial" w:hAnsi="Arial"/>
      <w:sz w:val="22"/>
      <w:szCs w:val="24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1D4A69"/>
    <w:pPr>
      <w:spacing w:before="120"/>
      <w:ind w:firstLine="567"/>
      <w:jc w:val="both"/>
    </w:pPr>
    <w:rPr>
      <w:rFonts w:ascii="Times New Roman" w:hAnsi="Times New Roman"/>
      <w:sz w:val="24"/>
      <w:lang w:bidi="ar-SA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basedOn w:val="Standardnpsmoodstavce"/>
    <w:link w:val="Odstavecseseznamem"/>
    <w:uiPriority w:val="34"/>
    <w:rsid w:val="001D4A69"/>
    <w:rPr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D4A69"/>
    <w:pPr>
      <w:keepLines/>
      <w:spacing w:before="480" w:line="276" w:lineRule="auto"/>
      <w:jc w:val="left"/>
      <w:outlineLvl w:val="9"/>
    </w:pPr>
    <w:rPr>
      <w:rFonts w:ascii="Cambria" w:hAnsi="Cambria"/>
      <w:b w:val="0"/>
      <w:bCs/>
      <w:color w:val="365F91"/>
      <w:sz w:val="28"/>
      <w:szCs w:val="28"/>
    </w:rPr>
  </w:style>
  <w:style w:type="character" w:customStyle="1" w:styleId="preformatted">
    <w:name w:val="preformatted"/>
    <w:basedOn w:val="Standardnpsmoodstavce"/>
    <w:rsid w:val="00BF311E"/>
  </w:style>
  <w:style w:type="paragraph" w:customStyle="1" w:styleId="MDSR">
    <w:name w:val="MDS ČR"/>
    <w:basedOn w:val="Normln"/>
    <w:rsid w:val="00BF311E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Times New Roman" w:hAnsi="Times New Roman"/>
      <w:sz w:val="24"/>
      <w:szCs w:val="20"/>
      <w:lang w:eastAsia="cs-CZ" w:bidi="ar-SA"/>
    </w:rPr>
  </w:style>
  <w:style w:type="paragraph" w:customStyle="1" w:styleId="ZZZEsster10">
    <w:name w:val="ZZZEsster10"/>
    <w:basedOn w:val="Normln"/>
    <w:rsid w:val="00BF311E"/>
    <w:pPr>
      <w:suppressAutoHyphens/>
      <w:jc w:val="both"/>
    </w:pPr>
    <w:rPr>
      <w:rFonts w:ascii="Times New Roman" w:hAnsi="Times New Roman"/>
      <w:sz w:val="20"/>
      <w:szCs w:val="20"/>
      <w:lang w:eastAsia="cs-CZ" w:bidi="ar-SA"/>
    </w:rPr>
  </w:style>
  <w:style w:type="paragraph" w:customStyle="1" w:styleId="ZZZEsster10B">
    <w:name w:val="ZZZEsster10B"/>
    <w:basedOn w:val="Normln"/>
    <w:rsid w:val="00BF311E"/>
    <w:pPr>
      <w:tabs>
        <w:tab w:val="left" w:pos="4962"/>
      </w:tabs>
      <w:overflowPunct w:val="0"/>
      <w:autoSpaceDE w:val="0"/>
      <w:autoSpaceDN w:val="0"/>
      <w:adjustRightInd w:val="0"/>
    </w:pPr>
    <w:rPr>
      <w:rFonts w:ascii="Times New Roman" w:hAnsi="Times New Roman"/>
      <w:b/>
      <w:sz w:val="20"/>
      <w:szCs w:val="2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C412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12FF"/>
    <w:rPr>
      <w:rFonts w:ascii="Arial" w:hAnsi="Arial"/>
      <w:sz w:val="22"/>
      <w:szCs w:val="24"/>
      <w:lang w:bidi="en-US"/>
    </w:rPr>
  </w:style>
  <w:style w:type="paragraph" w:styleId="Zpat">
    <w:name w:val="footer"/>
    <w:basedOn w:val="Normln"/>
    <w:link w:val="ZpatChar"/>
    <w:uiPriority w:val="99"/>
    <w:unhideWhenUsed/>
    <w:rsid w:val="00C412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12FF"/>
    <w:rPr>
      <w:rFonts w:ascii="Arial" w:hAnsi="Arial"/>
      <w:sz w:val="22"/>
      <w:szCs w:val="24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2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2FF"/>
    <w:rPr>
      <w:rFonts w:ascii="Tahoma" w:hAnsi="Tahoma" w:cs="Tahoma"/>
      <w:sz w:val="16"/>
      <w:szCs w:val="16"/>
      <w:lang w:bidi="en-US"/>
    </w:rPr>
  </w:style>
  <w:style w:type="character" w:styleId="Hypertextovodkaz">
    <w:name w:val="Hyperlink"/>
    <w:unhideWhenUsed/>
    <w:rsid w:val="00C412FF"/>
    <w:rPr>
      <w:color w:val="0000FF"/>
      <w:u w:val="single"/>
    </w:rPr>
  </w:style>
  <w:style w:type="character" w:styleId="slostrnky">
    <w:name w:val="page number"/>
    <w:basedOn w:val="Standardnpsmoodstavce"/>
    <w:rsid w:val="00C41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311E"/>
    <w:rPr>
      <w:rFonts w:ascii="Arial" w:hAnsi="Arial"/>
      <w:sz w:val="22"/>
      <w:szCs w:val="24"/>
      <w:lang w:bidi="en-US"/>
    </w:rPr>
  </w:style>
  <w:style w:type="paragraph" w:styleId="Nadpis1">
    <w:name w:val="heading 1"/>
    <w:basedOn w:val="Normln"/>
    <w:next w:val="Normln"/>
    <w:link w:val="Nadpis1Char"/>
    <w:qFormat/>
    <w:rsid w:val="001D4A6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BE5F1"/>
      <w:spacing w:before="120" w:after="120"/>
      <w:jc w:val="both"/>
      <w:outlineLvl w:val="0"/>
    </w:pPr>
    <w:rPr>
      <w:b/>
      <w:sz w:val="26"/>
      <w:szCs w:val="20"/>
      <w:lang w:bidi="ar-SA"/>
    </w:rPr>
  </w:style>
  <w:style w:type="paragraph" w:styleId="Nadpis2">
    <w:name w:val="heading 2"/>
    <w:basedOn w:val="Nadpis1"/>
    <w:next w:val="Normln"/>
    <w:link w:val="Nadpis2Char"/>
    <w:qFormat/>
    <w:rsid w:val="001D4A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utlineLvl w:val="1"/>
    </w:pPr>
    <w:rPr>
      <w:sz w:val="24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4A69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4A69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dpis6">
    <w:name w:val="heading 6"/>
    <w:basedOn w:val="Normln"/>
    <w:next w:val="Normln"/>
    <w:link w:val="Nadpis6Char"/>
    <w:qFormat/>
    <w:rsid w:val="001D4A69"/>
    <w:pPr>
      <w:spacing w:before="240" w:after="60"/>
      <w:jc w:val="both"/>
      <w:outlineLvl w:val="5"/>
    </w:pPr>
    <w:rPr>
      <w:b/>
      <w:bCs/>
      <w:color w:val="000000"/>
      <w:szCs w:val="22"/>
      <w:lang w:bidi="ar-SA"/>
    </w:rPr>
  </w:style>
  <w:style w:type="paragraph" w:styleId="Nadpis7">
    <w:name w:val="heading 7"/>
    <w:basedOn w:val="Normln"/>
    <w:next w:val="Normln"/>
    <w:link w:val="Nadpis7Char"/>
    <w:qFormat/>
    <w:rsid w:val="001D4A69"/>
    <w:pPr>
      <w:keepNext/>
      <w:widowControl w:val="0"/>
      <w:autoSpaceDE w:val="0"/>
      <w:autoSpaceDN w:val="0"/>
      <w:adjustRightInd w:val="0"/>
      <w:spacing w:before="120" w:line="345" w:lineRule="atLeast"/>
      <w:jc w:val="both"/>
      <w:outlineLvl w:val="6"/>
    </w:pPr>
    <w:rPr>
      <w:b/>
      <w:bCs/>
      <w:sz w:val="32"/>
      <w:u w:val="single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st">
    <w:name w:val="Test"/>
    <w:basedOn w:val="Normln"/>
    <w:next w:val="Normln"/>
    <w:autoRedefine/>
    <w:rsid w:val="00AC4B8A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</w:pPr>
    <w:rPr>
      <w:rFonts w:cs="Arial"/>
      <w:b/>
      <w:sz w:val="28"/>
      <w:lang w:eastAsia="ar-SA"/>
    </w:rPr>
  </w:style>
  <w:style w:type="paragraph" w:customStyle="1" w:styleId="odst">
    <w:name w:val="odst."/>
    <w:link w:val="odstChar"/>
    <w:qFormat/>
    <w:rsid w:val="001D4A69"/>
    <w:pPr>
      <w:spacing w:before="120" w:after="120" w:line="276" w:lineRule="auto"/>
      <w:jc w:val="both"/>
    </w:pPr>
    <w:rPr>
      <w:rFonts w:eastAsia="Calibri"/>
      <w:sz w:val="24"/>
      <w:szCs w:val="24"/>
    </w:rPr>
  </w:style>
  <w:style w:type="character" w:customStyle="1" w:styleId="odstChar">
    <w:name w:val="odst. Char"/>
    <w:link w:val="odst"/>
    <w:rsid w:val="001D4A69"/>
    <w:rPr>
      <w:rFonts w:eastAsia="Calibri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D4A69"/>
    <w:rPr>
      <w:rFonts w:ascii="Arial" w:hAnsi="Arial"/>
      <w:b/>
      <w:sz w:val="26"/>
      <w:shd w:val="clear" w:color="auto" w:fill="DBE5F1"/>
    </w:rPr>
  </w:style>
  <w:style w:type="character" w:customStyle="1" w:styleId="Nadpis2Char">
    <w:name w:val="Nadpis 2 Char"/>
    <w:link w:val="Nadpis2"/>
    <w:rsid w:val="001D4A69"/>
    <w:rPr>
      <w:rFonts w:ascii="Arial" w:hAnsi="Arial"/>
      <w:b/>
      <w:sz w:val="24"/>
      <w:lang w:val="x-none" w:eastAsia="x-none"/>
    </w:rPr>
  </w:style>
  <w:style w:type="character" w:customStyle="1" w:styleId="Nadpis3Char">
    <w:name w:val="Nadpis 3 Char"/>
    <w:link w:val="Nadpis3"/>
    <w:uiPriority w:val="9"/>
    <w:semiHidden/>
    <w:rsid w:val="001D4A69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D4A69"/>
    <w:rPr>
      <w:rFonts w:ascii="Calibri" w:hAnsi="Calibri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rsid w:val="001D4A69"/>
    <w:rPr>
      <w:rFonts w:ascii="Arial" w:hAnsi="Arial"/>
      <w:b/>
      <w:bCs/>
      <w:color w:val="000000"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1D4A69"/>
    <w:rPr>
      <w:rFonts w:ascii="Arial" w:hAnsi="Arial"/>
      <w:b/>
      <w:bCs/>
      <w:sz w:val="32"/>
      <w:szCs w:val="24"/>
      <w:u w:val="single"/>
    </w:rPr>
  </w:style>
  <w:style w:type="paragraph" w:styleId="slovanseznam">
    <w:name w:val="List Number"/>
    <w:aliases w:val="Písmenný seznam"/>
    <w:basedOn w:val="Normln"/>
    <w:uiPriority w:val="99"/>
    <w:unhideWhenUsed/>
    <w:qFormat/>
    <w:rsid w:val="001D4A69"/>
    <w:pPr>
      <w:numPr>
        <w:numId w:val="3"/>
      </w:numPr>
      <w:spacing w:before="120" w:after="120" w:line="276" w:lineRule="auto"/>
      <w:jc w:val="both"/>
    </w:pPr>
    <w:rPr>
      <w:rFonts w:ascii="Cambria" w:eastAsia="Cambria" w:hAnsi="Cambria"/>
      <w:szCs w:val="22"/>
      <w:lang w:bidi="ar-SA"/>
    </w:rPr>
  </w:style>
  <w:style w:type="paragraph" w:styleId="Nzev">
    <w:name w:val="Title"/>
    <w:basedOn w:val="Normln"/>
    <w:next w:val="Normln"/>
    <w:link w:val="NzevChar"/>
    <w:uiPriority w:val="10"/>
    <w:qFormat/>
    <w:rsid w:val="001D4A69"/>
    <w:pPr>
      <w:spacing w:before="240" w:after="60"/>
      <w:jc w:val="center"/>
      <w:outlineLvl w:val="0"/>
    </w:pPr>
    <w:rPr>
      <w:rFonts w:ascii="Arial Rounded MT Bold" w:hAnsi="Arial Rounded MT Bold"/>
      <w:bCs/>
      <w:kern w:val="28"/>
      <w:sz w:val="32"/>
      <w:szCs w:val="32"/>
      <w:lang w:val="x-none" w:eastAsia="x-none" w:bidi="ar-SA"/>
    </w:rPr>
  </w:style>
  <w:style w:type="character" w:customStyle="1" w:styleId="NzevChar">
    <w:name w:val="Název Char"/>
    <w:link w:val="Nzev"/>
    <w:uiPriority w:val="10"/>
    <w:rsid w:val="001D4A69"/>
    <w:rPr>
      <w:rFonts w:ascii="Arial Rounded MT Bold" w:hAnsi="Arial Rounded MT Bold"/>
      <w:bCs/>
      <w:kern w:val="28"/>
      <w:sz w:val="32"/>
      <w:szCs w:val="32"/>
      <w:lang w:val="x-none" w:eastAsia="x-none"/>
    </w:rPr>
  </w:style>
  <w:style w:type="paragraph" w:styleId="Bezmezer">
    <w:name w:val="No Spacing"/>
    <w:uiPriority w:val="1"/>
    <w:qFormat/>
    <w:rsid w:val="001D4A69"/>
    <w:rPr>
      <w:rFonts w:ascii="Arial" w:hAnsi="Arial"/>
      <w:sz w:val="22"/>
      <w:szCs w:val="24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1D4A69"/>
    <w:pPr>
      <w:spacing w:before="120"/>
      <w:ind w:firstLine="567"/>
      <w:jc w:val="both"/>
    </w:pPr>
    <w:rPr>
      <w:rFonts w:ascii="Times New Roman" w:hAnsi="Times New Roman"/>
      <w:sz w:val="24"/>
      <w:lang w:bidi="ar-SA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basedOn w:val="Standardnpsmoodstavce"/>
    <w:link w:val="Odstavecseseznamem"/>
    <w:uiPriority w:val="34"/>
    <w:rsid w:val="001D4A69"/>
    <w:rPr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D4A69"/>
    <w:pPr>
      <w:keepLines/>
      <w:spacing w:before="480" w:line="276" w:lineRule="auto"/>
      <w:jc w:val="left"/>
      <w:outlineLvl w:val="9"/>
    </w:pPr>
    <w:rPr>
      <w:rFonts w:ascii="Cambria" w:hAnsi="Cambria"/>
      <w:b w:val="0"/>
      <w:bCs/>
      <w:color w:val="365F91"/>
      <w:sz w:val="28"/>
      <w:szCs w:val="28"/>
    </w:rPr>
  </w:style>
  <w:style w:type="character" w:customStyle="1" w:styleId="preformatted">
    <w:name w:val="preformatted"/>
    <w:basedOn w:val="Standardnpsmoodstavce"/>
    <w:rsid w:val="00BF311E"/>
  </w:style>
  <w:style w:type="paragraph" w:customStyle="1" w:styleId="MDSR">
    <w:name w:val="MDS ČR"/>
    <w:basedOn w:val="Normln"/>
    <w:rsid w:val="00BF311E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Times New Roman" w:hAnsi="Times New Roman"/>
      <w:sz w:val="24"/>
      <w:szCs w:val="20"/>
      <w:lang w:eastAsia="cs-CZ" w:bidi="ar-SA"/>
    </w:rPr>
  </w:style>
  <w:style w:type="paragraph" w:customStyle="1" w:styleId="ZZZEsster10">
    <w:name w:val="ZZZEsster10"/>
    <w:basedOn w:val="Normln"/>
    <w:rsid w:val="00BF311E"/>
    <w:pPr>
      <w:suppressAutoHyphens/>
      <w:jc w:val="both"/>
    </w:pPr>
    <w:rPr>
      <w:rFonts w:ascii="Times New Roman" w:hAnsi="Times New Roman"/>
      <w:sz w:val="20"/>
      <w:szCs w:val="20"/>
      <w:lang w:eastAsia="cs-CZ" w:bidi="ar-SA"/>
    </w:rPr>
  </w:style>
  <w:style w:type="paragraph" w:customStyle="1" w:styleId="ZZZEsster10B">
    <w:name w:val="ZZZEsster10B"/>
    <w:basedOn w:val="Normln"/>
    <w:rsid w:val="00BF311E"/>
    <w:pPr>
      <w:tabs>
        <w:tab w:val="left" w:pos="4962"/>
      </w:tabs>
      <w:overflowPunct w:val="0"/>
      <w:autoSpaceDE w:val="0"/>
      <w:autoSpaceDN w:val="0"/>
      <w:adjustRightInd w:val="0"/>
    </w:pPr>
    <w:rPr>
      <w:rFonts w:ascii="Times New Roman" w:hAnsi="Times New Roman"/>
      <w:b/>
      <w:sz w:val="20"/>
      <w:szCs w:val="2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C412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12FF"/>
    <w:rPr>
      <w:rFonts w:ascii="Arial" w:hAnsi="Arial"/>
      <w:sz w:val="22"/>
      <w:szCs w:val="24"/>
      <w:lang w:bidi="en-US"/>
    </w:rPr>
  </w:style>
  <w:style w:type="paragraph" w:styleId="Zpat">
    <w:name w:val="footer"/>
    <w:basedOn w:val="Normln"/>
    <w:link w:val="ZpatChar"/>
    <w:uiPriority w:val="99"/>
    <w:unhideWhenUsed/>
    <w:rsid w:val="00C412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12FF"/>
    <w:rPr>
      <w:rFonts w:ascii="Arial" w:hAnsi="Arial"/>
      <w:sz w:val="22"/>
      <w:szCs w:val="24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2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2FF"/>
    <w:rPr>
      <w:rFonts w:ascii="Tahoma" w:hAnsi="Tahoma" w:cs="Tahoma"/>
      <w:sz w:val="16"/>
      <w:szCs w:val="16"/>
      <w:lang w:bidi="en-US"/>
    </w:rPr>
  </w:style>
  <w:style w:type="character" w:styleId="Hypertextovodkaz">
    <w:name w:val="Hyperlink"/>
    <w:unhideWhenUsed/>
    <w:rsid w:val="00C412FF"/>
    <w:rPr>
      <w:color w:val="0000FF"/>
      <w:u w:val="single"/>
    </w:rPr>
  </w:style>
  <w:style w:type="character" w:styleId="slostrnky">
    <w:name w:val="page number"/>
    <w:basedOn w:val="Standardnpsmoodstavce"/>
    <w:rsid w:val="00C41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2019-08-12T12:23:00Z</dcterms:created>
  <dcterms:modified xsi:type="dcterms:W3CDTF">2019-08-12T12:23:00Z</dcterms:modified>
</cp:coreProperties>
</file>