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4749A2">
        <w:rPr>
          <w:rFonts w:ascii="Times New Roman" w:hAnsi="Times New Roman" w:cs="Times New Roman"/>
          <w:b/>
          <w:sz w:val="28"/>
          <w:szCs w:val="28"/>
        </w:rPr>
        <w:t>3</w:t>
      </w:r>
      <w:r w:rsidR="00DD700F"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DD700F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Bohumil Šiml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DD700F">
        <w:rPr>
          <w:rFonts w:ascii="Times New Roman" w:hAnsi="Times New Roman" w:cs="Times New Roman"/>
          <w:sz w:val="24"/>
          <w:szCs w:val="24"/>
        </w:rPr>
        <w:t>Kryštofovo Údolí 36, 463 31 Kryštofovo Údolí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DD700F">
        <w:rPr>
          <w:rFonts w:ascii="Times New Roman" w:hAnsi="Times New Roman" w:cs="Times New Roman"/>
          <w:sz w:val="24"/>
          <w:szCs w:val="24"/>
        </w:rPr>
        <w:t>41352441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6F7CFE">
        <w:rPr>
          <w:rFonts w:ascii="Times New Roman" w:hAnsi="Times New Roman" w:cs="Times New Roman"/>
          <w:sz w:val="24"/>
          <w:szCs w:val="24"/>
        </w:rPr>
        <w:t>CZ</w:t>
      </w:r>
      <w:r w:rsidR="00DD700F">
        <w:rPr>
          <w:rFonts w:ascii="Times New Roman" w:hAnsi="Times New Roman" w:cs="Times New Roman"/>
          <w:sz w:val="24"/>
          <w:szCs w:val="24"/>
        </w:rPr>
        <w:t>5603170716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DD700F">
        <w:rPr>
          <w:rFonts w:ascii="Times New Roman" w:hAnsi="Times New Roman" w:cs="Times New Roman"/>
          <w:sz w:val="24"/>
          <w:szCs w:val="24"/>
        </w:rPr>
        <w:t>Komerční Banka a.s.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DD700F">
        <w:rPr>
          <w:rFonts w:ascii="Times New Roman" w:hAnsi="Times New Roman" w:cs="Times New Roman"/>
          <w:sz w:val="24"/>
          <w:szCs w:val="24"/>
        </w:rPr>
        <w:t>957748461/0100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DD700F">
        <w:rPr>
          <w:rFonts w:ascii="Times New Roman" w:hAnsi="Times New Roman" w:cs="Times New Roman"/>
          <w:sz w:val="24"/>
          <w:szCs w:val="24"/>
        </w:rPr>
        <w:t>Bohumil Šiml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7D0CCE">
        <w:rPr>
          <w:rFonts w:ascii="Times New Roman" w:hAnsi="Times New Roman" w:cs="Times New Roman"/>
          <w:sz w:val="24"/>
          <w:szCs w:val="24"/>
        </w:rPr>
        <w:t>5</w:t>
      </w:r>
      <w:r w:rsidR="00DD700F">
        <w:rPr>
          <w:rFonts w:ascii="Times New Roman" w:hAnsi="Times New Roman" w:cs="Times New Roman"/>
          <w:sz w:val="24"/>
          <w:szCs w:val="24"/>
        </w:rPr>
        <w:t>7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356BFC">
        <w:rPr>
          <w:rFonts w:ascii="Times New Roman" w:hAnsi="Times New Roman" w:cs="Times New Roman"/>
          <w:sz w:val="24"/>
          <w:szCs w:val="24"/>
        </w:rPr>
        <w:t>7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492805">
        <w:rPr>
          <w:rFonts w:ascii="Times New Roman" w:hAnsi="Times New Roman" w:cs="Times New Roman"/>
          <w:sz w:val="24"/>
          <w:szCs w:val="24"/>
        </w:rPr>
        <w:t>29.08</w:t>
      </w:r>
      <w:r w:rsidR="00356BFC"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492805">
        <w:rPr>
          <w:rFonts w:ascii="Times New Roman" w:hAnsi="Times New Roman" w:cs="Times New Roman"/>
          <w:sz w:val="24"/>
          <w:szCs w:val="24"/>
        </w:rPr>
        <w:t>provádění zimní údržby</w:t>
      </w:r>
      <w:r w:rsidR="007D0CCE">
        <w:rPr>
          <w:rFonts w:ascii="Times New Roman" w:hAnsi="Times New Roman" w:cs="Times New Roman"/>
          <w:sz w:val="24"/>
          <w:szCs w:val="24"/>
        </w:rPr>
        <w:t>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ode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1.11.2017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31.3.2020.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>však byla Technickými službami města Liberce a.s. v registru smluv uveřejněna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proofErr w:type="gramStart"/>
      <w:r w:rsidR="007D0CCE">
        <w:rPr>
          <w:rFonts w:ascii="Times New Roman" w:hAnsi="Times New Roman" w:cs="Times New Roman"/>
          <w:sz w:val="24"/>
          <w:szCs w:val="24"/>
        </w:rPr>
        <w:t>30.11</w:t>
      </w:r>
      <w:r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A55F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DD700F">
        <w:rPr>
          <w:rFonts w:ascii="Times New Roman" w:hAnsi="Times New Roman" w:cs="Times New Roman"/>
          <w:sz w:val="24"/>
          <w:szCs w:val="24"/>
        </w:rPr>
        <w:t>Bohumil Šiml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492805">
        <w:rPr>
          <w:rFonts w:ascii="Times New Roman" w:hAnsi="Times New Roman" w:cs="Times New Roman"/>
          <w:sz w:val="24"/>
          <w:szCs w:val="24"/>
        </w:rPr>
        <w:t>provedl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DD700F">
        <w:rPr>
          <w:rFonts w:ascii="Times New Roman" w:hAnsi="Times New Roman" w:cs="Times New Roman"/>
          <w:sz w:val="24"/>
          <w:szCs w:val="24"/>
        </w:rPr>
        <w:t>Bohumil Šiml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DD700F">
        <w:rPr>
          <w:rFonts w:ascii="Times New Roman" w:hAnsi="Times New Roman" w:cs="Times New Roman"/>
          <w:sz w:val="24"/>
          <w:szCs w:val="24"/>
        </w:rPr>
        <w:t>Bohumil Šiml</w:t>
      </w:r>
      <w:bookmarkStart w:id="0" w:name="_GoBack"/>
      <w:bookmarkEnd w:id="0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54FD6"/>
    <w:rsid w:val="000C6280"/>
    <w:rsid w:val="00193580"/>
    <w:rsid w:val="001B532F"/>
    <w:rsid w:val="001D5AE5"/>
    <w:rsid w:val="001E490B"/>
    <w:rsid w:val="00356BFC"/>
    <w:rsid w:val="0044569A"/>
    <w:rsid w:val="004652BC"/>
    <w:rsid w:val="004749A2"/>
    <w:rsid w:val="004805B6"/>
    <w:rsid w:val="004913DE"/>
    <w:rsid w:val="00492805"/>
    <w:rsid w:val="006F7CFE"/>
    <w:rsid w:val="007039B6"/>
    <w:rsid w:val="007D0CCE"/>
    <w:rsid w:val="007F5778"/>
    <w:rsid w:val="00900F5E"/>
    <w:rsid w:val="00951BE2"/>
    <w:rsid w:val="00994F4D"/>
    <w:rsid w:val="00A55FF5"/>
    <w:rsid w:val="00AB1911"/>
    <w:rsid w:val="00B837BC"/>
    <w:rsid w:val="00C82806"/>
    <w:rsid w:val="00CB000D"/>
    <w:rsid w:val="00D97785"/>
    <w:rsid w:val="00DB3304"/>
    <w:rsid w:val="00DD700F"/>
    <w:rsid w:val="00DD7BA5"/>
    <w:rsid w:val="00E5221B"/>
    <w:rsid w:val="00F0716D"/>
    <w:rsid w:val="00F12AEB"/>
    <w:rsid w:val="00F24EA2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E9AB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2019-08-12T10:44:00Z</dcterms:created>
  <dcterms:modified xsi:type="dcterms:W3CDTF">2019-08-12T10:44:00Z</dcterms:modified>
</cp:coreProperties>
</file>