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DD" w:rsidRDefault="00481708" w:rsidP="0051141B">
      <w:pPr>
        <w:pStyle w:val="Nzev"/>
        <w:shd w:val="clear" w:color="auto" w:fill="auto"/>
      </w:pPr>
      <w:bookmarkStart w:id="0" w:name="_GoBack"/>
      <w:bookmarkEnd w:id="0"/>
      <w:r>
        <w:t>P</w:t>
      </w:r>
      <w:r w:rsidR="002317DD">
        <w:t xml:space="preserve">říloha </w:t>
      </w:r>
      <w:r w:rsidR="00A6245A">
        <w:t>5</w:t>
      </w:r>
    </w:p>
    <w:p w:rsidR="002317DD" w:rsidRDefault="00FE4338">
      <w:pPr>
        <w:spacing w:before="1320"/>
        <w:rPr>
          <w:caps/>
          <w:sz w:val="44"/>
          <w:u w:val="single"/>
        </w:rPr>
      </w:pPr>
      <w:r w:rsidRPr="00675930">
        <w:rPr>
          <w:caps/>
          <w:sz w:val="44"/>
          <w:u w:val="single"/>
        </w:rPr>
        <w:t>Školení</w:t>
      </w:r>
    </w:p>
    <w:p w:rsidR="00746255" w:rsidRDefault="00746255" w:rsidP="00746255">
      <w:pPr>
        <w:jc w:val="both"/>
        <w:rPr>
          <w:sz w:val="22"/>
        </w:rPr>
      </w:pPr>
      <w:r>
        <w:br w:type="page"/>
      </w:r>
    </w:p>
    <w:p w:rsidR="00CB02B3" w:rsidRDefault="00CB02B3" w:rsidP="00CB02B3">
      <w:pPr>
        <w:jc w:val="both"/>
        <w:rPr>
          <w:smallCaps/>
          <w:sz w:val="22"/>
          <w:szCs w:val="22"/>
        </w:rPr>
      </w:pPr>
      <w:r w:rsidRPr="00CB02B3">
        <w:rPr>
          <w:sz w:val="22"/>
          <w:szCs w:val="22"/>
        </w:rPr>
        <w:lastRenderedPageBreak/>
        <w:t xml:space="preserve">Příloha </w:t>
      </w:r>
      <w:r>
        <w:rPr>
          <w:sz w:val="22"/>
          <w:szCs w:val="22"/>
        </w:rPr>
        <w:t>5</w:t>
      </w:r>
      <w:r w:rsidRPr="00CB02B3">
        <w:rPr>
          <w:sz w:val="22"/>
          <w:szCs w:val="22"/>
        </w:rPr>
        <w:t xml:space="preserve"> uvádí požadavky </w:t>
      </w:r>
      <w:r w:rsidRPr="00CB02B3">
        <w:rPr>
          <w:smallCaps/>
          <w:sz w:val="22"/>
          <w:szCs w:val="22"/>
        </w:rPr>
        <w:t>objednatele</w:t>
      </w:r>
      <w:r w:rsidRPr="00CB02B3">
        <w:rPr>
          <w:sz w:val="22"/>
          <w:szCs w:val="22"/>
        </w:rPr>
        <w:t xml:space="preserve"> na rozsah a provedení </w:t>
      </w:r>
      <w:r>
        <w:rPr>
          <w:sz w:val="22"/>
          <w:szCs w:val="22"/>
        </w:rPr>
        <w:t>školení</w:t>
      </w:r>
      <w:r w:rsidRPr="00CB02B3">
        <w:rPr>
          <w:sz w:val="22"/>
          <w:szCs w:val="22"/>
        </w:rPr>
        <w:t xml:space="preserve"> v rámci realizace </w:t>
      </w:r>
      <w:r w:rsidRPr="00CB02B3">
        <w:rPr>
          <w:smallCaps/>
          <w:sz w:val="22"/>
          <w:szCs w:val="22"/>
        </w:rPr>
        <w:t>díla</w:t>
      </w:r>
      <w:r>
        <w:rPr>
          <w:smallCaps/>
          <w:sz w:val="22"/>
          <w:szCs w:val="22"/>
        </w:rPr>
        <w:t>.</w:t>
      </w:r>
    </w:p>
    <w:p w:rsidR="00CB02B3" w:rsidRDefault="00CB02B3">
      <w:pPr>
        <w:jc w:val="left"/>
        <w:rPr>
          <w:kern w:val="28"/>
          <w:sz w:val="22"/>
        </w:rPr>
      </w:pPr>
      <w:r>
        <w:rPr>
          <w:sz w:val="22"/>
        </w:rPr>
        <w:br w:type="page"/>
      </w:r>
    </w:p>
    <w:p w:rsidR="00CB02B3" w:rsidRPr="006779C1" w:rsidRDefault="006779C1" w:rsidP="006779C1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B57905">
        <w:rPr>
          <w:sz w:val="22"/>
          <w:szCs w:val="22"/>
        </w:rPr>
        <w:lastRenderedPageBreak/>
        <w:t>1.</w:t>
      </w:r>
      <w:r w:rsidRPr="00B57905">
        <w:rPr>
          <w:sz w:val="22"/>
          <w:szCs w:val="22"/>
        </w:rPr>
        <w:tab/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zajistí/provede zaškolení zaměstnanců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nutných pro obsluhu a údržbu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 a to minimálně v rozsahu:</w:t>
      </w:r>
    </w:p>
    <w:p w:rsidR="00CB02B3" w:rsidRPr="00896CD6" w:rsidRDefault="00CB02B3" w:rsidP="00CB02B3">
      <w:pPr>
        <w:pStyle w:val="Odstavec"/>
        <w:ind w:left="567"/>
        <w:jc w:val="both"/>
        <w:rPr>
          <w:b/>
          <w:sz w:val="22"/>
          <w:szCs w:val="22"/>
          <w:u w:val="single"/>
        </w:rPr>
      </w:pPr>
      <w:r w:rsidRPr="00896CD6">
        <w:rPr>
          <w:b/>
          <w:sz w:val="22"/>
          <w:szCs w:val="22"/>
          <w:u w:val="single"/>
        </w:rPr>
        <w:t>Profese</w:t>
      </w:r>
      <w:r w:rsidRPr="00896CD6">
        <w:rPr>
          <w:b/>
          <w:sz w:val="22"/>
          <w:szCs w:val="22"/>
          <w:u w:val="single"/>
        </w:rPr>
        <w:tab/>
      </w:r>
      <w:r w:rsidRPr="00896CD6">
        <w:rPr>
          <w:b/>
          <w:sz w:val="22"/>
          <w:szCs w:val="22"/>
          <w:u w:val="single"/>
        </w:rPr>
        <w:tab/>
      </w:r>
      <w:r w:rsidRPr="00896CD6">
        <w:rPr>
          <w:b/>
          <w:sz w:val="22"/>
          <w:szCs w:val="22"/>
          <w:u w:val="single"/>
        </w:rPr>
        <w:tab/>
      </w:r>
      <w:r w:rsidRPr="00896CD6">
        <w:rPr>
          <w:b/>
          <w:sz w:val="22"/>
          <w:szCs w:val="22"/>
          <w:u w:val="single"/>
        </w:rPr>
        <w:tab/>
        <w:t>počet</w:t>
      </w:r>
      <w:r w:rsidRPr="00896CD6">
        <w:rPr>
          <w:b/>
          <w:sz w:val="22"/>
          <w:szCs w:val="22"/>
          <w:u w:val="single"/>
        </w:rPr>
        <w:tab/>
      </w:r>
    </w:p>
    <w:p w:rsidR="00896CD6" w:rsidRPr="0078620C" w:rsidRDefault="00CB02B3" w:rsidP="00896CD6">
      <w:pPr>
        <w:pStyle w:val="Odstavec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technik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896CD6" w:rsidRPr="0078620C">
        <w:rPr>
          <w:sz w:val="22"/>
          <w:szCs w:val="22"/>
        </w:rPr>
        <w:t>8</w:t>
      </w:r>
    </w:p>
    <w:p w:rsidR="00CB02B3" w:rsidRPr="0078620C" w:rsidRDefault="00CB02B3" w:rsidP="00896CD6">
      <w:pPr>
        <w:pStyle w:val="Odstavec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operátor kotle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896CD6" w:rsidRPr="0078620C">
        <w:rPr>
          <w:sz w:val="22"/>
          <w:szCs w:val="22"/>
        </w:rPr>
        <w:t>8</w:t>
      </w:r>
    </w:p>
    <w:p w:rsidR="00CB02B3" w:rsidRPr="0078620C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provozní elektrikář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78620C">
        <w:rPr>
          <w:sz w:val="22"/>
          <w:szCs w:val="22"/>
        </w:rPr>
        <w:t>5</w:t>
      </w:r>
    </w:p>
    <w:p w:rsidR="00CB02B3" w:rsidRPr="0078620C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provozní zámečník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  <w:t>4</w:t>
      </w:r>
    </w:p>
    <w:p w:rsidR="00CB02B3" w:rsidRPr="0078620C" w:rsidRDefault="00CB02B3" w:rsidP="00CB02B3">
      <w:pPr>
        <w:pStyle w:val="Odstavec"/>
        <w:spacing w:before="18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strojní údržba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78620C" w:rsidRPr="0078620C">
        <w:rPr>
          <w:sz w:val="22"/>
          <w:szCs w:val="22"/>
        </w:rPr>
        <w:t>5</w:t>
      </w:r>
    </w:p>
    <w:p w:rsidR="00CB02B3" w:rsidRPr="0078620C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elektro údržba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FE2A7C" w:rsidRPr="0078620C">
        <w:rPr>
          <w:sz w:val="22"/>
          <w:szCs w:val="22"/>
        </w:rPr>
        <w:t>3</w:t>
      </w:r>
    </w:p>
    <w:p w:rsidR="00CB02B3" w:rsidRPr="00CB02B3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mechanik MaR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78620C">
        <w:rPr>
          <w:sz w:val="22"/>
          <w:szCs w:val="22"/>
        </w:rPr>
        <w:t>4</w:t>
      </w:r>
    </w:p>
    <w:p w:rsidR="00CB02B3" w:rsidRPr="00C742F1" w:rsidRDefault="00CB02B3" w:rsidP="0078620C">
      <w:pPr>
        <w:spacing w:before="120" w:after="120"/>
        <w:ind w:left="567"/>
        <w:jc w:val="both"/>
        <w:rPr>
          <w:sz w:val="22"/>
          <w:szCs w:val="22"/>
        </w:rPr>
      </w:pPr>
      <w:r w:rsidRPr="00C742F1">
        <w:rPr>
          <w:sz w:val="22"/>
          <w:szCs w:val="22"/>
        </w:rPr>
        <w:t xml:space="preserve">Pro oblast SKŘ bude dále </w:t>
      </w:r>
      <w:r w:rsidRPr="00C742F1">
        <w:rPr>
          <w:smallCaps/>
          <w:sz w:val="22"/>
          <w:szCs w:val="22"/>
        </w:rPr>
        <w:t>zhotovitelem</w:t>
      </w:r>
      <w:r w:rsidRPr="00C742F1">
        <w:rPr>
          <w:sz w:val="22"/>
          <w:szCs w:val="22"/>
        </w:rPr>
        <w:t xml:space="preserve"> zajištěno/provedeno programátorské školení na všechny typy dodaných systémů, školení orientace ve všec</w:t>
      </w:r>
      <w:r w:rsidR="0078620C">
        <w:rPr>
          <w:sz w:val="22"/>
          <w:szCs w:val="22"/>
        </w:rPr>
        <w:t>h typech dokumentace, a to pro 3</w:t>
      </w:r>
      <w:r w:rsidRPr="00C742F1">
        <w:rPr>
          <w:sz w:val="22"/>
          <w:szCs w:val="22"/>
        </w:rPr>
        <w:t xml:space="preserve"> osob</w:t>
      </w:r>
      <w:r w:rsidR="0078620C">
        <w:rPr>
          <w:sz w:val="22"/>
          <w:szCs w:val="22"/>
        </w:rPr>
        <w:t>y</w:t>
      </w:r>
      <w:r w:rsidRPr="00C742F1">
        <w:rPr>
          <w:sz w:val="22"/>
          <w:szCs w:val="22"/>
        </w:rPr>
        <w:t>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2.</w:t>
      </w:r>
      <w:r w:rsidRPr="00CB02B3">
        <w:rPr>
          <w:sz w:val="22"/>
          <w:szCs w:val="22"/>
        </w:rPr>
        <w:tab/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souhlasí s tím, že </w:t>
      </w:r>
      <w:r w:rsidR="00CB02B3" w:rsidRPr="006779C1">
        <w:rPr>
          <w:smallCaps/>
          <w:sz w:val="22"/>
          <w:szCs w:val="22"/>
        </w:rPr>
        <w:t>objednatel</w:t>
      </w:r>
      <w:r w:rsidR="00CB02B3" w:rsidRPr="006779C1">
        <w:rPr>
          <w:sz w:val="22"/>
          <w:szCs w:val="22"/>
        </w:rPr>
        <w:t xml:space="preserve"> může na kterékoliv z výše uvedených kurzů školení nominovat zástupce třetích organizací, které využívá nebo bude využívat v průběhu přípravy a realizace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 a při jeho budoucím provozu a údržbě. 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3.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Zaměstnanci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budou vyškoleni tak, aby byli schopni zvládat veškeré úkoly vyplývající z jejich pracovního zařazení v souvislosti s provozem, obsluhou a údržbou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 což bude stvrzeno protokolem o proškolení.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4.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>Kursy pro jednotlivé skupiny budou zvoleny tak, aby obsáhly veškerou problematiku nasazené techniky s ohledem na jejich činnost v souvislosti s </w:t>
      </w:r>
      <w:r w:rsidR="00CB02B3" w:rsidRPr="006779C1">
        <w:rPr>
          <w:smallCaps/>
          <w:sz w:val="22"/>
          <w:szCs w:val="22"/>
        </w:rPr>
        <w:t>dílem</w:t>
      </w:r>
      <w:r w:rsidR="00CB02B3" w:rsidRPr="006779C1">
        <w:rPr>
          <w:sz w:val="22"/>
          <w:szCs w:val="22"/>
        </w:rPr>
        <w:t>. Školení směnových zaměstnanců musí proběhnout ve skupinách podle směn.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5.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>Jednotlivý kurz nebude mít více než 10 účastníků, výuka bude trvat max. 8 hodin denně s nutnými přestávkami.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6.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Náklady spojené se zaškolením jsou zahrnuty do </w:t>
      </w:r>
      <w:r w:rsidR="00CB02B3" w:rsidRPr="006779C1">
        <w:rPr>
          <w:smallCaps/>
          <w:sz w:val="22"/>
          <w:szCs w:val="22"/>
        </w:rPr>
        <w:t>smluvní ceny</w:t>
      </w:r>
      <w:r w:rsidR="00CB02B3" w:rsidRPr="006779C1">
        <w:rPr>
          <w:sz w:val="22"/>
          <w:szCs w:val="22"/>
        </w:rPr>
        <w:t xml:space="preserve">. Školení bude prováděno přednostně v sídle </w:t>
      </w:r>
      <w:r w:rsidR="005022ED" w:rsidRPr="006779C1">
        <w:rPr>
          <w:sz w:val="22"/>
          <w:szCs w:val="22"/>
        </w:rPr>
        <w:t>Teplárny Písek</w:t>
      </w:r>
      <w:r w:rsidR="00CB02B3" w:rsidRPr="006779C1">
        <w:rPr>
          <w:sz w:val="22"/>
          <w:szCs w:val="22"/>
        </w:rPr>
        <w:t xml:space="preserve">, a.s. a výuka bude probíhat v českém jazyce, případné kvalifikované překladatele zajistí </w:t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>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7.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Pokud bude nutné s ohledem na řešení technologie a dodávky zařízení provést školení zaměstnanců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mimo sídlo </w:t>
      </w:r>
      <w:r w:rsidR="005022ED" w:rsidRPr="006779C1">
        <w:rPr>
          <w:sz w:val="22"/>
          <w:szCs w:val="22"/>
        </w:rPr>
        <w:t>Teplárny Písek</w:t>
      </w:r>
      <w:r w:rsidR="00CB02B3" w:rsidRPr="006779C1">
        <w:rPr>
          <w:sz w:val="22"/>
          <w:szCs w:val="22"/>
        </w:rPr>
        <w:t xml:space="preserve">, a.s., zajistí toto školení </w:t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na své náklady. V tomto případě uhradí </w:t>
      </w:r>
      <w:r w:rsidR="00CB02B3" w:rsidRPr="006779C1">
        <w:rPr>
          <w:smallCaps/>
          <w:sz w:val="22"/>
          <w:szCs w:val="22"/>
        </w:rPr>
        <w:t>objednatel</w:t>
      </w:r>
      <w:r w:rsidR="00CB02B3" w:rsidRPr="006779C1">
        <w:rPr>
          <w:sz w:val="22"/>
          <w:szCs w:val="22"/>
        </w:rPr>
        <w:t xml:space="preserve"> svým zaměstnancům stravné a kape</w:t>
      </w:r>
      <w:r w:rsidR="005022ED" w:rsidRPr="006779C1">
        <w:rPr>
          <w:sz w:val="22"/>
          <w:szCs w:val="22"/>
        </w:rPr>
        <w:t>sné, případné náklady na ubytová</w:t>
      </w:r>
      <w:r w:rsidR="00CB02B3" w:rsidRPr="006779C1">
        <w:rPr>
          <w:sz w:val="22"/>
          <w:szCs w:val="22"/>
        </w:rPr>
        <w:t>ní a cestovné do a z místa školení.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8.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Školení provede a ukončí </w:t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nejpozději 14 dnů před zahájením </w:t>
      </w:r>
      <w:r w:rsidR="00CB02B3" w:rsidRPr="006779C1">
        <w:rPr>
          <w:smallCaps/>
          <w:sz w:val="22"/>
          <w:szCs w:val="22"/>
        </w:rPr>
        <w:t>uvádění do provozu</w:t>
      </w:r>
      <w:r w:rsidR="00CB02B3" w:rsidRPr="006779C1">
        <w:rPr>
          <w:sz w:val="22"/>
          <w:szCs w:val="22"/>
        </w:rPr>
        <w:t xml:space="preserve"> (přípravy ke </w:t>
      </w:r>
      <w:r w:rsidR="00CB02B3" w:rsidRPr="006779C1">
        <w:rPr>
          <w:smallCaps/>
          <w:sz w:val="22"/>
          <w:szCs w:val="22"/>
        </w:rPr>
        <w:t>komplexnímu vyzkoušení</w:t>
      </w:r>
      <w:r w:rsidR="00CB02B3" w:rsidRPr="006779C1">
        <w:rPr>
          <w:sz w:val="22"/>
          <w:szCs w:val="22"/>
        </w:rPr>
        <w:t>).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9.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Účastníci školení obdrží od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 xml:space="preserve"> veškeré školicí materiály v českém jaz</w:t>
      </w:r>
      <w:r w:rsidR="000970B1" w:rsidRPr="006779C1">
        <w:rPr>
          <w:sz w:val="22"/>
          <w:szCs w:val="22"/>
        </w:rPr>
        <w:t>yce, a to v termínu minimálně 15</w:t>
      </w:r>
      <w:r w:rsidR="00CB02B3" w:rsidRPr="006779C1">
        <w:rPr>
          <w:sz w:val="22"/>
          <w:szCs w:val="22"/>
        </w:rPr>
        <w:t xml:space="preserve"> dnů před zahájením školení. Pro školení obsluh musí být k dispozici v dostatečném předstihu předpis pro provoz a údržbu zařízení a příručka operátora.</w:t>
      </w:r>
    </w:p>
    <w:p w:rsidR="002317DD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10.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Dále jako součást přípravy pro budoucí provoz a údržbu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, budou mít vybraní zaměstnanci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možnost (po domluvě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 xml:space="preserve"> a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), být přítomni s pracovníky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 xml:space="preserve"> při montáži a </w:t>
      </w:r>
      <w:r w:rsidR="00CB02B3" w:rsidRPr="006779C1">
        <w:rPr>
          <w:smallCaps/>
          <w:sz w:val="22"/>
          <w:szCs w:val="22"/>
        </w:rPr>
        <w:t>uvádění díla do provozu</w:t>
      </w:r>
      <w:r w:rsidR="00CB02B3" w:rsidRPr="006779C1">
        <w:rPr>
          <w:sz w:val="22"/>
          <w:szCs w:val="22"/>
        </w:rPr>
        <w:t xml:space="preserve">, a to bez jakýchkoliv dalších finančních požadavků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>.</w:t>
      </w:r>
    </w:p>
    <w:sectPr w:rsidR="002317DD" w:rsidRPr="006779C1" w:rsidSect="00B17F9D">
      <w:headerReference w:type="default" r:id="rId8"/>
      <w:footerReference w:type="default" r:id="rId9"/>
      <w:pgSz w:w="11907" w:h="16840" w:code="9"/>
      <w:pgMar w:top="2268" w:right="680" w:bottom="1134" w:left="170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13" w:rsidRDefault="00461013">
      <w:r>
        <w:separator/>
      </w:r>
    </w:p>
  </w:endnote>
  <w:endnote w:type="continuationSeparator" w:id="0">
    <w:p w:rsidR="00461013" w:rsidRDefault="0046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41" w:rsidRDefault="00BB3941" w:rsidP="00A6049F">
    <w:pPr>
      <w:pStyle w:val="Zpat"/>
      <w:tabs>
        <w:tab w:val="clear" w:pos="9356"/>
        <w:tab w:val="right" w:pos="9639"/>
      </w:tabs>
    </w:pPr>
    <w:r>
      <w:t xml:space="preserve">Strana: </w:t>
    </w:r>
    <w:r w:rsidR="002F3736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2F3736">
      <w:rPr>
        <w:rStyle w:val="slostrnky"/>
        <w:b/>
      </w:rPr>
      <w:fldChar w:fldCharType="separate"/>
    </w:r>
    <w:r w:rsidR="006F23DB">
      <w:rPr>
        <w:rStyle w:val="slostrnky"/>
        <w:b/>
        <w:noProof/>
      </w:rPr>
      <w:t>3</w:t>
    </w:r>
    <w:r w:rsidR="002F3736">
      <w:rPr>
        <w:rStyle w:val="slostrnky"/>
        <w:b/>
      </w:rPr>
      <w:fldChar w:fldCharType="end"/>
    </w:r>
    <w:r w:rsidR="00A6049F">
      <w:rPr>
        <w:rStyle w:val="slostrnky"/>
        <w:b/>
      </w:rPr>
      <w:t xml:space="preserve"> </w:t>
    </w:r>
    <w:r>
      <w:rPr>
        <w:rStyle w:val="slostrnky"/>
      </w:rPr>
      <w:t>/</w:t>
    </w:r>
    <w:r w:rsidR="00A6049F">
      <w:rPr>
        <w:rStyle w:val="slostrnky"/>
      </w:rPr>
      <w:t xml:space="preserve"> </w:t>
    </w:r>
    <w:r w:rsidR="00CB02B3">
      <w:rPr>
        <w:rStyle w:val="slostrnky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13" w:rsidRDefault="00461013">
      <w:r>
        <w:separator/>
      </w:r>
    </w:p>
  </w:footnote>
  <w:footnote w:type="continuationSeparator" w:id="0">
    <w:p w:rsidR="00461013" w:rsidRDefault="00461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39"/>
      <w:gridCol w:w="5244"/>
      <w:gridCol w:w="2268"/>
    </w:tblGrid>
    <w:tr w:rsidR="00147537" w:rsidRPr="006660FE" w:rsidTr="004728C7">
      <w:tc>
        <w:tcPr>
          <w:tcW w:w="2239" w:type="dxa"/>
        </w:tcPr>
        <w:p w:rsidR="00147537" w:rsidRPr="006660FE" w:rsidRDefault="00147537" w:rsidP="00A138BC">
          <w:pPr>
            <w:spacing w:before="60" w:after="60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objednatel</w:t>
          </w:r>
        </w:p>
        <w:p w:rsidR="00147537" w:rsidRPr="005664FC" w:rsidRDefault="00890CF2" w:rsidP="00A6245A">
          <w:pPr>
            <w:spacing w:after="1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Teplárna Písek, a.s.</w:t>
          </w:r>
        </w:p>
      </w:tc>
      <w:tc>
        <w:tcPr>
          <w:tcW w:w="5244" w:type="dxa"/>
          <w:vMerge w:val="restart"/>
          <w:vAlign w:val="center"/>
        </w:tcPr>
        <w:p w:rsidR="0002418A" w:rsidRPr="0002418A" w:rsidRDefault="00C92E39" w:rsidP="0002418A">
          <w:pPr>
            <w:spacing w:before="4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>Plyno</w:t>
          </w:r>
          <w:r w:rsidR="00521C36">
            <w:rPr>
              <w:sz w:val="18"/>
              <w:szCs w:val="18"/>
            </w:rPr>
            <w:t>vý kotel HVS Dukla</w:t>
          </w:r>
        </w:p>
        <w:p w:rsidR="00747AF5" w:rsidRDefault="00747AF5" w:rsidP="00747AF5">
          <w:pPr>
            <w:spacing w:before="60" w:after="6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SMLOUVA O DÍLO</w:t>
          </w:r>
        </w:p>
        <w:p w:rsidR="00147537" w:rsidRPr="00F62E4E" w:rsidRDefault="00A6245A" w:rsidP="0002418A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5</w:t>
          </w:r>
          <w:r w:rsidR="0002418A" w:rsidRPr="0002418A">
            <w:rPr>
              <w:sz w:val="18"/>
              <w:szCs w:val="18"/>
            </w:rPr>
            <w:t xml:space="preserve"> – </w:t>
          </w:r>
          <w:r w:rsidR="00FE4338" w:rsidRPr="00675930">
            <w:rPr>
              <w:sz w:val="18"/>
              <w:szCs w:val="18"/>
            </w:rPr>
            <w:t>Školení</w:t>
          </w:r>
          <w:r w:rsidR="006779C1">
            <w:rPr>
              <w:sz w:val="18"/>
              <w:szCs w:val="18"/>
            </w:rPr>
            <w:t xml:space="preserve"> </w:t>
          </w:r>
        </w:p>
      </w:tc>
      <w:tc>
        <w:tcPr>
          <w:tcW w:w="2268" w:type="dxa"/>
        </w:tcPr>
        <w:p w:rsidR="00147537" w:rsidRPr="006660FE" w:rsidRDefault="00147537" w:rsidP="00A138BC">
          <w:pPr>
            <w:spacing w:before="60" w:after="60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zhotovitel</w:t>
          </w:r>
        </w:p>
        <w:p w:rsidR="00147537" w:rsidRPr="007D1FF4" w:rsidRDefault="001D0CF0" w:rsidP="00070CA5">
          <w:pPr>
            <w:spacing w:after="120"/>
            <w:rPr>
              <w:sz w:val="18"/>
            </w:rPr>
          </w:pPr>
          <w:r>
            <w:rPr>
              <w:sz w:val="18"/>
              <w:szCs w:val="18"/>
            </w:rPr>
            <w:t>SYSTHERM s.r.o.</w:t>
          </w:r>
        </w:p>
      </w:tc>
    </w:tr>
    <w:tr w:rsidR="00147537" w:rsidRPr="000A71AC" w:rsidTr="004728C7">
      <w:trPr>
        <w:trHeight w:val="161"/>
      </w:trPr>
      <w:tc>
        <w:tcPr>
          <w:tcW w:w="2239" w:type="dxa"/>
          <w:vAlign w:val="center"/>
        </w:tcPr>
        <w:p w:rsidR="00147537" w:rsidRPr="000A71AC" w:rsidRDefault="00147537" w:rsidP="00A138BC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6"/>
            </w:rPr>
          </w:pPr>
          <w:r w:rsidRPr="000A71AC">
            <w:rPr>
              <w:sz w:val="16"/>
            </w:rPr>
            <w:t xml:space="preserve">Ev. č.: </w:t>
          </w:r>
          <w:r w:rsidR="00D51E69">
            <w:rPr>
              <w:sz w:val="16"/>
            </w:rPr>
            <w:t>25-2019</w:t>
          </w:r>
        </w:p>
      </w:tc>
      <w:tc>
        <w:tcPr>
          <w:tcW w:w="5244" w:type="dxa"/>
          <w:vMerge/>
          <w:vAlign w:val="center"/>
        </w:tcPr>
        <w:p w:rsidR="00147537" w:rsidRPr="000A71AC" w:rsidRDefault="00147537" w:rsidP="00A138BC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</w:p>
      </w:tc>
      <w:tc>
        <w:tcPr>
          <w:tcW w:w="2268" w:type="dxa"/>
          <w:vAlign w:val="center"/>
        </w:tcPr>
        <w:p w:rsidR="00147537" w:rsidRPr="000A71AC" w:rsidRDefault="00147537" w:rsidP="00A138BC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6"/>
            </w:rPr>
          </w:pPr>
          <w:r w:rsidRPr="000A71AC">
            <w:rPr>
              <w:sz w:val="16"/>
            </w:rPr>
            <w:t>Ev. č.:</w:t>
          </w:r>
          <w:r w:rsidR="00353CB0">
            <w:rPr>
              <w:sz w:val="16"/>
            </w:rPr>
            <w:t xml:space="preserve"> 19-9710-000800</w:t>
          </w:r>
        </w:p>
      </w:tc>
    </w:tr>
  </w:tbl>
  <w:p w:rsidR="00307D2B" w:rsidRPr="00576E3C" w:rsidRDefault="00307D2B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2FE8"/>
    <w:multiLevelType w:val="hybridMultilevel"/>
    <w:tmpl w:val="25581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03A1"/>
    <w:multiLevelType w:val="hybridMultilevel"/>
    <w:tmpl w:val="E8B4F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90D12"/>
    <w:multiLevelType w:val="hybridMultilevel"/>
    <w:tmpl w:val="243EA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27. 11. 2014 17:20:00"/>
    <w:docVar w:name="PůvodníNázevSouboru" w:val="D3_Příloha 06-Školení.docx"/>
    <w:docVar w:name="PůvodníVelikostSouboru" w:val="499180"/>
  </w:docVars>
  <w:rsids>
    <w:rsidRoot w:val="00720470"/>
    <w:rsid w:val="00021647"/>
    <w:rsid w:val="0002418A"/>
    <w:rsid w:val="00043590"/>
    <w:rsid w:val="00066859"/>
    <w:rsid w:val="00070CA5"/>
    <w:rsid w:val="00076E4F"/>
    <w:rsid w:val="00091B02"/>
    <w:rsid w:val="000970B1"/>
    <w:rsid w:val="000B7D27"/>
    <w:rsid w:val="000E3E36"/>
    <w:rsid w:val="001011B7"/>
    <w:rsid w:val="0011798E"/>
    <w:rsid w:val="001308C9"/>
    <w:rsid w:val="00147537"/>
    <w:rsid w:val="001676E9"/>
    <w:rsid w:val="001710D3"/>
    <w:rsid w:val="00173F23"/>
    <w:rsid w:val="001B7304"/>
    <w:rsid w:val="001D0CF0"/>
    <w:rsid w:val="001E758D"/>
    <w:rsid w:val="00202DFD"/>
    <w:rsid w:val="002317DD"/>
    <w:rsid w:val="00275DCB"/>
    <w:rsid w:val="00296904"/>
    <w:rsid w:val="002A16FB"/>
    <w:rsid w:val="002C5560"/>
    <w:rsid w:val="002F3736"/>
    <w:rsid w:val="00307D2B"/>
    <w:rsid w:val="00344689"/>
    <w:rsid w:val="00345193"/>
    <w:rsid w:val="00346652"/>
    <w:rsid w:val="00353CB0"/>
    <w:rsid w:val="00383DD8"/>
    <w:rsid w:val="00396C0C"/>
    <w:rsid w:val="003A5ADA"/>
    <w:rsid w:val="003C2A0A"/>
    <w:rsid w:val="003C354B"/>
    <w:rsid w:val="003C5D16"/>
    <w:rsid w:val="003E3E5E"/>
    <w:rsid w:val="004043C9"/>
    <w:rsid w:val="00407BDD"/>
    <w:rsid w:val="00450CF4"/>
    <w:rsid w:val="004539D6"/>
    <w:rsid w:val="004559A1"/>
    <w:rsid w:val="00461013"/>
    <w:rsid w:val="00470D31"/>
    <w:rsid w:val="004728C7"/>
    <w:rsid w:val="00474473"/>
    <w:rsid w:val="004802C0"/>
    <w:rsid w:val="00481708"/>
    <w:rsid w:val="004936CB"/>
    <w:rsid w:val="004C020D"/>
    <w:rsid w:val="004D2069"/>
    <w:rsid w:val="004F21C8"/>
    <w:rsid w:val="004F3133"/>
    <w:rsid w:val="005022ED"/>
    <w:rsid w:val="00507F91"/>
    <w:rsid w:val="0051141B"/>
    <w:rsid w:val="00521C36"/>
    <w:rsid w:val="00536F7D"/>
    <w:rsid w:val="00555C96"/>
    <w:rsid w:val="005664FC"/>
    <w:rsid w:val="00570181"/>
    <w:rsid w:val="00572F18"/>
    <w:rsid w:val="00573BD9"/>
    <w:rsid w:val="00573EE5"/>
    <w:rsid w:val="00574308"/>
    <w:rsid w:val="00576656"/>
    <w:rsid w:val="00576E3C"/>
    <w:rsid w:val="005A012B"/>
    <w:rsid w:val="005A1814"/>
    <w:rsid w:val="005D012E"/>
    <w:rsid w:val="005D0D30"/>
    <w:rsid w:val="005F4336"/>
    <w:rsid w:val="005F7532"/>
    <w:rsid w:val="006269CC"/>
    <w:rsid w:val="00645179"/>
    <w:rsid w:val="00656618"/>
    <w:rsid w:val="00662693"/>
    <w:rsid w:val="00664308"/>
    <w:rsid w:val="00673606"/>
    <w:rsid w:val="00673620"/>
    <w:rsid w:val="00675930"/>
    <w:rsid w:val="006779C1"/>
    <w:rsid w:val="006D7393"/>
    <w:rsid w:val="006E617B"/>
    <w:rsid w:val="006F23DB"/>
    <w:rsid w:val="00704F95"/>
    <w:rsid w:val="00717A8E"/>
    <w:rsid w:val="00720470"/>
    <w:rsid w:val="00721591"/>
    <w:rsid w:val="00746255"/>
    <w:rsid w:val="00747351"/>
    <w:rsid w:val="00747AF5"/>
    <w:rsid w:val="007573DB"/>
    <w:rsid w:val="007670B6"/>
    <w:rsid w:val="0078620C"/>
    <w:rsid w:val="007A1CDF"/>
    <w:rsid w:val="007A4DF8"/>
    <w:rsid w:val="007B6D9F"/>
    <w:rsid w:val="00811304"/>
    <w:rsid w:val="008426BA"/>
    <w:rsid w:val="0085418B"/>
    <w:rsid w:val="00890CF2"/>
    <w:rsid w:val="00892F65"/>
    <w:rsid w:val="00896CD6"/>
    <w:rsid w:val="008A0478"/>
    <w:rsid w:val="008A0930"/>
    <w:rsid w:val="008C254F"/>
    <w:rsid w:val="008E71EF"/>
    <w:rsid w:val="00904966"/>
    <w:rsid w:val="00932391"/>
    <w:rsid w:val="00936E55"/>
    <w:rsid w:val="0094462D"/>
    <w:rsid w:val="00952192"/>
    <w:rsid w:val="009700EF"/>
    <w:rsid w:val="00983E3B"/>
    <w:rsid w:val="0099129E"/>
    <w:rsid w:val="00992B23"/>
    <w:rsid w:val="009A00D2"/>
    <w:rsid w:val="009A2430"/>
    <w:rsid w:val="009D74C1"/>
    <w:rsid w:val="00A138BC"/>
    <w:rsid w:val="00A30359"/>
    <w:rsid w:val="00A35C75"/>
    <w:rsid w:val="00A6049F"/>
    <w:rsid w:val="00A6086B"/>
    <w:rsid w:val="00A618F8"/>
    <w:rsid w:val="00A6245A"/>
    <w:rsid w:val="00A62DDF"/>
    <w:rsid w:val="00A65480"/>
    <w:rsid w:val="00A6656D"/>
    <w:rsid w:val="00A730CD"/>
    <w:rsid w:val="00A737C4"/>
    <w:rsid w:val="00A75D5C"/>
    <w:rsid w:val="00AA6DE8"/>
    <w:rsid w:val="00AA7DD4"/>
    <w:rsid w:val="00AB4463"/>
    <w:rsid w:val="00B17F9D"/>
    <w:rsid w:val="00B5742A"/>
    <w:rsid w:val="00B57905"/>
    <w:rsid w:val="00B74419"/>
    <w:rsid w:val="00B84983"/>
    <w:rsid w:val="00B92FD3"/>
    <w:rsid w:val="00B9703E"/>
    <w:rsid w:val="00BA68DF"/>
    <w:rsid w:val="00BB3941"/>
    <w:rsid w:val="00BC3306"/>
    <w:rsid w:val="00BC7EDC"/>
    <w:rsid w:val="00BD1FCE"/>
    <w:rsid w:val="00BD5409"/>
    <w:rsid w:val="00BF1832"/>
    <w:rsid w:val="00C13C40"/>
    <w:rsid w:val="00C17668"/>
    <w:rsid w:val="00C32676"/>
    <w:rsid w:val="00C742F1"/>
    <w:rsid w:val="00C77B85"/>
    <w:rsid w:val="00C92E39"/>
    <w:rsid w:val="00CA06FE"/>
    <w:rsid w:val="00CB02B3"/>
    <w:rsid w:val="00CE3FCC"/>
    <w:rsid w:val="00CE6998"/>
    <w:rsid w:val="00D51E69"/>
    <w:rsid w:val="00DA72D2"/>
    <w:rsid w:val="00DB7E61"/>
    <w:rsid w:val="00DC1E57"/>
    <w:rsid w:val="00DD3348"/>
    <w:rsid w:val="00DD37F2"/>
    <w:rsid w:val="00DD51D6"/>
    <w:rsid w:val="00DF4040"/>
    <w:rsid w:val="00E01806"/>
    <w:rsid w:val="00E04E6F"/>
    <w:rsid w:val="00E07961"/>
    <w:rsid w:val="00E31BE6"/>
    <w:rsid w:val="00E50336"/>
    <w:rsid w:val="00E57A16"/>
    <w:rsid w:val="00E71CE3"/>
    <w:rsid w:val="00E754C8"/>
    <w:rsid w:val="00E81773"/>
    <w:rsid w:val="00E8277B"/>
    <w:rsid w:val="00EB731B"/>
    <w:rsid w:val="00F27BD8"/>
    <w:rsid w:val="00F505D9"/>
    <w:rsid w:val="00F5247D"/>
    <w:rsid w:val="00F9256E"/>
    <w:rsid w:val="00F949FD"/>
    <w:rsid w:val="00F96D84"/>
    <w:rsid w:val="00FB038F"/>
    <w:rsid w:val="00FD54D2"/>
    <w:rsid w:val="00FE2A7C"/>
    <w:rsid w:val="00FE4338"/>
    <w:rsid w:val="00FE444B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736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Nagłówek strony nieparzystej"/>
    <w:basedOn w:val="Normln"/>
    <w:link w:val="ZhlavChar"/>
    <w:rsid w:val="002F3736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  <w:lang/>
    </w:rPr>
  </w:style>
  <w:style w:type="paragraph" w:styleId="Zpat">
    <w:name w:val="footer"/>
    <w:basedOn w:val="Normln"/>
    <w:rsid w:val="002F3736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2F3736"/>
  </w:style>
  <w:style w:type="paragraph" w:customStyle="1" w:styleId="Odstavec">
    <w:name w:val="Odstavec"/>
    <w:basedOn w:val="Normln"/>
    <w:rsid w:val="002F3736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2F3736"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B17F9D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Nagłówek strony nieparzystej Char"/>
    <w:link w:val="Zhlav"/>
    <w:rsid w:val="00DD37F2"/>
    <w:rPr>
      <w:rFonts w:ascii="Arial" w:hAnsi="Arial"/>
      <w:b/>
      <w:sz w:val="18"/>
    </w:rPr>
  </w:style>
  <w:style w:type="character" w:styleId="Zstupntext">
    <w:name w:val="Placeholder Text"/>
    <w:basedOn w:val="Standardnpsmoodstavce"/>
    <w:uiPriority w:val="99"/>
    <w:semiHidden/>
    <w:rsid w:val="0002418A"/>
    <w:rPr>
      <w:color w:val="808080"/>
    </w:rPr>
  </w:style>
  <w:style w:type="paragraph" w:styleId="Odstavecseseznamem">
    <w:name w:val="List Paragraph"/>
    <w:basedOn w:val="Normln"/>
    <w:uiPriority w:val="34"/>
    <w:qFormat/>
    <w:rsid w:val="00B5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Props1.xml><?xml version="1.0" encoding="utf-8"?>
<ds:datastoreItem xmlns:ds="http://schemas.openxmlformats.org/officeDocument/2006/customXml" ds:itemID="{6BFDCB71-A83E-48DF-A6D0-9AEAFF837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0</TotalTime>
  <Pages>3</Pages>
  <Words>383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Školení</vt:lpstr>
    </vt:vector>
  </TitlesOfParts>
  <Company>E-Consult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Školení</dc:title>
  <dc:subject>Plynofikace Výtopna Samoty</dc:subject>
  <dc:creator>E-CONSULT, s.r.o.</dc:creator>
  <cp:lastModifiedBy>Manhalova</cp:lastModifiedBy>
  <cp:revision>2</cp:revision>
  <cp:lastPrinted>2019-06-11T12:37:00Z</cp:lastPrinted>
  <dcterms:created xsi:type="dcterms:W3CDTF">2019-08-23T10:26:00Z</dcterms:created>
  <dcterms:modified xsi:type="dcterms:W3CDTF">2019-08-23T10:26:00Z</dcterms:modified>
</cp:coreProperties>
</file>