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AA" w:rsidRPr="002A5C3A" w:rsidRDefault="00FC01AA" w:rsidP="00FC01AA">
      <w:pPr>
        <w:pStyle w:val="Nadpis1"/>
        <w:jc w:val="center"/>
        <w:rPr>
          <w:color w:val="C00000"/>
        </w:rPr>
      </w:pPr>
      <w:r w:rsidRPr="002A5C3A">
        <w:rPr>
          <w:color w:val="C00000"/>
        </w:rPr>
        <w:t>Smlouva o poskytování regionálních knihovnických služeb v rámci regionálních funkcí</w:t>
      </w:r>
    </w:p>
    <w:p w:rsidR="005D134D" w:rsidRPr="005D134D" w:rsidRDefault="005D134D" w:rsidP="005D134D"/>
    <w:p w:rsidR="00FC01AA" w:rsidRPr="0099408A" w:rsidRDefault="00FC01AA" w:rsidP="00FC01AA">
      <w:pPr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99408A">
        <w:rPr>
          <w:b/>
          <w:sz w:val="24"/>
          <w:szCs w:val="24"/>
        </w:rPr>
        <w:t xml:space="preserve">Městská knihovna v Praze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  <w:t>Mariánské náměstí 1, Praha 1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  <w:t>00064467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zastoupena:</w:t>
      </w:r>
      <w:r w:rsidRPr="0099408A">
        <w:rPr>
          <w:sz w:val="24"/>
          <w:szCs w:val="24"/>
        </w:rPr>
        <w:tab/>
      </w:r>
      <w:r w:rsidR="00327EED">
        <w:rPr>
          <w:sz w:val="24"/>
          <w:szCs w:val="24"/>
        </w:rPr>
        <w:t xml:space="preserve">Mgr. Martinou </w:t>
      </w:r>
      <w:proofErr w:type="spellStart"/>
      <w:r w:rsidR="00327EED">
        <w:rPr>
          <w:sz w:val="24"/>
          <w:szCs w:val="24"/>
        </w:rPr>
        <w:t>Dokládalovou</w:t>
      </w:r>
      <w:proofErr w:type="spellEnd"/>
      <w:r w:rsidR="00D30D28">
        <w:rPr>
          <w:sz w:val="24"/>
          <w:szCs w:val="24"/>
        </w:rPr>
        <w:t>,</w:t>
      </w:r>
      <w:r w:rsidRPr="0099408A">
        <w:rPr>
          <w:sz w:val="24"/>
          <w:szCs w:val="24"/>
        </w:rPr>
        <w:t xml:space="preserve"> </w:t>
      </w:r>
      <w:r w:rsidR="00327EED"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 w:rsidR="00327EED">
        <w:rPr>
          <w:rFonts w:cstheme="minorHAnsi"/>
          <w:sz w:val="24"/>
          <w:szCs w:val="24"/>
        </w:rPr>
        <w:t xml:space="preserve"> služeb MKP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(dále jen </w:t>
      </w:r>
      <w:r w:rsidR="0099408A">
        <w:rPr>
          <w:b/>
          <w:sz w:val="24"/>
          <w:szCs w:val="24"/>
        </w:rPr>
        <w:t>K</w:t>
      </w:r>
      <w:r w:rsidR="0099408A" w:rsidRPr="0099408A">
        <w:rPr>
          <w:b/>
          <w:sz w:val="24"/>
          <w:szCs w:val="24"/>
        </w:rPr>
        <w:t>rajská knihovna</w:t>
      </w:r>
      <w:r w:rsidRPr="0099408A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a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B43279" w:rsidRPr="0099408A" w:rsidRDefault="00750A35" w:rsidP="00B43279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Městská část Praha-</w:t>
      </w:r>
      <w:r w:rsidR="00280A4C">
        <w:rPr>
          <w:b/>
          <w:sz w:val="24"/>
          <w:szCs w:val="24"/>
        </w:rPr>
        <w:t>K</w:t>
      </w:r>
      <w:r w:rsidR="00670414">
        <w:rPr>
          <w:b/>
          <w:sz w:val="24"/>
          <w:szCs w:val="24"/>
        </w:rPr>
        <w:t>rálovice</w:t>
      </w:r>
    </w:p>
    <w:p w:rsidR="00B43279" w:rsidRPr="0099408A" w:rsidRDefault="00B43279" w:rsidP="00670414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</w:r>
      <w:r w:rsidR="00670414">
        <w:rPr>
          <w:sz w:val="24"/>
          <w:szCs w:val="24"/>
        </w:rPr>
        <w:t xml:space="preserve">K Nedvězí 66, </w:t>
      </w:r>
      <w:r w:rsidR="00670414" w:rsidRPr="00670414">
        <w:rPr>
          <w:sz w:val="24"/>
          <w:szCs w:val="24"/>
        </w:rPr>
        <w:t>104 00 Praha 10 - Královice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</w:r>
      <w:r w:rsidR="00670414" w:rsidRPr="00670414">
        <w:rPr>
          <w:sz w:val="24"/>
          <w:szCs w:val="24"/>
        </w:rPr>
        <w:t>00240362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 w:rsidR="00670414" w:rsidRPr="00670414">
        <w:rPr>
          <w:sz w:val="24"/>
          <w:szCs w:val="24"/>
        </w:rPr>
        <w:t>Ing. Josef</w:t>
      </w:r>
      <w:r w:rsidR="00670414">
        <w:rPr>
          <w:sz w:val="24"/>
          <w:szCs w:val="24"/>
        </w:rPr>
        <w:t>em</w:t>
      </w:r>
      <w:r w:rsidR="00670414" w:rsidRPr="00670414">
        <w:rPr>
          <w:sz w:val="24"/>
          <w:szCs w:val="24"/>
        </w:rPr>
        <w:t xml:space="preserve"> Pluhař</w:t>
      </w:r>
      <w:r w:rsidR="00670414">
        <w:rPr>
          <w:sz w:val="24"/>
          <w:szCs w:val="24"/>
        </w:rPr>
        <w:t>em</w:t>
      </w:r>
      <w:r w:rsidR="00CD433C">
        <w:rPr>
          <w:sz w:val="24"/>
          <w:szCs w:val="24"/>
        </w:rPr>
        <w:t>, starostou MČ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realizací smlouvy pověřen:  </w:t>
      </w:r>
      <w:r w:rsidRPr="0099408A">
        <w:rPr>
          <w:sz w:val="24"/>
          <w:szCs w:val="24"/>
        </w:rPr>
        <w:tab/>
      </w:r>
      <w:proofErr w:type="spellStart"/>
      <w:r w:rsidR="003F64EE">
        <w:rPr>
          <w:sz w:val="24"/>
          <w:szCs w:val="24"/>
        </w:rPr>
        <w:t>xxxxxxxxxxxxxxxxxxxxxxxxxxxxxxxxxxx</w:t>
      </w:r>
      <w:proofErr w:type="spellEnd"/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telefon:  </w:t>
      </w:r>
      <w:r w:rsidRPr="0099408A">
        <w:rPr>
          <w:sz w:val="24"/>
          <w:szCs w:val="24"/>
        </w:rPr>
        <w:tab/>
      </w:r>
      <w:proofErr w:type="spellStart"/>
      <w:r w:rsidR="003F64EE">
        <w:rPr>
          <w:sz w:val="24"/>
          <w:szCs w:val="24"/>
        </w:rPr>
        <w:t>xxxxxxxxxxxxxxxxxxxxxxxxxxxxxxxxxxx</w:t>
      </w:r>
      <w:proofErr w:type="spellEnd"/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e-mail: </w:t>
      </w:r>
      <w:r w:rsidRPr="0099408A">
        <w:rPr>
          <w:sz w:val="24"/>
          <w:szCs w:val="24"/>
        </w:rPr>
        <w:tab/>
      </w:r>
      <w:r w:rsidR="003F64EE">
        <w:rPr>
          <w:sz w:val="24"/>
          <w:szCs w:val="24"/>
        </w:rPr>
        <w:t>xxxxxxxxxxxxxxxxxxxxxxxxxxxxxxxxxxx</w:t>
      </w:r>
      <w:bookmarkStart w:id="0" w:name="_GoBack"/>
      <w:bookmarkEnd w:id="0"/>
    </w:p>
    <w:p w:rsidR="00FC01AA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C031C0">
        <w:rPr>
          <w:sz w:val="24"/>
          <w:szCs w:val="24"/>
        </w:rPr>
        <w:t xml:space="preserve"> </w:t>
      </w:r>
      <w:r w:rsidR="00FC01AA" w:rsidRPr="00C031C0">
        <w:rPr>
          <w:sz w:val="24"/>
          <w:szCs w:val="24"/>
        </w:rPr>
        <w:t>(</w:t>
      </w:r>
      <w:r w:rsidR="00FC01AA" w:rsidRPr="005519E4">
        <w:rPr>
          <w:sz w:val="24"/>
          <w:szCs w:val="24"/>
        </w:rPr>
        <w:t xml:space="preserve">dále </w:t>
      </w:r>
      <w:r w:rsidR="0093064F" w:rsidRPr="005519E4">
        <w:rPr>
          <w:sz w:val="24"/>
          <w:szCs w:val="24"/>
        </w:rPr>
        <w:t xml:space="preserve">Provozovatel </w:t>
      </w:r>
      <w:r w:rsidR="0099408A" w:rsidRPr="005519E4">
        <w:rPr>
          <w:sz w:val="24"/>
          <w:szCs w:val="24"/>
        </w:rPr>
        <w:t>Místní knihovn</w:t>
      </w:r>
      <w:r w:rsidR="0093064F" w:rsidRPr="00C031C0">
        <w:rPr>
          <w:sz w:val="24"/>
          <w:szCs w:val="24"/>
        </w:rPr>
        <w:t>y</w:t>
      </w:r>
      <w:r w:rsidR="00FC01AA" w:rsidRPr="00C031C0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410"/>
        </w:tabs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spolu uzavírají tuto 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408A">
        <w:rPr>
          <w:rFonts w:ascii="Calibri" w:hAnsi="Calibri" w:cs="Calibri"/>
          <w:b/>
          <w:sz w:val="24"/>
          <w:szCs w:val="24"/>
        </w:rPr>
        <w:t>SMLOUVU O POSKYTOVÁNÍ REGIONÁLNÍCH KNIHOVNICKÝCH SLUŽEB V RÁMCI REGIONÁLNÍCH FUNKCÍ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C01A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 (dále jen „smlouva“)</w:t>
      </w:r>
    </w:p>
    <w:p w:rsidR="0099408A" w:rsidRPr="0099408A" w:rsidRDefault="0099408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9408A" w:rsidRPr="0099408A" w:rsidRDefault="0099408A" w:rsidP="0099408A">
      <w:pPr>
        <w:jc w:val="both"/>
        <w:rPr>
          <w:sz w:val="24"/>
          <w:szCs w:val="24"/>
        </w:rPr>
      </w:pPr>
    </w:p>
    <w:p w:rsidR="00F9319E" w:rsidRPr="0099408A" w:rsidRDefault="00FC01AA" w:rsidP="0099408A">
      <w:pPr>
        <w:ind w:left="360" w:hanging="360"/>
        <w:jc w:val="both"/>
        <w:rPr>
          <w:sz w:val="24"/>
          <w:szCs w:val="24"/>
        </w:rPr>
      </w:pP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1. 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9408A" w:rsidRPr="0099408A">
        <w:rPr>
          <w:rFonts w:ascii="Calibri" w:eastAsia="Times New Roman" w:hAnsi="Calibri" w:cs="Calibri"/>
          <w:b/>
          <w:sz w:val="24"/>
          <w:szCs w:val="24"/>
          <w:lang w:eastAsia="cs-CZ"/>
        </w:rPr>
        <w:t>Předmětem smlouvy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>je poskytování regionálních knihovnických služeb v rámci regionálních funkcí ve smyslu § 2 písm. h) zákona č. 257/2001 Sb., o knihovnách a podmínkách provozování veřejných knihovnických a informačních služeb (knihovní zákon), dále jen „knihovní zákon“</w:t>
      </w:r>
    </w:p>
    <w:p w:rsidR="0099408A" w:rsidRDefault="0099408A" w:rsidP="0099408A">
      <w:pPr>
        <w:ind w:left="360" w:hanging="360"/>
        <w:jc w:val="both"/>
      </w:pPr>
    </w:p>
    <w:p w:rsidR="0099408A" w:rsidRDefault="0099408A" w:rsidP="0099408A">
      <w:pPr>
        <w:ind w:left="360" w:hanging="360"/>
        <w:jc w:val="both"/>
        <w:rPr>
          <w:sz w:val="24"/>
        </w:rPr>
      </w:pPr>
      <w:r w:rsidRPr="0099408A">
        <w:rPr>
          <w:sz w:val="24"/>
        </w:rPr>
        <w:t xml:space="preserve">2. </w:t>
      </w:r>
      <w:r w:rsidRPr="0099408A">
        <w:rPr>
          <w:b/>
          <w:sz w:val="24"/>
        </w:rPr>
        <w:t>Krajská knihovna</w:t>
      </w:r>
      <w:r w:rsidRPr="0099408A">
        <w:rPr>
          <w:sz w:val="24"/>
        </w:rPr>
        <w:t xml:space="preserve"> se zavazuje v souladu s výše uvedenými</w:t>
      </w:r>
      <w:r>
        <w:rPr>
          <w:sz w:val="24"/>
        </w:rPr>
        <w:t xml:space="preserve"> ustanoveními knihovního zákona a v souladu </w:t>
      </w:r>
      <w:r w:rsidRPr="00C031C0">
        <w:rPr>
          <w:sz w:val="24"/>
        </w:rPr>
        <w:t xml:space="preserve">s Metodickým pokynem Ministerstva kultury k zajištění výkonu regionálních funkcí knihoven a jejich koordinaci na území České republiky, že pro </w:t>
      </w:r>
      <w:r w:rsidR="0093064F" w:rsidRPr="00C031C0">
        <w:rPr>
          <w:sz w:val="24"/>
        </w:rPr>
        <w:t xml:space="preserve">Provozovatele </w:t>
      </w:r>
      <w:r w:rsidRPr="005519E4">
        <w:rPr>
          <w:sz w:val="24"/>
        </w:rPr>
        <w:t>Místní knihovn</w:t>
      </w:r>
      <w:r w:rsidR="0093064F" w:rsidRPr="005519E4">
        <w:rPr>
          <w:sz w:val="24"/>
        </w:rPr>
        <w:t>y</w:t>
      </w:r>
      <w:r w:rsidRPr="00C031C0">
        <w:rPr>
          <w:sz w:val="24"/>
        </w:rPr>
        <w:t xml:space="preserve"> zajistí</w:t>
      </w:r>
      <w:r w:rsidRPr="0099408A">
        <w:rPr>
          <w:sz w:val="24"/>
        </w:rPr>
        <w:t xml:space="preserve"> v rámci regionálních funkcí: </w:t>
      </w:r>
    </w:p>
    <w:p w:rsidR="0099408A" w:rsidRDefault="0099408A" w:rsidP="0099408A">
      <w:pPr>
        <w:ind w:left="360" w:hanging="360"/>
        <w:jc w:val="both"/>
        <w:rPr>
          <w:sz w:val="24"/>
        </w:rPr>
      </w:pP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</w:t>
      </w:r>
      <w:r w:rsidRPr="00A255C7">
        <w:rPr>
          <w:sz w:val="24"/>
        </w:rPr>
        <w:t>oradensk</w:t>
      </w:r>
      <w:r w:rsidR="00082FD9">
        <w:rPr>
          <w:sz w:val="24"/>
        </w:rPr>
        <w:t>ou</w:t>
      </w:r>
      <w:r w:rsidRPr="00A255C7">
        <w:rPr>
          <w:sz w:val="24"/>
        </w:rPr>
        <w:t xml:space="preserve"> a konzultač</w:t>
      </w:r>
      <w:r>
        <w:rPr>
          <w:sz w:val="24"/>
        </w:rPr>
        <w:t>ní činnost, metodické návštěvy</w:t>
      </w:r>
      <w:r w:rsidR="00082FD9">
        <w:rPr>
          <w:sz w:val="24"/>
        </w:rPr>
        <w:t>,</w:t>
      </w:r>
    </w:p>
    <w:p w:rsidR="00A255C7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vedení </w:t>
      </w:r>
      <w:r w:rsidR="00A255C7">
        <w:rPr>
          <w:sz w:val="24"/>
        </w:rPr>
        <w:t>s</w:t>
      </w:r>
      <w:r w:rsidR="00A255C7" w:rsidRPr="00A255C7">
        <w:rPr>
          <w:sz w:val="24"/>
        </w:rPr>
        <w:t>tatistik</w:t>
      </w:r>
      <w:r>
        <w:rPr>
          <w:sz w:val="24"/>
        </w:rPr>
        <w:t>y</w:t>
      </w:r>
      <w:r w:rsidR="00A255C7" w:rsidRPr="00A255C7">
        <w:rPr>
          <w:sz w:val="24"/>
        </w:rPr>
        <w:t xml:space="preserve"> knihovnických činností</w:t>
      </w:r>
      <w:r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</w:t>
      </w:r>
      <w:r w:rsidRPr="00A255C7">
        <w:rPr>
          <w:sz w:val="24"/>
        </w:rPr>
        <w:t>zdělávání knihovníků, semináře a porady</w:t>
      </w:r>
      <w:r w:rsidR="00082FD9"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</w:t>
      </w:r>
      <w:r w:rsidRPr="00A255C7">
        <w:rPr>
          <w:sz w:val="24"/>
        </w:rPr>
        <w:t>omoc při revizi a aktualizaci knihovních fondů</w:t>
      </w:r>
      <w:r w:rsidR="00082FD9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5519E4">
        <w:rPr>
          <w:sz w:val="24"/>
        </w:rPr>
        <w:t>pomoc při zavádění nových inf</w:t>
      </w:r>
      <w:r w:rsidR="00A255C7" w:rsidRPr="005519E4">
        <w:rPr>
          <w:sz w:val="24"/>
        </w:rPr>
        <w:t>ormačních technologií</w:t>
      </w:r>
      <w:r w:rsidR="00082FD9">
        <w:rPr>
          <w:sz w:val="24"/>
        </w:rPr>
        <w:t>,</w:t>
      </w:r>
      <w:r w:rsidRPr="005519E4">
        <w:rPr>
          <w:sz w:val="24"/>
        </w:rPr>
        <w:t xml:space="preserve"> </w:t>
      </w:r>
    </w:p>
    <w:p w:rsidR="0099408A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d</w:t>
      </w:r>
      <w:r w:rsidR="0099408A" w:rsidRPr="005519E4">
        <w:rPr>
          <w:sz w:val="24"/>
        </w:rPr>
        <w:t>alší nezbytné činnosti napomáhající rozvoji knihoven a jejich veřejných knihovnických a informačních služeb.</w:t>
      </w:r>
      <w:r w:rsidR="0099408A" w:rsidRPr="0099408A">
        <w:rPr>
          <w:sz w:val="24"/>
        </w:rPr>
        <w:t xml:space="preserve"> </w:t>
      </w:r>
    </w:p>
    <w:p w:rsidR="0099408A" w:rsidRPr="00A255C7" w:rsidRDefault="00082FD9" w:rsidP="0099408A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3.</w:t>
      </w:r>
      <w:r w:rsidR="0099408A" w:rsidRPr="00A255C7">
        <w:rPr>
          <w:b/>
          <w:sz w:val="24"/>
        </w:rPr>
        <w:t xml:space="preserve"> </w:t>
      </w:r>
      <w:r>
        <w:rPr>
          <w:b/>
          <w:sz w:val="24"/>
        </w:rPr>
        <w:t xml:space="preserve">Po vzájemné dohodě může Krajská knihovna pro </w:t>
      </w:r>
      <w:r w:rsidR="0093064F">
        <w:rPr>
          <w:b/>
          <w:sz w:val="24"/>
        </w:rPr>
        <w:t xml:space="preserve">Provozovatele </w:t>
      </w:r>
      <w:r>
        <w:rPr>
          <w:b/>
          <w:sz w:val="24"/>
        </w:rPr>
        <w:t>Místní knihovn</w:t>
      </w:r>
      <w:r w:rsidR="0093064F">
        <w:rPr>
          <w:b/>
          <w:sz w:val="24"/>
        </w:rPr>
        <w:t>y</w:t>
      </w:r>
      <w:r>
        <w:rPr>
          <w:b/>
          <w:sz w:val="24"/>
        </w:rPr>
        <w:t xml:space="preserve"> dále zajistit</w:t>
      </w:r>
      <w:r w:rsidR="0099408A" w:rsidRPr="00A255C7">
        <w:rPr>
          <w:b/>
          <w:sz w:val="24"/>
        </w:rPr>
        <w:t xml:space="preserve"> </w:t>
      </w:r>
    </w:p>
    <w:p w:rsidR="00082FD9" w:rsidRPr="005519E4" w:rsidRDefault="00F66516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8928F2">
        <w:rPr>
          <w:sz w:val="24"/>
        </w:rPr>
        <w:t xml:space="preserve">provoz regionálního automatizovaného knihovního </w:t>
      </w:r>
      <w:r w:rsidRPr="00D30D28">
        <w:rPr>
          <w:sz w:val="24"/>
        </w:rPr>
        <w:t>systému</w:t>
      </w:r>
      <w:r w:rsidR="00F544AF" w:rsidRPr="00D30D28">
        <w:rPr>
          <w:sz w:val="24"/>
        </w:rPr>
        <w:t xml:space="preserve"> (RAKS)</w:t>
      </w:r>
      <w:r w:rsidRPr="00D30D28">
        <w:rPr>
          <w:sz w:val="24"/>
        </w:rPr>
        <w:t xml:space="preserve">, </w:t>
      </w:r>
      <w:r>
        <w:rPr>
          <w:sz w:val="24"/>
        </w:rPr>
        <w:t>v rámci kterého plní funkci regionálního datového centra s možností vzdálené technické a uživatelské pomoci Místní knihovně</w:t>
      </w:r>
      <w:r w:rsidR="00B25FE4">
        <w:rPr>
          <w:sz w:val="24"/>
        </w:rPr>
        <w:t>; v takovém případě smluvní strany uzavřou samostatnou smlouvu</w:t>
      </w:r>
      <w:r w:rsidR="00713CFF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výměnných souborů knih z výměnného fond</w:t>
      </w:r>
      <w:r w:rsidR="00A255C7" w:rsidRPr="005519E4">
        <w:rPr>
          <w:sz w:val="24"/>
        </w:rPr>
        <w:t>u budovaného Krajskou knihovnou</w:t>
      </w:r>
      <w:r w:rsidR="00B25FE4">
        <w:rPr>
          <w:sz w:val="24"/>
        </w:rPr>
        <w:t>;</w:t>
      </w:r>
      <w:r w:rsidR="00AE11A3">
        <w:rPr>
          <w:sz w:val="24"/>
        </w:rPr>
        <w:t xml:space="preserve"> </w:t>
      </w:r>
      <w:r w:rsidR="00B25FE4">
        <w:rPr>
          <w:sz w:val="24"/>
        </w:rPr>
        <w:t>v</w:t>
      </w:r>
      <w:r w:rsidR="00AE11A3">
        <w:rPr>
          <w:sz w:val="24"/>
        </w:rPr>
        <w:t> takovém případě se Provozovatel Místní knihovny zavazuje dodržovat</w:t>
      </w:r>
      <w:r w:rsidR="002B17CF" w:rsidRPr="005519E4">
        <w:rPr>
          <w:sz w:val="24"/>
        </w:rPr>
        <w:t xml:space="preserve"> Výpůjční řád výměnných souborů</w:t>
      </w:r>
      <w:r w:rsidR="0001625C">
        <w:rPr>
          <w:sz w:val="24"/>
        </w:rPr>
        <w:t xml:space="preserve">, který je přístupný na webových stránkách </w:t>
      </w:r>
      <w:r w:rsidR="00713CFF">
        <w:rPr>
          <w:sz w:val="24"/>
        </w:rPr>
        <w:t>region.mlp.cz,</w:t>
      </w:r>
    </w:p>
    <w:p w:rsidR="00A255C7" w:rsidRPr="005519E4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výpočetní techniky</w:t>
      </w:r>
      <w:r w:rsidR="00B25FE4">
        <w:rPr>
          <w:sz w:val="24"/>
        </w:rPr>
        <w:t xml:space="preserve">; </w:t>
      </w:r>
      <w:r w:rsidRPr="005519E4">
        <w:rPr>
          <w:sz w:val="24"/>
        </w:rPr>
        <w:t xml:space="preserve"> </w:t>
      </w:r>
      <w:r w:rsidR="00B25FE4">
        <w:rPr>
          <w:sz w:val="24"/>
        </w:rPr>
        <w:t>v takovém případě smluvní strany uzavř</w:t>
      </w:r>
      <w:r w:rsidR="00713CFF">
        <w:rPr>
          <w:sz w:val="24"/>
        </w:rPr>
        <w:t>ou samostatnou výpůjční smlouvu,</w:t>
      </w:r>
      <w:r w:rsidR="00B25FE4">
        <w:rPr>
          <w:sz w:val="24"/>
        </w:rPr>
        <w:t xml:space="preserve"> </w:t>
      </w:r>
    </w:p>
    <w:p w:rsidR="00C847F8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lektor</w:t>
      </w:r>
      <w:r w:rsidR="00082FD9" w:rsidRPr="005519E4">
        <w:rPr>
          <w:sz w:val="24"/>
        </w:rPr>
        <w:t>y</w:t>
      </w:r>
      <w:r w:rsidRPr="005519E4">
        <w:rPr>
          <w:sz w:val="24"/>
        </w:rPr>
        <w:t xml:space="preserve"> kulturních a vzdělávacích akcí</w:t>
      </w:r>
      <w:r w:rsidR="00B25FE4">
        <w:rPr>
          <w:sz w:val="24"/>
        </w:rPr>
        <w:t xml:space="preserve">; v takovém případě </w:t>
      </w:r>
      <w:r w:rsidR="00447682">
        <w:rPr>
          <w:sz w:val="24"/>
        </w:rPr>
        <w:t>Provozovatel Místní knihovny zajistí akci organizačně včetně místa konání</w:t>
      </w:r>
      <w:r w:rsidR="00082FD9">
        <w:rPr>
          <w:sz w:val="24"/>
        </w:rPr>
        <w:t>.</w:t>
      </w:r>
    </w:p>
    <w:p w:rsidR="008B1430" w:rsidRPr="005519E4" w:rsidRDefault="00082FD9" w:rsidP="008B1430">
      <w:pPr>
        <w:ind w:left="360" w:hanging="360"/>
        <w:jc w:val="both"/>
        <w:rPr>
          <w:sz w:val="24"/>
        </w:rPr>
      </w:pPr>
      <w:r w:rsidRPr="0093064F">
        <w:rPr>
          <w:b/>
          <w:sz w:val="24"/>
        </w:rPr>
        <w:t>4</w:t>
      </w:r>
      <w:r w:rsidR="008B1430" w:rsidRPr="0093064F">
        <w:rPr>
          <w:b/>
          <w:sz w:val="24"/>
        </w:rPr>
        <w:t xml:space="preserve">. </w:t>
      </w:r>
      <w:r w:rsidR="008B1430" w:rsidRPr="0093064F">
        <w:rPr>
          <w:b/>
          <w:sz w:val="24"/>
        </w:rPr>
        <w:tab/>
      </w:r>
      <w:r w:rsidRPr="005519E4">
        <w:rPr>
          <w:b/>
          <w:sz w:val="24"/>
        </w:rPr>
        <w:t>Provozovatel M</w:t>
      </w:r>
      <w:r w:rsidR="008B1430" w:rsidRPr="00EB1ECC">
        <w:rPr>
          <w:b/>
          <w:sz w:val="24"/>
        </w:rPr>
        <w:t>ístní knihovny</w:t>
      </w:r>
    </w:p>
    <w:p w:rsidR="008B1430" w:rsidRPr="005519E4" w:rsidRDefault="00082FD9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s</w:t>
      </w:r>
      <w:r w:rsidR="008B1430" w:rsidRPr="005519E4">
        <w:rPr>
          <w:sz w:val="24"/>
        </w:rPr>
        <w:t>ouhlasí s poskytováním regionálních knihovnických služeb v rámci regionálních funkcí specifikovaných v bodě 2</w:t>
      </w:r>
      <w:r w:rsidR="0093064F" w:rsidRPr="005519E4">
        <w:rPr>
          <w:sz w:val="24"/>
        </w:rPr>
        <w:t>,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>možní pracovníkům Místní knihovny účast na pravidelných poradách, školeních a seminářích pořádaných Krajskou knihovnou, pokud tomu nebudou bránit vážné provozní důvody</w:t>
      </w:r>
      <w:r w:rsidRPr="005519E4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 xml:space="preserve">možní pracovníkům Krajské knihovny provádět v obsluhovaných knihovnách metodické návštěvy, revize a další knihovnické služby dle </w:t>
      </w:r>
      <w:r w:rsidR="002B17CF" w:rsidRPr="005519E4">
        <w:rPr>
          <w:sz w:val="24"/>
        </w:rPr>
        <w:t>Metodického pokynu Ministerstva kultury k zajištění výkonu regionálních funkcí knihoven a jejich koordinaci na území České republiky</w:t>
      </w:r>
      <w:r w:rsidR="00D47B2C" w:rsidRPr="00C031C0">
        <w:rPr>
          <w:sz w:val="24"/>
        </w:rPr>
        <w:t>,</w:t>
      </w:r>
    </w:p>
    <w:p w:rsidR="008B1430" w:rsidRPr="005519E4" w:rsidRDefault="0001625C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v</w:t>
      </w:r>
      <w:r w:rsidR="008B1430" w:rsidRPr="005519E4">
        <w:rPr>
          <w:sz w:val="24"/>
        </w:rPr>
        <w:t>edla řádnou dokumentaci své činnosti a knihovního fondu podle knihovního zákona a prováděcí vyhlášky k tomuto zákonu</w:t>
      </w:r>
      <w:r w:rsidR="00D47B2C" w:rsidRPr="00C031C0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01625C" w:rsidP="005519E4">
      <w:pPr>
        <w:pStyle w:val="Odstavecseseznamem"/>
        <w:numPr>
          <w:ilvl w:val="0"/>
          <w:numId w:val="10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p</w:t>
      </w:r>
      <w:r w:rsidR="008B1430" w:rsidRPr="005519E4">
        <w:rPr>
          <w:sz w:val="24"/>
        </w:rPr>
        <w:t xml:space="preserve">ředložila po skončení kalendářního roku Krajské knihovně podklady pro statistiku za uplynulý kalendářní rok v termínu dle pokynu Krajské knihovny. </w:t>
      </w:r>
    </w:p>
    <w:p w:rsidR="009F2204" w:rsidRDefault="009F2204" w:rsidP="00D30D28">
      <w:pPr>
        <w:ind w:left="705" w:hanging="345"/>
        <w:jc w:val="both"/>
        <w:rPr>
          <w:b/>
          <w:sz w:val="24"/>
        </w:rPr>
      </w:pPr>
    </w:p>
    <w:p w:rsidR="009F2204" w:rsidRDefault="009F2204" w:rsidP="00D30D28">
      <w:pPr>
        <w:jc w:val="both"/>
        <w:rPr>
          <w:b/>
          <w:sz w:val="24"/>
        </w:rPr>
      </w:pPr>
    </w:p>
    <w:p w:rsidR="008B1430" w:rsidRPr="005519E4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9F2204">
        <w:rPr>
          <w:b/>
          <w:sz w:val="24"/>
        </w:rPr>
        <w:t>.</w:t>
      </w:r>
      <w:r w:rsidR="009F2204">
        <w:rPr>
          <w:b/>
          <w:sz w:val="24"/>
        </w:rPr>
        <w:tab/>
      </w:r>
      <w:r w:rsidR="008B1430" w:rsidRPr="005519E4">
        <w:rPr>
          <w:b/>
          <w:sz w:val="24"/>
        </w:rPr>
        <w:t xml:space="preserve">Další ustanovení </w:t>
      </w:r>
    </w:p>
    <w:p w:rsidR="008B1430" w:rsidRDefault="008B1430" w:rsidP="005519E4">
      <w:pPr>
        <w:ind w:left="360"/>
        <w:jc w:val="both"/>
        <w:rPr>
          <w:sz w:val="24"/>
        </w:rPr>
      </w:pPr>
      <w:r w:rsidRPr="005519E4">
        <w:rPr>
          <w:sz w:val="24"/>
        </w:rPr>
        <w:t>Financování výkonu regionálních funkcí pro knihovny kraje Hl. m. Praha je zajištěno v rámci příspěvku zřizovatele kraje Hl. m. Praha Městská knihovně v Praze. Krajská knihovna má právo smlouvu vypovědět, případně přiměřeně omezit rozsah výkonu regionálních funkcí pro daný kalendářní rok v závislosti na výši přiděleného příspěvku zřizovatele kraje Hl. m. Praha na výkon regionálních funkcí.</w:t>
      </w:r>
      <w:r>
        <w:rPr>
          <w:sz w:val="24"/>
        </w:rPr>
        <w:t xml:space="preserve">  </w:t>
      </w:r>
    </w:p>
    <w:p w:rsidR="008B1430" w:rsidRPr="008B1430" w:rsidRDefault="008B1430" w:rsidP="008B1430">
      <w:pPr>
        <w:ind w:left="360" w:hanging="360"/>
        <w:jc w:val="both"/>
        <w:rPr>
          <w:sz w:val="24"/>
        </w:rPr>
      </w:pPr>
    </w:p>
    <w:p w:rsidR="008B1430" w:rsidRPr="008B1430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6</w:t>
      </w:r>
      <w:r w:rsidR="008B1430">
        <w:rPr>
          <w:b/>
          <w:sz w:val="24"/>
        </w:rPr>
        <w:t xml:space="preserve">. Závěrečná ustanovení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 xml:space="preserve">a) Smlouva se uzavírá na dobu neurčitou. Platnost smlouvy lze ukončit písemnou dohodou </w:t>
      </w:r>
      <w:r>
        <w:rPr>
          <w:sz w:val="24"/>
        </w:rPr>
        <w:t xml:space="preserve">smluvních stran nebo výpovědí.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b) Smlouvu může vypovědět kterákoliv ze smluvních str</w:t>
      </w:r>
      <w:r w:rsidR="005D134D">
        <w:rPr>
          <w:sz w:val="24"/>
        </w:rPr>
        <w:t>an bez udání důvodu, a to vždy</w:t>
      </w:r>
      <w:r w:rsidRPr="008B1430">
        <w:rPr>
          <w:sz w:val="24"/>
        </w:rPr>
        <w:t xml:space="preserve"> k 31.</w:t>
      </w:r>
      <w:r w:rsidR="0093064F">
        <w:rPr>
          <w:sz w:val="24"/>
        </w:rPr>
        <w:t> </w:t>
      </w:r>
      <w:r w:rsidRPr="008B1430">
        <w:rPr>
          <w:sz w:val="24"/>
        </w:rPr>
        <w:t>12. kalendářního roku. Výpověď musí být písemná a doručená druhé smluvní straně nejméně tři měsíce před</w:t>
      </w:r>
      <w:r w:rsidR="005D134D">
        <w:rPr>
          <w:sz w:val="24"/>
        </w:rPr>
        <w:t xml:space="preserve">em, tedy nejpozději do 30. 9. 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c) Smlouva je vyhotovena ve dvou exemplářích, z nichž každá ze smluvních stran obdrží po jednom, kopii smlouvy obdrží vedoucí M</w:t>
      </w:r>
      <w:r w:rsidR="005D134D">
        <w:rPr>
          <w:sz w:val="24"/>
        </w:rPr>
        <w:t xml:space="preserve">ístní knihovny.  </w:t>
      </w:r>
    </w:p>
    <w:p w:rsidR="008B1430" w:rsidRPr="005519E4" w:rsidRDefault="008B1430" w:rsidP="008B1430">
      <w:pPr>
        <w:ind w:left="360" w:hanging="360"/>
        <w:jc w:val="both"/>
        <w:rPr>
          <w:sz w:val="24"/>
          <w:szCs w:val="24"/>
        </w:rPr>
      </w:pPr>
      <w:r w:rsidRPr="005519E4">
        <w:rPr>
          <w:sz w:val="24"/>
          <w:szCs w:val="24"/>
        </w:rPr>
        <w:t xml:space="preserve">d) </w:t>
      </w:r>
      <w:r w:rsidR="0093064F" w:rsidRPr="005519E4">
        <w:rPr>
          <w:sz w:val="24"/>
          <w:szCs w:val="24"/>
        </w:rPr>
        <w:t>Tato smlouva bude uveřejněna v registru smluv dle zákona č. 340/2015 Sb. Zveřejnění zajistí Krajská knihovna.</w:t>
      </w:r>
    </w:p>
    <w:p w:rsidR="008B1430" w:rsidRPr="005519E4" w:rsidRDefault="008B1430" w:rsidP="008B1430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B1430">
        <w:rPr>
          <w:sz w:val="24"/>
        </w:rPr>
        <w:t xml:space="preserve">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ind w:left="360" w:hanging="360"/>
        <w:jc w:val="both"/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 xml:space="preserve">V Praze </w:t>
      </w:r>
      <w:r w:rsidR="008B1430" w:rsidRPr="005519E4">
        <w:rPr>
          <w:rFonts w:cstheme="minorHAnsi"/>
          <w:sz w:val="24"/>
          <w:szCs w:val="24"/>
        </w:rPr>
        <w:t xml:space="preserve">dne  </w:t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V Praze dne 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8B1430" w:rsidRPr="005519E4" w:rsidRDefault="008B1430" w:rsidP="005D134D">
      <w:pPr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Za Krajskou knih</w:t>
      </w:r>
      <w:r w:rsidR="005D134D" w:rsidRPr="005519E4">
        <w:rPr>
          <w:rFonts w:cstheme="minorHAnsi"/>
          <w:sz w:val="24"/>
          <w:szCs w:val="24"/>
        </w:rPr>
        <w:t xml:space="preserve">ovnu                           </w:t>
      </w:r>
      <w:r w:rsidR="005D134D" w:rsidRPr="005519E4">
        <w:rPr>
          <w:rFonts w:cstheme="minorHAnsi"/>
          <w:sz w:val="24"/>
          <w:szCs w:val="24"/>
        </w:rPr>
        <w:tab/>
      </w:r>
      <w:r w:rsidR="005D134D"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Za </w:t>
      </w:r>
      <w:r w:rsidR="0093064F" w:rsidRPr="005519E4">
        <w:rPr>
          <w:rFonts w:cstheme="minorHAnsi"/>
          <w:sz w:val="24"/>
          <w:szCs w:val="24"/>
        </w:rPr>
        <w:t>P</w:t>
      </w:r>
      <w:r w:rsidRPr="005519E4">
        <w:rPr>
          <w:rFonts w:cstheme="minorHAnsi"/>
          <w:sz w:val="24"/>
          <w:szCs w:val="24"/>
        </w:rPr>
        <w:t>rovozovatele M</w:t>
      </w:r>
      <w:r w:rsidR="005D134D" w:rsidRPr="005519E4">
        <w:rPr>
          <w:rFonts w:cstheme="minorHAnsi"/>
          <w:sz w:val="24"/>
          <w:szCs w:val="24"/>
        </w:rPr>
        <w:t>ístní</w:t>
      </w:r>
      <w:r w:rsidRPr="005519E4">
        <w:rPr>
          <w:rFonts w:cstheme="minorHAnsi"/>
          <w:sz w:val="24"/>
          <w:szCs w:val="24"/>
        </w:rPr>
        <w:t xml:space="preserve"> knihovny    </w:t>
      </w: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………………………………………………</w:t>
      </w:r>
      <w:r w:rsidRPr="005519E4">
        <w:rPr>
          <w:rFonts w:cstheme="minorHAnsi"/>
          <w:sz w:val="24"/>
          <w:szCs w:val="24"/>
        </w:rPr>
        <w:tab/>
        <w:t>………………………………………………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Martina </w:t>
      </w:r>
      <w:proofErr w:type="spellStart"/>
      <w:r>
        <w:rPr>
          <w:rFonts w:cstheme="minorHAnsi"/>
          <w:sz w:val="24"/>
          <w:szCs w:val="24"/>
        </w:rPr>
        <w:t>Dokládalová</w:t>
      </w:r>
      <w:proofErr w:type="spellEnd"/>
      <w:r w:rsidR="005D134D" w:rsidRPr="005519E4">
        <w:rPr>
          <w:rFonts w:cstheme="minorHAnsi"/>
          <w:sz w:val="24"/>
          <w:szCs w:val="24"/>
        </w:rPr>
        <w:tab/>
      </w:r>
      <w:r w:rsidR="00670414" w:rsidRPr="00670414">
        <w:rPr>
          <w:sz w:val="24"/>
          <w:szCs w:val="24"/>
        </w:rPr>
        <w:t>Ing. Josef Pluhař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>
        <w:rPr>
          <w:rFonts w:cstheme="minorHAnsi"/>
          <w:sz w:val="24"/>
          <w:szCs w:val="24"/>
        </w:rPr>
        <w:t xml:space="preserve"> služeb MKP</w:t>
      </w:r>
      <w:r w:rsidR="005D134D" w:rsidRPr="005519E4">
        <w:rPr>
          <w:rFonts w:cstheme="minorHAnsi"/>
          <w:sz w:val="24"/>
          <w:szCs w:val="24"/>
        </w:rPr>
        <w:tab/>
      </w:r>
      <w:r w:rsidR="002A5C3A">
        <w:rPr>
          <w:rFonts w:cstheme="minorHAnsi"/>
          <w:sz w:val="24"/>
          <w:szCs w:val="24"/>
        </w:rPr>
        <w:t>s</w:t>
      </w:r>
      <w:r w:rsidR="005D134D" w:rsidRPr="002A5C3A">
        <w:rPr>
          <w:rFonts w:cstheme="minorHAnsi"/>
          <w:sz w:val="24"/>
          <w:szCs w:val="24"/>
        </w:rPr>
        <w:t xml:space="preserve">tarosta MČ </w:t>
      </w:r>
      <w:r w:rsidR="00280A4C">
        <w:rPr>
          <w:rFonts w:cstheme="minorHAnsi"/>
          <w:sz w:val="24"/>
          <w:szCs w:val="24"/>
        </w:rPr>
        <w:t>Praha-K</w:t>
      </w:r>
      <w:r w:rsidR="00670414">
        <w:rPr>
          <w:rFonts w:cstheme="minorHAnsi"/>
          <w:sz w:val="24"/>
          <w:szCs w:val="24"/>
        </w:rPr>
        <w:t>rálovice</w:t>
      </w:r>
    </w:p>
    <w:p w:rsidR="00A255C7" w:rsidRPr="005519E4" w:rsidRDefault="00A255C7" w:rsidP="005519E4">
      <w:pPr>
        <w:rPr>
          <w:rFonts w:asciiTheme="majorHAnsi" w:hAnsiTheme="majorHAnsi" w:cstheme="minorHAnsi"/>
          <w:sz w:val="24"/>
          <w:szCs w:val="24"/>
        </w:rPr>
      </w:pPr>
    </w:p>
    <w:sectPr w:rsidR="00A255C7" w:rsidRPr="0055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A83"/>
    <w:multiLevelType w:val="hybridMultilevel"/>
    <w:tmpl w:val="286C4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6042"/>
    <w:multiLevelType w:val="hybridMultilevel"/>
    <w:tmpl w:val="01DA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2632D"/>
    <w:multiLevelType w:val="hybridMultilevel"/>
    <w:tmpl w:val="86E8F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D13FC"/>
    <w:multiLevelType w:val="hybridMultilevel"/>
    <w:tmpl w:val="BEF2CCF4"/>
    <w:lvl w:ilvl="0" w:tplc="58182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0618A"/>
    <w:multiLevelType w:val="hybridMultilevel"/>
    <w:tmpl w:val="9A2AC59C"/>
    <w:lvl w:ilvl="0" w:tplc="326E19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F3935"/>
    <w:multiLevelType w:val="hybridMultilevel"/>
    <w:tmpl w:val="013CC6E0"/>
    <w:lvl w:ilvl="0" w:tplc="9E78CB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7297D"/>
    <w:multiLevelType w:val="hybridMultilevel"/>
    <w:tmpl w:val="B046E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22FF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C1FD1"/>
    <w:multiLevelType w:val="hybridMultilevel"/>
    <w:tmpl w:val="7A72F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31E74"/>
    <w:multiLevelType w:val="hybridMultilevel"/>
    <w:tmpl w:val="60065EA6"/>
    <w:lvl w:ilvl="0" w:tplc="6D70E4B6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430908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ndřej Černý">
    <w15:presenceInfo w15:providerId="AD" w15:userId="S-1-5-21-2258637558-2045780015-788151349-1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49"/>
    <w:rsid w:val="0001625C"/>
    <w:rsid w:val="00021710"/>
    <w:rsid w:val="000324E3"/>
    <w:rsid w:val="00082FD9"/>
    <w:rsid w:val="001E6515"/>
    <w:rsid w:val="002156B4"/>
    <w:rsid w:val="00232FA6"/>
    <w:rsid w:val="00235E91"/>
    <w:rsid w:val="00280A4C"/>
    <w:rsid w:val="00295765"/>
    <w:rsid w:val="002A5C3A"/>
    <w:rsid w:val="002B17CF"/>
    <w:rsid w:val="00327EED"/>
    <w:rsid w:val="003E102C"/>
    <w:rsid w:val="003F0A8E"/>
    <w:rsid w:val="003F0B49"/>
    <w:rsid w:val="003F64EE"/>
    <w:rsid w:val="00447682"/>
    <w:rsid w:val="00495394"/>
    <w:rsid w:val="004D1A33"/>
    <w:rsid w:val="005044A7"/>
    <w:rsid w:val="005519E4"/>
    <w:rsid w:val="005D134D"/>
    <w:rsid w:val="0061170A"/>
    <w:rsid w:val="00670414"/>
    <w:rsid w:val="006F1AE7"/>
    <w:rsid w:val="0070762D"/>
    <w:rsid w:val="00713CFF"/>
    <w:rsid w:val="00734A22"/>
    <w:rsid w:val="00750A35"/>
    <w:rsid w:val="007A36BE"/>
    <w:rsid w:val="007D0556"/>
    <w:rsid w:val="007E4006"/>
    <w:rsid w:val="0089219E"/>
    <w:rsid w:val="008A1691"/>
    <w:rsid w:val="008B1430"/>
    <w:rsid w:val="008E7406"/>
    <w:rsid w:val="0093064F"/>
    <w:rsid w:val="0097540D"/>
    <w:rsid w:val="0099408A"/>
    <w:rsid w:val="009A7DB4"/>
    <w:rsid w:val="009F2204"/>
    <w:rsid w:val="00A255C7"/>
    <w:rsid w:val="00AD4149"/>
    <w:rsid w:val="00AE11A3"/>
    <w:rsid w:val="00B25FE4"/>
    <w:rsid w:val="00B43279"/>
    <w:rsid w:val="00C031C0"/>
    <w:rsid w:val="00C847F8"/>
    <w:rsid w:val="00CB4CAF"/>
    <w:rsid w:val="00CD433C"/>
    <w:rsid w:val="00CE3AA1"/>
    <w:rsid w:val="00CE6D9B"/>
    <w:rsid w:val="00CF435F"/>
    <w:rsid w:val="00D30D28"/>
    <w:rsid w:val="00D47B2C"/>
    <w:rsid w:val="00D67DBC"/>
    <w:rsid w:val="00D82EDC"/>
    <w:rsid w:val="00E61C97"/>
    <w:rsid w:val="00E6671F"/>
    <w:rsid w:val="00E75D77"/>
    <w:rsid w:val="00EB1ECC"/>
    <w:rsid w:val="00F544AF"/>
    <w:rsid w:val="00F66516"/>
    <w:rsid w:val="00F90E1C"/>
    <w:rsid w:val="00F9319E"/>
    <w:rsid w:val="00F97FC0"/>
    <w:rsid w:val="00FC01AA"/>
    <w:rsid w:val="00F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Janáčková</dc:creator>
  <cp:lastModifiedBy>Marie Školíková</cp:lastModifiedBy>
  <cp:revision>3</cp:revision>
  <cp:lastPrinted>2019-07-18T11:50:00Z</cp:lastPrinted>
  <dcterms:created xsi:type="dcterms:W3CDTF">2019-08-23T09:05:00Z</dcterms:created>
  <dcterms:modified xsi:type="dcterms:W3CDTF">2019-08-23T09:07:00Z</dcterms:modified>
</cp:coreProperties>
</file>