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Pr="00257AA2" w:rsidRDefault="00257AA2" w:rsidP="00257AA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257AA2">
        <w:rPr>
          <w:b/>
          <w:bCs/>
          <w:color w:val="000000"/>
          <w:sz w:val="20"/>
          <w:szCs w:val="20"/>
        </w:rPr>
        <w:t>Od</w:t>
      </w:r>
      <w:proofErr w:type="gramEnd"/>
      <w:r w:rsidRPr="00257AA2">
        <w:rPr>
          <w:b/>
          <w:bCs/>
          <w:color w:val="000000"/>
          <w:sz w:val="20"/>
          <w:szCs w:val="20"/>
        </w:rPr>
        <w:t>:</w:t>
      </w:r>
      <w:r w:rsidRPr="00257AA2">
        <w:rPr>
          <w:b/>
          <w:bCs/>
          <w:color w:val="000000"/>
          <w:sz w:val="20"/>
          <w:szCs w:val="20"/>
        </w:rPr>
        <w:tab/>
      </w:r>
      <w:r w:rsidRPr="00257AA2">
        <w:rPr>
          <w:color w:val="000000"/>
          <w:sz w:val="20"/>
          <w:szCs w:val="20"/>
        </w:rPr>
        <w:t>Kouba Jan &lt;kouba.j@centrum.cz&gt;</w:t>
      </w:r>
    </w:p>
    <w:p w:rsidR="00257AA2" w:rsidRPr="00257AA2" w:rsidRDefault="00257AA2" w:rsidP="00257AA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bookmarkStart w:id="0" w:name="_GoBack"/>
      <w:r w:rsidRPr="00257AA2">
        <w:rPr>
          <w:b/>
          <w:bCs/>
          <w:color w:val="000000"/>
          <w:sz w:val="20"/>
          <w:szCs w:val="20"/>
        </w:rPr>
        <w:t>Komu:</w:t>
      </w:r>
      <w:r w:rsidRPr="00257AA2">
        <w:rPr>
          <w:b/>
          <w:bCs/>
          <w:color w:val="000000"/>
          <w:sz w:val="20"/>
          <w:szCs w:val="20"/>
        </w:rPr>
        <w:tab/>
      </w:r>
      <w:r w:rsidRPr="00257AA2">
        <w:rPr>
          <w:color w:val="000000"/>
          <w:sz w:val="20"/>
          <w:szCs w:val="20"/>
        </w:rPr>
        <w:t>Oldřich Švehla &lt;oldrich.svehla@mu-st.cz&gt;</w:t>
      </w:r>
    </w:p>
    <w:bookmarkEnd w:id="0"/>
    <w:p w:rsidR="00257AA2" w:rsidRPr="00257AA2" w:rsidRDefault="00257AA2" w:rsidP="00257AA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57AA2">
        <w:rPr>
          <w:b/>
          <w:bCs/>
          <w:color w:val="000000"/>
          <w:sz w:val="20"/>
          <w:szCs w:val="20"/>
        </w:rPr>
        <w:t>Datum:</w:t>
      </w:r>
      <w:r w:rsidRPr="00257AA2">
        <w:rPr>
          <w:b/>
          <w:bCs/>
          <w:color w:val="000000"/>
          <w:sz w:val="20"/>
          <w:szCs w:val="20"/>
        </w:rPr>
        <w:tab/>
      </w:r>
      <w:r w:rsidRPr="00257AA2">
        <w:rPr>
          <w:color w:val="000000"/>
          <w:sz w:val="20"/>
          <w:szCs w:val="20"/>
        </w:rPr>
        <w:t>22.8.2019 16:11</w:t>
      </w:r>
    </w:p>
    <w:p w:rsidR="00257AA2" w:rsidRPr="00257AA2" w:rsidRDefault="00257AA2" w:rsidP="00257AA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57AA2">
        <w:rPr>
          <w:b/>
          <w:bCs/>
          <w:color w:val="000000"/>
          <w:sz w:val="20"/>
          <w:szCs w:val="20"/>
        </w:rPr>
        <w:t>Věc:</w:t>
      </w:r>
      <w:r w:rsidRPr="00257AA2">
        <w:rPr>
          <w:b/>
          <w:bCs/>
          <w:color w:val="000000"/>
          <w:sz w:val="20"/>
          <w:szCs w:val="20"/>
        </w:rPr>
        <w:tab/>
      </w:r>
      <w:r w:rsidRPr="00257AA2">
        <w:rPr>
          <w:color w:val="000000"/>
          <w:sz w:val="20"/>
          <w:szCs w:val="20"/>
        </w:rPr>
        <w:t>Re: Ubourání zpevněné plochy v ul. Budovatelská - žádost o akceptaci objednávky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Zdravím,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Tímto akceptuji vaši objednávku na </w:t>
      </w:r>
      <w:proofErr w:type="spellStart"/>
      <w:r>
        <w:rPr>
          <w:rFonts w:ascii="Segoe UI" w:hAnsi="Segoe UI" w:cs="Segoe UI"/>
          <w:sz w:val="18"/>
          <w:szCs w:val="18"/>
        </w:rPr>
        <w:t>ubourani</w:t>
      </w:r>
      <w:proofErr w:type="spellEnd"/>
      <w:r>
        <w:rPr>
          <w:rFonts w:ascii="Segoe UI" w:hAnsi="Segoe UI" w:cs="Segoe UI"/>
          <w:sz w:val="18"/>
          <w:szCs w:val="18"/>
        </w:rPr>
        <w:t xml:space="preserve"> zpevněné plochy v ulici Budovatelská ve Strakonicích.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 měsíci září bychom akci provedli.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 pozdravem Kouba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&gt; </w:t>
      </w:r>
      <w:proofErr w:type="gramStart"/>
      <w:r>
        <w:rPr>
          <w:rFonts w:ascii="Segoe UI" w:hAnsi="Segoe UI" w:cs="Segoe UI"/>
          <w:sz w:val="18"/>
          <w:szCs w:val="18"/>
        </w:rPr>
        <w:t>Od</w:t>
      </w:r>
      <w:proofErr w:type="gramEnd"/>
      <w:r>
        <w:rPr>
          <w:rFonts w:ascii="Segoe UI" w:hAnsi="Segoe UI" w:cs="Segoe UI"/>
          <w:sz w:val="18"/>
          <w:szCs w:val="18"/>
        </w:rPr>
        <w:t>: "Oldřich Švehla" &lt;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oldrich.svehla@mu-st.cz</w:t>
      </w:r>
      <w:r>
        <w:rPr>
          <w:rFonts w:ascii="Segoe UI" w:hAnsi="Segoe UI" w:cs="Segoe UI"/>
          <w:sz w:val="18"/>
          <w:szCs w:val="18"/>
        </w:rPr>
        <w:t>&gt;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&gt; Komu: 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kouba.j@centrum.cz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Datum: 22.08.2019 15:06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Předmět: Ubourání zpevněné plochy v ul. Budovatelská - žádost o akceptaci objednávky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Dobrý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den,dle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 předchozího jednání žádáme o akceptaci objednávky č. 93/19/7 (viz příloha) na Ubourání zpevněné plochy v ul. Budovatelská, </w:t>
      </w:r>
      <w:proofErr w:type="spellStart"/>
      <w:r>
        <w:rPr>
          <w:rFonts w:ascii="Segoe UI" w:hAnsi="Segoe UI" w:cs="Segoe UI"/>
          <w:sz w:val="18"/>
          <w:szCs w:val="18"/>
        </w:rPr>
        <w:t>Strakonice.DěkujiS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pozdravemIng</w:t>
      </w:r>
      <w:proofErr w:type="spellEnd"/>
      <w:r>
        <w:rPr>
          <w:rFonts w:ascii="Segoe UI" w:hAnsi="Segoe UI" w:cs="Segoe UI"/>
          <w:sz w:val="18"/>
          <w:szCs w:val="18"/>
        </w:rPr>
        <w:t xml:space="preserve">. Oldřich </w:t>
      </w:r>
      <w:proofErr w:type="spellStart"/>
      <w:r>
        <w:rPr>
          <w:rFonts w:ascii="Segoe UI" w:hAnsi="Segoe UI" w:cs="Segoe UI"/>
          <w:sz w:val="18"/>
          <w:szCs w:val="18"/>
        </w:rPr>
        <w:t>Švehlavedoucí</w:t>
      </w:r>
      <w:proofErr w:type="spellEnd"/>
      <w:r>
        <w:rPr>
          <w:rFonts w:ascii="Segoe UI" w:hAnsi="Segoe UI" w:cs="Segoe UI"/>
          <w:sz w:val="18"/>
          <w:szCs w:val="18"/>
        </w:rPr>
        <w:t xml:space="preserve"> oddělení investic 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odbor majetkový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Městský úřad Strakonice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Velké náměstí 2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386 21 Strakonice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ID DS: 4gpbfnq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FF"/>
          <w:sz w:val="18"/>
          <w:szCs w:val="18"/>
          <w:u w:val="single"/>
        </w:rPr>
        <w:t>www.strakonice.eu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oldrich.svehla@mu-st.cztel</w:t>
      </w:r>
      <w:proofErr w:type="spellEnd"/>
      <w:r>
        <w:rPr>
          <w:rFonts w:ascii="Segoe UI" w:hAnsi="Segoe UI" w:cs="Segoe UI"/>
          <w:sz w:val="18"/>
          <w:szCs w:val="18"/>
        </w:rPr>
        <w:t>.: 383 700 322mobil: 606 732 008</w:t>
      </w:r>
    </w:p>
    <w:p w:rsidR="00257AA2" w:rsidRDefault="00257AA2" w:rsidP="00257A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28439D" w:rsidRDefault="0028439D"/>
    <w:sectPr w:rsidR="0028439D" w:rsidSect="007940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2"/>
    <w:rsid w:val="00257AA2"/>
    <w:rsid w:val="002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A298"/>
  <w15:chartTrackingRefBased/>
  <w15:docId w15:val="{A34F5CF5-B669-4DCD-8FCC-6088253B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7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2019-08-22T14:22:00Z</dcterms:created>
  <dcterms:modified xsi:type="dcterms:W3CDTF">2019-08-22T14:24:00Z</dcterms:modified>
</cp:coreProperties>
</file>