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DA65E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04144050" w14:textId="77777777" w:rsidR="00BE742B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17F40093" w14:textId="77777777" w:rsidR="006B11E4" w:rsidRPr="006B11E4" w:rsidRDefault="006B11E4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Typeco spol. s r.o.</w:t>
      </w:r>
    </w:p>
    <w:p w14:paraId="06C6D422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14C4CFD5" w14:textId="77777777" w:rsidR="00BE742B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4D64067D" w14:textId="77777777" w:rsidR="00D5515F" w:rsidRPr="00D5515F" w:rsidRDefault="00D5515F" w:rsidP="00D5515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Datová schránka:</w:t>
      </w:r>
      <w:r>
        <w:rPr>
          <w:rFonts w:ascii="Times New Roman" w:hAnsi="Times New Roman" w:cs="Times New Roman"/>
          <w:sz w:val="24"/>
          <w:szCs w:val="24"/>
        </w:rPr>
        <w:tab/>
      </w:r>
      <w:r w:rsidRPr="00D5515F">
        <w:rPr>
          <w:rFonts w:ascii="Times New Roman" w:hAnsi="Times New Roman" w:cs="Times New Roman"/>
          <w:sz w:val="24"/>
          <w:szCs w:val="24"/>
        </w:rPr>
        <w:t>tex8ve4</w:t>
      </w:r>
    </w:p>
    <w:p w14:paraId="5D65C9B0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24F73E54" w14:textId="1A181110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</w:p>
    <w:p w14:paraId="3C1EEABE" w14:textId="77777777" w:rsidR="00BA262F" w:rsidRDefault="00BA262F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046C8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36480C45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0B93F4" w14:textId="77777777" w:rsidR="00BE742B" w:rsidRPr="007E6505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E6505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24151345" w14:textId="4BA6AA2D" w:rsidR="00DE1AC3" w:rsidRPr="00764546" w:rsidRDefault="00764546" w:rsidP="00BA0D5E">
      <w:pPr>
        <w:pStyle w:val="Bezmezer"/>
        <w:tabs>
          <w:tab w:val="left" w:pos="241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                                       </w:t>
      </w:r>
      <w:r w:rsidRPr="007645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Základní škola Sušice, Lerchova ul. 1112, okres Klatovy</w:t>
      </w:r>
    </w:p>
    <w:p w14:paraId="6DDF5B81" w14:textId="6342F0AD" w:rsidR="00BA0D5E" w:rsidRPr="00764546" w:rsidRDefault="00BA0D5E" w:rsidP="00BA0D5E">
      <w:pPr>
        <w:pStyle w:val="Bezmezer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764546">
        <w:rPr>
          <w:rFonts w:ascii="Times New Roman" w:hAnsi="Times New Roman" w:cs="Times New Roman"/>
          <w:sz w:val="24"/>
          <w:szCs w:val="24"/>
        </w:rPr>
        <w:t>Se sídlem:</w:t>
      </w:r>
      <w:r w:rsidR="003A348D" w:rsidRPr="00764546">
        <w:rPr>
          <w:rFonts w:ascii="Times New Roman" w:hAnsi="Times New Roman" w:cs="Times New Roman"/>
          <w:sz w:val="24"/>
          <w:szCs w:val="24"/>
        </w:rPr>
        <w:tab/>
      </w:r>
      <w:r w:rsidR="00764546" w:rsidRPr="00764546">
        <w:rPr>
          <w:rFonts w:ascii="Times New Roman" w:hAnsi="Times New Roman" w:cs="Times New Roman"/>
          <w:sz w:val="24"/>
          <w:szCs w:val="24"/>
        </w:rPr>
        <w:t xml:space="preserve">Lerchova </w:t>
      </w:r>
      <w:proofErr w:type="gramStart"/>
      <w:r w:rsidR="00764546" w:rsidRPr="00764546">
        <w:rPr>
          <w:rFonts w:ascii="Times New Roman" w:hAnsi="Times New Roman" w:cs="Times New Roman"/>
          <w:sz w:val="24"/>
          <w:szCs w:val="24"/>
        </w:rPr>
        <w:t xml:space="preserve">1112, </w:t>
      </w:r>
      <w:r w:rsidR="00764546">
        <w:rPr>
          <w:rFonts w:ascii="Times New Roman" w:hAnsi="Times New Roman" w:cs="Times New Roman"/>
          <w:sz w:val="24"/>
          <w:szCs w:val="24"/>
        </w:rPr>
        <w:t xml:space="preserve"> </w:t>
      </w:r>
      <w:r w:rsidR="00764546" w:rsidRPr="00764546">
        <w:rPr>
          <w:rFonts w:ascii="Times New Roman" w:hAnsi="Times New Roman" w:cs="Times New Roman"/>
          <w:sz w:val="24"/>
          <w:szCs w:val="24"/>
        </w:rPr>
        <w:t xml:space="preserve">  342 01</w:t>
      </w:r>
      <w:proofErr w:type="gramEnd"/>
      <w:r w:rsidR="00764546" w:rsidRPr="00764546">
        <w:rPr>
          <w:rFonts w:ascii="Times New Roman" w:hAnsi="Times New Roman" w:cs="Times New Roman"/>
          <w:sz w:val="24"/>
          <w:szCs w:val="24"/>
        </w:rPr>
        <w:t xml:space="preserve"> Sušice II</w:t>
      </w:r>
      <w:r w:rsidRPr="00764546">
        <w:rPr>
          <w:rFonts w:ascii="Times New Roman" w:hAnsi="Times New Roman" w:cs="Times New Roman"/>
          <w:sz w:val="24"/>
          <w:szCs w:val="24"/>
        </w:rPr>
        <w:tab/>
      </w:r>
    </w:p>
    <w:p w14:paraId="2CC663FE" w14:textId="23F134A7" w:rsidR="00BA0D5E" w:rsidRPr="00764546" w:rsidRDefault="00BA0D5E" w:rsidP="00BA0D5E">
      <w:pPr>
        <w:pStyle w:val="Bezmezer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764546">
        <w:rPr>
          <w:rFonts w:ascii="Times New Roman" w:hAnsi="Times New Roman" w:cs="Times New Roman"/>
          <w:sz w:val="24"/>
          <w:szCs w:val="24"/>
        </w:rPr>
        <w:t>IČ:</w:t>
      </w:r>
      <w:r w:rsidRPr="00764546">
        <w:rPr>
          <w:rFonts w:ascii="Times New Roman" w:hAnsi="Times New Roman" w:cs="Times New Roman"/>
          <w:sz w:val="24"/>
          <w:szCs w:val="24"/>
        </w:rPr>
        <w:tab/>
      </w:r>
      <w:r w:rsidR="00764546">
        <w:rPr>
          <w:rFonts w:ascii="Times New Roman" w:hAnsi="Times New Roman" w:cs="Times New Roman"/>
          <w:sz w:val="24"/>
          <w:szCs w:val="24"/>
        </w:rPr>
        <w:t>61750000</w:t>
      </w:r>
    </w:p>
    <w:p w14:paraId="51F6D220" w14:textId="294E216F" w:rsidR="00BA0D5E" w:rsidRPr="00764546" w:rsidRDefault="00BA0D5E" w:rsidP="00BA0D5E">
      <w:pPr>
        <w:pStyle w:val="Bezmezer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764546">
        <w:rPr>
          <w:rFonts w:ascii="Times New Roman" w:hAnsi="Times New Roman" w:cs="Times New Roman"/>
          <w:sz w:val="24"/>
          <w:szCs w:val="24"/>
        </w:rPr>
        <w:t>Zastoupena:</w:t>
      </w:r>
      <w:r w:rsidRPr="00764546">
        <w:rPr>
          <w:rFonts w:ascii="Times New Roman" w:hAnsi="Times New Roman" w:cs="Times New Roman"/>
          <w:sz w:val="24"/>
          <w:szCs w:val="24"/>
        </w:rPr>
        <w:tab/>
      </w:r>
      <w:r w:rsidR="00764546">
        <w:rPr>
          <w:rFonts w:ascii="Times New Roman" w:hAnsi="Times New Roman" w:cs="Times New Roman"/>
          <w:sz w:val="24"/>
          <w:szCs w:val="24"/>
        </w:rPr>
        <w:t>Mgr. Čestmír Kříž, ředitel ZŠ</w:t>
      </w:r>
    </w:p>
    <w:p w14:paraId="04E80113" w14:textId="35656994" w:rsidR="00BA0D5E" w:rsidRPr="007E6505" w:rsidRDefault="00BA0D5E" w:rsidP="00BA0D5E">
      <w:pPr>
        <w:pStyle w:val="Bezmezer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764546">
        <w:rPr>
          <w:rFonts w:ascii="Times New Roman" w:hAnsi="Times New Roman" w:cs="Times New Roman"/>
          <w:sz w:val="24"/>
          <w:szCs w:val="24"/>
        </w:rPr>
        <w:t>Kontaktní údaje:</w:t>
      </w:r>
      <w:r w:rsidRPr="00764546">
        <w:rPr>
          <w:rFonts w:ascii="Times New Roman" w:hAnsi="Times New Roman" w:cs="Times New Roman"/>
          <w:sz w:val="24"/>
          <w:szCs w:val="24"/>
        </w:rPr>
        <w:tab/>
      </w:r>
      <w:r w:rsidR="00764546">
        <w:rPr>
          <w:rFonts w:ascii="Times New Roman" w:hAnsi="Times New Roman" w:cs="Times New Roman"/>
          <w:sz w:val="24"/>
          <w:szCs w:val="24"/>
        </w:rPr>
        <w:t>Email:</w:t>
      </w:r>
      <w:r w:rsidRPr="007E6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A18BC" w14:textId="77777777" w:rsidR="005652F3" w:rsidRPr="007E6505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2F23AD34" w14:textId="77777777" w:rsidR="005652F3" w:rsidRPr="000D357C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06B8739E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D383210" w14:textId="0BA664C8" w:rsidR="0069040B" w:rsidRPr="007E6505" w:rsidRDefault="00CA53E2" w:rsidP="0008224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7E6505">
        <w:rPr>
          <w:rFonts w:ascii="Times New Roman" w:hAnsi="Times New Roman" w:cs="Times New Roman"/>
          <w:sz w:val="24"/>
          <w:szCs w:val="24"/>
        </w:rPr>
        <w:t>smlouvy</w:t>
      </w:r>
      <w:r w:rsidRPr="007E6505">
        <w:rPr>
          <w:rFonts w:ascii="Times New Roman" w:hAnsi="Times New Roman" w:cs="Times New Roman"/>
          <w:sz w:val="24"/>
          <w:szCs w:val="24"/>
        </w:rPr>
        <w:t xml:space="preserve"> je </w:t>
      </w:r>
      <w:r w:rsidR="008639A7">
        <w:rPr>
          <w:rFonts w:ascii="Times New Roman" w:hAnsi="Times New Roman" w:cs="Times New Roman"/>
          <w:sz w:val="24"/>
          <w:szCs w:val="24"/>
        </w:rPr>
        <w:t xml:space="preserve">závazek </w:t>
      </w:r>
      <w:r w:rsidR="00F83DE2">
        <w:rPr>
          <w:rFonts w:ascii="Times New Roman" w:hAnsi="Times New Roman" w:cs="Times New Roman"/>
          <w:sz w:val="24"/>
          <w:szCs w:val="24"/>
        </w:rPr>
        <w:t>p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oskytovatele zabezpečit </w:t>
      </w:r>
      <w:r w:rsidR="00F83DE2">
        <w:rPr>
          <w:rFonts w:ascii="Times New Roman" w:hAnsi="Times New Roman" w:cs="Times New Roman"/>
          <w:sz w:val="24"/>
          <w:szCs w:val="24"/>
        </w:rPr>
        <w:t>ve spolupráci s p</w:t>
      </w:r>
      <w:r w:rsidR="008639A7">
        <w:rPr>
          <w:rFonts w:ascii="Times New Roman" w:hAnsi="Times New Roman" w:cs="Times New Roman"/>
          <w:sz w:val="24"/>
          <w:szCs w:val="24"/>
        </w:rPr>
        <w:t xml:space="preserve">říjemcem 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přípravu žádosti včetně administrace v době hodnocení žádosti v rámci operačního programu </w:t>
      </w:r>
      <w:r w:rsidR="00837E51" w:rsidRPr="007E6505">
        <w:rPr>
          <w:rFonts w:ascii="Times New Roman" w:hAnsi="Times New Roman" w:cs="Times New Roman"/>
          <w:sz w:val="24"/>
          <w:szCs w:val="24"/>
        </w:rPr>
        <w:t xml:space="preserve">OPVVV 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v rámci </w:t>
      </w:r>
      <w:r w:rsidR="002D6B19" w:rsidRPr="007E6505">
        <w:rPr>
          <w:rFonts w:ascii="Times New Roman" w:hAnsi="Times New Roman" w:cs="Times New Roman"/>
          <w:sz w:val="24"/>
          <w:szCs w:val="24"/>
        </w:rPr>
        <w:t xml:space="preserve">výzvy č. </w:t>
      </w:r>
      <w:r w:rsidR="00082243" w:rsidRPr="00082243">
        <w:rPr>
          <w:rFonts w:ascii="Times New Roman" w:hAnsi="Times New Roman" w:cs="Times New Roman"/>
          <w:sz w:val="24"/>
          <w:szCs w:val="24"/>
        </w:rPr>
        <w:t>02_18_063</w:t>
      </w:r>
      <w:r w:rsidR="00082243">
        <w:rPr>
          <w:rFonts w:ascii="Times New Roman" w:hAnsi="Times New Roman" w:cs="Times New Roman"/>
          <w:sz w:val="24"/>
          <w:szCs w:val="24"/>
        </w:rPr>
        <w:t xml:space="preserve"> </w:t>
      </w:r>
      <w:r w:rsidR="00082243" w:rsidRPr="00082243">
        <w:rPr>
          <w:rFonts w:ascii="Times New Roman" w:hAnsi="Times New Roman" w:cs="Times New Roman"/>
          <w:sz w:val="24"/>
          <w:szCs w:val="24"/>
        </w:rPr>
        <w:t>Šablony II</w:t>
      </w:r>
      <w:r w:rsidR="00082243">
        <w:rPr>
          <w:rFonts w:ascii="Times New Roman" w:hAnsi="Times New Roman" w:cs="Times New Roman"/>
          <w:sz w:val="24"/>
          <w:szCs w:val="24"/>
        </w:rPr>
        <w:t xml:space="preserve"> </w:t>
      </w:r>
      <w:r w:rsidR="00837E51" w:rsidRPr="007E6505">
        <w:rPr>
          <w:rFonts w:ascii="Times New Roman" w:hAnsi="Times New Roman" w:cs="Times New Roman"/>
          <w:sz w:val="24"/>
          <w:szCs w:val="24"/>
        </w:rPr>
        <w:t>v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 prioritní ose </w:t>
      </w:r>
      <w:r w:rsidR="00837E51" w:rsidRPr="007E6505">
        <w:rPr>
          <w:rFonts w:ascii="Times New Roman" w:hAnsi="Times New Roman" w:cs="Times New Roman"/>
          <w:sz w:val="24"/>
          <w:szCs w:val="24"/>
        </w:rPr>
        <w:t>3 Rovný přístup ke kvalitnímu předškolnímu, primárnímu a sekundárnímu vzdělávání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2D6B19" w:rsidRPr="007E6505">
        <w:rPr>
          <w:rFonts w:ascii="Times New Roman" w:hAnsi="Times New Roman" w:cs="Times New Roman"/>
          <w:sz w:val="24"/>
          <w:szCs w:val="24"/>
        </w:rPr>
        <w:t xml:space="preserve">vyhlášené </w:t>
      </w:r>
      <w:r w:rsidR="00082243">
        <w:rPr>
          <w:rFonts w:ascii="Times New Roman" w:hAnsi="Times New Roman" w:cs="Times New Roman"/>
          <w:sz w:val="24"/>
          <w:szCs w:val="24"/>
        </w:rPr>
        <w:t>28. 2. 2018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a dále </w:t>
      </w:r>
      <w:r w:rsidR="00824BB8" w:rsidRPr="007E6505">
        <w:rPr>
          <w:rFonts w:ascii="Times New Roman" w:hAnsi="Times New Roman" w:cs="Times New Roman"/>
          <w:sz w:val="24"/>
          <w:szCs w:val="24"/>
        </w:rPr>
        <w:t>po té, co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projekt </w:t>
      </w:r>
      <w:r w:rsidR="001F48AF" w:rsidRPr="007E6505">
        <w:rPr>
          <w:rFonts w:ascii="Times New Roman" w:hAnsi="Times New Roman" w:cs="Times New Roman"/>
          <w:sz w:val="24"/>
          <w:szCs w:val="24"/>
        </w:rPr>
        <w:t>s</w:t>
      </w:r>
      <w:r w:rsidR="007E6505" w:rsidRPr="007E6505">
        <w:rPr>
          <w:rFonts w:ascii="Times New Roman" w:hAnsi="Times New Roman" w:cs="Times New Roman"/>
          <w:sz w:val="24"/>
          <w:szCs w:val="24"/>
        </w:rPr>
        <w:t> </w:t>
      </w:r>
      <w:r w:rsidR="001F48AF" w:rsidRPr="007E6505">
        <w:rPr>
          <w:rFonts w:ascii="Times New Roman" w:hAnsi="Times New Roman" w:cs="Times New Roman"/>
          <w:sz w:val="24"/>
          <w:szCs w:val="24"/>
        </w:rPr>
        <w:t>názvem</w:t>
      </w:r>
      <w:r w:rsidR="007E6505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D04BCF">
        <w:rPr>
          <w:rFonts w:ascii="Times New Roman" w:hAnsi="Times New Roman" w:cs="Times New Roman"/>
          <w:sz w:val="24"/>
          <w:szCs w:val="24"/>
        </w:rPr>
        <w:t>„</w:t>
      </w:r>
      <w:r w:rsidR="009626E8" w:rsidRPr="009626E8">
        <w:rPr>
          <w:rFonts w:ascii="Times New Roman" w:hAnsi="Times New Roman" w:cs="Times New Roman"/>
          <w:sz w:val="24"/>
          <w:szCs w:val="24"/>
        </w:rPr>
        <w:t xml:space="preserve">Šablony 2019 </w:t>
      </w:r>
      <w:r w:rsidR="00D04BCF">
        <w:rPr>
          <w:rFonts w:ascii="Times New Roman" w:hAnsi="Times New Roman" w:cs="Times New Roman"/>
          <w:sz w:val="24"/>
          <w:szCs w:val="24"/>
        </w:rPr>
        <w:t>„ z</w:t>
      </w:r>
      <w:r w:rsidR="004F4997" w:rsidRPr="007E6505">
        <w:rPr>
          <w:rFonts w:ascii="Times New Roman" w:hAnsi="Times New Roman" w:cs="Times New Roman"/>
          <w:sz w:val="24"/>
          <w:szCs w:val="24"/>
        </w:rPr>
        <w:t>íská dotaci, zabezpečit administraci projektu</w:t>
      </w:r>
      <w:r w:rsidR="00AD0C37">
        <w:rPr>
          <w:rFonts w:ascii="Times New Roman" w:hAnsi="Times New Roman" w:cs="Times New Roman"/>
          <w:sz w:val="24"/>
          <w:szCs w:val="24"/>
        </w:rPr>
        <w:t>,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po přiznání dotace ve vztahu k poskytovateli dotace.</w:t>
      </w:r>
    </w:p>
    <w:p w14:paraId="1FE57C76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41E47D07" w14:textId="77777777" w:rsidR="0096740F" w:rsidRPr="000D357C" w:rsidRDefault="0069040B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D5E4A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31373A8A" w14:textId="77777777" w:rsid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 xml:space="preserve">poskytování konzultace k zamýšlené podobě projektu, aktivní doporučení ze strany poskytovatele, sestavení či pomoc při sestavování předpokládaného rozpočtu projektu včetně posouzení uznatelnosti </w:t>
      </w:r>
      <w:r w:rsidR="00824BB8">
        <w:rPr>
          <w:rFonts w:ascii="Times New Roman" w:hAnsi="Times New Roman" w:cs="Times New Roman"/>
          <w:sz w:val="24"/>
          <w:szCs w:val="24"/>
        </w:rPr>
        <w:t>nákladů</w:t>
      </w:r>
    </w:p>
    <w:p w14:paraId="2ECD8B23" w14:textId="77777777" w:rsidR="0069040B" w:rsidRP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1E5F90B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53406007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67B0BD50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025B9EE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0FEC9D0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0351C2FC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72B1FE0F" w14:textId="77777777" w:rsidR="0069040B" w:rsidRDefault="00977D05" w:rsidP="006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2C9B8E7C" w14:textId="71528BA3" w:rsidR="00993333" w:rsidRPr="00993333" w:rsidRDefault="008639A7" w:rsidP="00977D05">
      <w:pPr>
        <w:pStyle w:val="Odstavecseseznamem"/>
        <w:numPr>
          <w:ilvl w:val="0"/>
          <w:numId w:val="26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konzultační a poradenské služby pro realizační management k</w:t>
      </w:r>
      <w:r w:rsidR="00993333" w:rsidRPr="00993333">
        <w:rPr>
          <w:rFonts w:ascii="Times New Roman" w:hAnsi="Times New Roman" w:cs="Times New Roman"/>
          <w:sz w:val="24"/>
          <w:szCs w:val="24"/>
        </w:rPr>
        <w:t> </w:t>
      </w:r>
      <w:r w:rsidRPr="00993333">
        <w:rPr>
          <w:rFonts w:ascii="Times New Roman" w:hAnsi="Times New Roman" w:cs="Times New Roman"/>
          <w:sz w:val="24"/>
          <w:szCs w:val="24"/>
        </w:rPr>
        <w:t>projektu</w:t>
      </w:r>
    </w:p>
    <w:p w14:paraId="633F7A42" w14:textId="105F042D" w:rsidR="00993333" w:rsidRPr="00993333" w:rsidRDefault="00993333" w:rsidP="00993333">
      <w:pPr>
        <w:pStyle w:val="Odstavecseseznamem"/>
        <w:numPr>
          <w:ilvl w:val="0"/>
          <w:numId w:val="26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podpora, asistence a poradenství v</w:t>
      </w:r>
      <w:r w:rsidR="00977D05" w:rsidRPr="00993333">
        <w:rPr>
          <w:rFonts w:ascii="Times New Roman" w:hAnsi="Times New Roman" w:cs="Times New Roman"/>
          <w:sz w:val="24"/>
          <w:szCs w:val="24"/>
        </w:rPr>
        <w:t>e vztah</w:t>
      </w:r>
      <w:r w:rsidRPr="00993333">
        <w:rPr>
          <w:rFonts w:ascii="Times New Roman" w:hAnsi="Times New Roman" w:cs="Times New Roman"/>
          <w:sz w:val="24"/>
          <w:szCs w:val="24"/>
        </w:rPr>
        <w:t>u k tvorbě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</w:t>
      </w:r>
      <w:r w:rsidR="004F4997" w:rsidRPr="00993333">
        <w:rPr>
          <w:rFonts w:ascii="Times New Roman" w:hAnsi="Times New Roman" w:cs="Times New Roman"/>
          <w:sz w:val="24"/>
          <w:szCs w:val="24"/>
        </w:rPr>
        <w:t>monitorovacích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zpráv</w:t>
      </w:r>
      <w:r w:rsidRPr="00993333">
        <w:rPr>
          <w:rFonts w:ascii="Times New Roman" w:hAnsi="Times New Roman" w:cs="Times New Roman"/>
          <w:sz w:val="24"/>
          <w:szCs w:val="24"/>
        </w:rPr>
        <w:t>,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žádost</w:t>
      </w:r>
      <w:r w:rsidRPr="00993333">
        <w:rPr>
          <w:rFonts w:ascii="Times New Roman" w:hAnsi="Times New Roman" w:cs="Times New Roman"/>
          <w:sz w:val="24"/>
          <w:szCs w:val="24"/>
        </w:rPr>
        <w:t>í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o platbu včetně závěrečného vyúčtování</w:t>
      </w:r>
    </w:p>
    <w:p w14:paraId="316C6E5A" w14:textId="15422BFE" w:rsidR="00977D05" w:rsidRPr="00993333" w:rsidRDefault="00824BB8" w:rsidP="00993333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 xml:space="preserve">(více </w:t>
      </w:r>
      <w:proofErr w:type="gramStart"/>
      <w:r w:rsidRPr="00993333">
        <w:rPr>
          <w:rFonts w:ascii="Times New Roman" w:hAnsi="Times New Roman" w:cs="Times New Roman"/>
          <w:sz w:val="24"/>
          <w:szCs w:val="24"/>
        </w:rPr>
        <w:t>viz  Příloha</w:t>
      </w:r>
      <w:proofErr w:type="gramEnd"/>
      <w:r w:rsidRPr="00993333">
        <w:rPr>
          <w:rFonts w:ascii="Times New Roman" w:hAnsi="Times New Roman" w:cs="Times New Roman"/>
          <w:sz w:val="24"/>
          <w:szCs w:val="24"/>
        </w:rPr>
        <w:t xml:space="preserve"> č. 1)</w:t>
      </w:r>
    </w:p>
    <w:p w14:paraId="27D248A4" w14:textId="77777777" w:rsidR="00824BB8" w:rsidRDefault="00824BB8" w:rsidP="00824BB8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49397C2B" w14:textId="77777777" w:rsidR="00824BB8" w:rsidRDefault="00824BB8" w:rsidP="00824BB8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3D5D4720" w14:textId="77777777" w:rsidR="00977D05" w:rsidRPr="00977D05" w:rsidRDefault="00977D05" w:rsidP="00837E51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3E7E77BC" w14:textId="77777777" w:rsidR="0008115A" w:rsidRPr="000D357C" w:rsidRDefault="0008115A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14C42A5C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4E73C015" w14:textId="39DFCA0C" w:rsidR="00993E9F" w:rsidRPr="009626E8" w:rsidRDefault="002D3CF2" w:rsidP="00E164D4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626E8">
        <w:rPr>
          <w:rFonts w:ascii="Times New Roman" w:hAnsi="Times New Roman" w:cs="Times New Roman"/>
          <w:sz w:val="24"/>
          <w:szCs w:val="24"/>
        </w:rPr>
        <w:t>Za služby uvedené v</w:t>
      </w:r>
      <w:r w:rsidR="0069040B" w:rsidRPr="009626E8">
        <w:rPr>
          <w:rFonts w:ascii="Times New Roman" w:hAnsi="Times New Roman" w:cs="Times New Roman"/>
          <w:sz w:val="24"/>
          <w:szCs w:val="24"/>
        </w:rPr>
        <w:t> článku I</w:t>
      </w:r>
      <w:r w:rsidRPr="009626E8">
        <w:rPr>
          <w:rFonts w:ascii="Times New Roman" w:hAnsi="Times New Roman" w:cs="Times New Roman"/>
          <w:sz w:val="24"/>
          <w:szCs w:val="24"/>
        </w:rPr>
        <w:t>, poskytne příjemce poskytovateli odměnu ve výši</w:t>
      </w:r>
      <w:r w:rsidR="00837E51" w:rsidRPr="009626E8">
        <w:rPr>
          <w:rFonts w:ascii="Times New Roman" w:hAnsi="Times New Roman" w:cs="Times New Roman"/>
          <w:sz w:val="24"/>
          <w:szCs w:val="24"/>
        </w:rPr>
        <w:t xml:space="preserve"> </w:t>
      </w:r>
      <w:r w:rsidR="0045239C" w:rsidRPr="009626E8">
        <w:rPr>
          <w:rFonts w:ascii="Times New Roman" w:hAnsi="Times New Roman" w:cs="Times New Roman"/>
          <w:sz w:val="24"/>
          <w:szCs w:val="24"/>
        </w:rPr>
        <w:t>7</w:t>
      </w:r>
      <w:r w:rsidR="00082243" w:rsidRPr="009626E8">
        <w:rPr>
          <w:rFonts w:ascii="Times New Roman" w:hAnsi="Times New Roman" w:cs="Times New Roman"/>
          <w:sz w:val="24"/>
          <w:szCs w:val="24"/>
        </w:rPr>
        <w:t xml:space="preserve"> </w:t>
      </w:r>
      <w:r w:rsidR="001C0C5C" w:rsidRPr="009626E8">
        <w:rPr>
          <w:rFonts w:ascii="Times New Roman" w:hAnsi="Times New Roman" w:cs="Times New Roman"/>
          <w:sz w:val="24"/>
          <w:szCs w:val="24"/>
        </w:rPr>
        <w:t>%</w:t>
      </w:r>
      <w:r w:rsidR="0069040B" w:rsidRPr="009626E8">
        <w:rPr>
          <w:rFonts w:ascii="Times New Roman" w:hAnsi="Times New Roman" w:cs="Times New Roman"/>
          <w:sz w:val="24"/>
          <w:szCs w:val="24"/>
        </w:rPr>
        <w:t xml:space="preserve"> bez DPH </w:t>
      </w:r>
      <w:r w:rsidR="001C0C5C" w:rsidRPr="009626E8">
        <w:rPr>
          <w:rFonts w:ascii="Times New Roman" w:hAnsi="Times New Roman" w:cs="Times New Roman"/>
          <w:sz w:val="24"/>
          <w:szCs w:val="24"/>
        </w:rPr>
        <w:t>z celkové výše schválené dotace</w:t>
      </w:r>
      <w:r w:rsidR="00993E9F" w:rsidRPr="009626E8">
        <w:rPr>
          <w:rFonts w:ascii="Times New Roman" w:hAnsi="Times New Roman" w:cs="Times New Roman"/>
          <w:sz w:val="24"/>
          <w:szCs w:val="24"/>
        </w:rPr>
        <w:t xml:space="preserve"> předmětného projektu</w:t>
      </w:r>
      <w:r w:rsidR="00993333" w:rsidRPr="009626E8">
        <w:rPr>
          <w:rFonts w:ascii="Times New Roman" w:hAnsi="Times New Roman" w:cs="Times New Roman"/>
          <w:sz w:val="24"/>
          <w:szCs w:val="24"/>
        </w:rPr>
        <w:t>, tj.</w:t>
      </w:r>
      <w:r w:rsidR="009626E8" w:rsidRPr="009626E8">
        <w:rPr>
          <w:rFonts w:ascii="Times New Roman" w:hAnsi="Times New Roman" w:cs="Times New Roman"/>
          <w:sz w:val="24"/>
          <w:szCs w:val="24"/>
        </w:rPr>
        <w:t xml:space="preserve"> 1</w:t>
      </w:r>
      <w:r w:rsidR="00287C4C">
        <w:rPr>
          <w:rFonts w:ascii="Times New Roman" w:hAnsi="Times New Roman" w:cs="Times New Roman"/>
          <w:sz w:val="24"/>
          <w:szCs w:val="24"/>
        </w:rPr>
        <w:t>49 971</w:t>
      </w:r>
      <w:r w:rsidR="009626E8" w:rsidRPr="009626E8">
        <w:rPr>
          <w:rFonts w:ascii="Times New Roman" w:hAnsi="Times New Roman" w:cs="Times New Roman"/>
          <w:sz w:val="24"/>
          <w:szCs w:val="24"/>
        </w:rPr>
        <w:t xml:space="preserve"> Kč </w:t>
      </w:r>
      <w:r w:rsidR="00993333" w:rsidRPr="009626E8">
        <w:rPr>
          <w:rFonts w:ascii="Times New Roman" w:hAnsi="Times New Roman" w:cs="Times New Roman"/>
          <w:sz w:val="24"/>
          <w:szCs w:val="24"/>
        </w:rPr>
        <w:t>bez DPH, tj</w:t>
      </w:r>
      <w:r w:rsidR="000D231A" w:rsidRPr="009626E8">
        <w:rPr>
          <w:rFonts w:ascii="Times New Roman" w:hAnsi="Times New Roman" w:cs="Times New Roman"/>
          <w:sz w:val="24"/>
          <w:szCs w:val="24"/>
        </w:rPr>
        <w:t xml:space="preserve"> </w:t>
      </w:r>
      <w:r w:rsidR="009626E8" w:rsidRPr="009626E8">
        <w:rPr>
          <w:rFonts w:ascii="Times New Roman" w:hAnsi="Times New Roman" w:cs="Times New Roman"/>
          <w:sz w:val="24"/>
          <w:szCs w:val="24"/>
        </w:rPr>
        <w:t xml:space="preserve">                 1</w:t>
      </w:r>
      <w:r w:rsidR="00287C4C">
        <w:rPr>
          <w:rFonts w:ascii="Times New Roman" w:hAnsi="Times New Roman" w:cs="Times New Roman"/>
          <w:sz w:val="24"/>
          <w:szCs w:val="24"/>
        </w:rPr>
        <w:t>81 465</w:t>
      </w:r>
      <w:r w:rsidR="009626E8">
        <w:rPr>
          <w:rFonts w:ascii="Times New Roman" w:hAnsi="Times New Roman" w:cs="Times New Roman"/>
          <w:sz w:val="24"/>
          <w:szCs w:val="24"/>
        </w:rPr>
        <w:t xml:space="preserve"> </w:t>
      </w:r>
      <w:r w:rsidR="000D231A" w:rsidRPr="009626E8">
        <w:rPr>
          <w:rFonts w:ascii="Times New Roman" w:hAnsi="Times New Roman" w:cs="Times New Roman"/>
          <w:sz w:val="24"/>
          <w:szCs w:val="24"/>
        </w:rPr>
        <w:t xml:space="preserve">Kč </w:t>
      </w:r>
      <w:r w:rsidR="00993333" w:rsidRPr="009626E8">
        <w:rPr>
          <w:rFonts w:ascii="Times New Roman" w:hAnsi="Times New Roman" w:cs="Times New Roman"/>
          <w:sz w:val="24"/>
          <w:szCs w:val="24"/>
        </w:rPr>
        <w:t>s DPH</w:t>
      </w:r>
      <w:r w:rsidR="001C0C5C" w:rsidRPr="009626E8">
        <w:rPr>
          <w:rFonts w:ascii="Times New Roman" w:hAnsi="Times New Roman" w:cs="Times New Roman"/>
          <w:sz w:val="24"/>
          <w:szCs w:val="24"/>
        </w:rPr>
        <w:t xml:space="preserve">. </w:t>
      </w:r>
      <w:r w:rsidR="00E9157E" w:rsidRPr="009626E8">
        <w:rPr>
          <w:rFonts w:ascii="Times New Roman" w:hAnsi="Times New Roman" w:cs="Times New Roman"/>
          <w:sz w:val="24"/>
          <w:szCs w:val="24"/>
        </w:rPr>
        <w:t xml:space="preserve">Tato odměna je splatná </w:t>
      </w:r>
      <w:r w:rsidR="001F48AF" w:rsidRPr="009626E8">
        <w:rPr>
          <w:rFonts w:ascii="Times New Roman" w:hAnsi="Times New Roman" w:cs="Times New Roman"/>
          <w:sz w:val="24"/>
          <w:szCs w:val="24"/>
        </w:rPr>
        <w:t>po</w:t>
      </w:r>
      <w:r w:rsidR="00371B7C" w:rsidRPr="009626E8">
        <w:rPr>
          <w:rFonts w:ascii="Times New Roman" w:hAnsi="Times New Roman" w:cs="Times New Roman"/>
          <w:sz w:val="24"/>
          <w:szCs w:val="24"/>
        </w:rPr>
        <w:t xml:space="preserve"> obdržení </w:t>
      </w:r>
      <w:r w:rsidR="001F48AF" w:rsidRPr="009626E8">
        <w:rPr>
          <w:rFonts w:ascii="Times New Roman" w:hAnsi="Times New Roman" w:cs="Times New Roman"/>
          <w:sz w:val="24"/>
          <w:szCs w:val="24"/>
        </w:rPr>
        <w:t>zálohové platby</w:t>
      </w:r>
      <w:r w:rsidR="00993E9F" w:rsidRPr="009626E8">
        <w:rPr>
          <w:rFonts w:ascii="Times New Roman" w:hAnsi="Times New Roman" w:cs="Times New Roman"/>
          <w:sz w:val="24"/>
          <w:szCs w:val="24"/>
        </w:rPr>
        <w:t xml:space="preserve"> dotace </w:t>
      </w:r>
      <w:r w:rsidR="001F48AF" w:rsidRPr="009626E8">
        <w:rPr>
          <w:rFonts w:ascii="Times New Roman" w:hAnsi="Times New Roman" w:cs="Times New Roman"/>
          <w:sz w:val="24"/>
          <w:szCs w:val="24"/>
        </w:rPr>
        <w:t>na účet příjemce</w:t>
      </w:r>
      <w:r w:rsidR="00F83DE2" w:rsidRPr="009626E8">
        <w:rPr>
          <w:rFonts w:ascii="Times New Roman" w:hAnsi="Times New Roman" w:cs="Times New Roman"/>
          <w:sz w:val="24"/>
          <w:szCs w:val="24"/>
        </w:rPr>
        <w:t>.</w:t>
      </w:r>
    </w:p>
    <w:p w14:paraId="7A1F9BA4" w14:textId="296FEADE" w:rsidR="0008115A" w:rsidRDefault="00E9157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</w:t>
      </w:r>
      <w:r w:rsidR="000B5988">
        <w:rPr>
          <w:rFonts w:ascii="Times New Roman" w:hAnsi="Times New Roman" w:cs="Times New Roman"/>
          <w:sz w:val="24"/>
          <w:szCs w:val="24"/>
        </w:rPr>
        <w:t>ytovatel má na odměnu dle bodu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tohoto článku nárok pouze v případě, že projektová žádost bude schválena</w:t>
      </w:r>
      <w:r w:rsidR="000C38BE">
        <w:rPr>
          <w:rFonts w:ascii="Times New Roman" w:hAnsi="Times New Roman" w:cs="Times New Roman"/>
          <w:sz w:val="24"/>
          <w:szCs w:val="24"/>
        </w:rPr>
        <w:t>.</w:t>
      </w:r>
    </w:p>
    <w:p w14:paraId="29A2D119" w14:textId="77777777" w:rsidR="000C38BE" w:rsidRDefault="000C38B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uvedená odměna je konečná a poskytovatel nemá nárok ji jakkoliv navyšovat (např. nárokováním cestovného apod.).</w:t>
      </w:r>
    </w:p>
    <w:p w14:paraId="663C82EC" w14:textId="49C96E59" w:rsidR="000C38BE" w:rsidRPr="000D357C" w:rsidRDefault="000C38B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 bodu 1) tohoto článku bude vyplacena na základě daňového dokladu (faktury) vystaveného poskytovatelem.</w:t>
      </w:r>
    </w:p>
    <w:p w14:paraId="3A778594" w14:textId="77777777" w:rsidR="0008115A" w:rsidRDefault="0008115A" w:rsidP="0008115A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14:paraId="164C638C" w14:textId="77777777" w:rsidR="005B22ED" w:rsidRPr="005B22ED" w:rsidRDefault="005B22ED" w:rsidP="005B22E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B93B11A" w14:textId="096670AA" w:rsidR="0008115A" w:rsidRPr="000D357C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F83DE2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39FCD9DD" w14:textId="08CA38A8" w:rsidR="00F83DE2" w:rsidRDefault="0008115A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F83DE2">
        <w:rPr>
          <w:rFonts w:ascii="Times New Roman" w:hAnsi="Times New Roman" w:cs="Times New Roman"/>
          <w:sz w:val="24"/>
          <w:szCs w:val="24"/>
        </w:rPr>
        <w:t xml:space="preserve">při plnění smlouvy postupovat s odbornou péčí v zájmu Příjemce, dle této smlouvy a platných ustanovení zákona. </w:t>
      </w:r>
    </w:p>
    <w:p w14:paraId="0D942E8B" w14:textId="32079EF9" w:rsid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</w:t>
      </w:r>
      <w:r w:rsidR="00DF082D">
        <w:rPr>
          <w:rFonts w:ascii="Times New Roman" w:hAnsi="Times New Roman" w:cs="Times New Roman"/>
          <w:sz w:val="24"/>
          <w:szCs w:val="24"/>
        </w:rPr>
        <w:t>ých mu ke zpracování Příjemcem.</w:t>
      </w:r>
    </w:p>
    <w:p w14:paraId="39C6ADBA" w14:textId="15F4DCFD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o všech postupech 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.</w:t>
      </w:r>
    </w:p>
    <w:p w14:paraId="16038EF7" w14:textId="3A2503C1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21905DC4" w14:textId="32B898A2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="00F83DE2"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3A69FF58" w14:textId="0E90DC3D" w:rsidR="00F83DE2" w:rsidRP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DE2">
        <w:rPr>
          <w:rFonts w:ascii="Times New Roman" w:hAnsi="Times New Roman" w:cs="Times New Roman"/>
          <w:sz w:val="24"/>
          <w:szCs w:val="24"/>
        </w:rPr>
        <w:t xml:space="preserve">Zjistí-li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při zajišťování prací překážky, které znemožňují řádné uskutečnění činnosti a právních úkonů dohodnutým způsobem, oznámí to neprodleně Pří</w:t>
      </w:r>
      <w:r w:rsidR="00DF082D">
        <w:rPr>
          <w:rFonts w:ascii="Times New Roman" w:hAnsi="Times New Roman" w:cs="Times New Roman"/>
          <w:sz w:val="24"/>
          <w:szCs w:val="24"/>
        </w:rPr>
        <w:t>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, se kterým se dohodne na odstranění těchto překážek. Nedohodnou-li se strany na odstranění překážek, popř. změně smlouvy, ve lhůtě 7 dnů, je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oprávněn odstoupit od Smlou</w:t>
      </w:r>
      <w:r w:rsidR="00DF082D">
        <w:rPr>
          <w:rFonts w:ascii="Times New Roman" w:hAnsi="Times New Roman" w:cs="Times New Roman"/>
          <w:sz w:val="24"/>
          <w:szCs w:val="24"/>
        </w:rPr>
        <w:t xml:space="preserve">vy ve smyslu ustanovení čl. </w:t>
      </w:r>
      <w:r w:rsidR="009B6D50">
        <w:rPr>
          <w:rFonts w:ascii="Times New Roman" w:hAnsi="Times New Roman" w:cs="Times New Roman"/>
          <w:sz w:val="24"/>
          <w:szCs w:val="24"/>
        </w:rPr>
        <w:t>IV</w:t>
      </w:r>
      <w:r w:rsidRPr="00F83DE2">
        <w:rPr>
          <w:rFonts w:ascii="Times New Roman" w:hAnsi="Times New Roman" w:cs="Times New Roman"/>
          <w:sz w:val="24"/>
          <w:szCs w:val="24"/>
        </w:rPr>
        <w:t xml:space="preserve"> této části smlouvy.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ovi náleží </w:t>
      </w:r>
      <w:r w:rsidR="00DF082D">
        <w:rPr>
          <w:rFonts w:ascii="Times New Roman" w:hAnsi="Times New Roman" w:cs="Times New Roman"/>
          <w:sz w:val="24"/>
          <w:szCs w:val="24"/>
        </w:rPr>
        <w:t xml:space="preserve">i </w:t>
      </w:r>
      <w:r w:rsidRPr="00F83DE2">
        <w:rPr>
          <w:rFonts w:ascii="Times New Roman" w:hAnsi="Times New Roman" w:cs="Times New Roman"/>
          <w:sz w:val="24"/>
          <w:szCs w:val="24"/>
        </w:rPr>
        <w:t xml:space="preserve">v tomto případě </w:t>
      </w:r>
      <w:r w:rsidR="00DF082D">
        <w:rPr>
          <w:rFonts w:ascii="Times New Roman" w:hAnsi="Times New Roman" w:cs="Times New Roman"/>
          <w:sz w:val="24"/>
          <w:szCs w:val="24"/>
        </w:rPr>
        <w:t xml:space="preserve">sjednaná </w:t>
      </w:r>
      <w:r w:rsidRPr="00F83DE2">
        <w:rPr>
          <w:rFonts w:ascii="Times New Roman" w:hAnsi="Times New Roman" w:cs="Times New Roman"/>
          <w:sz w:val="24"/>
          <w:szCs w:val="24"/>
        </w:rPr>
        <w:t>o</w:t>
      </w:r>
      <w:r w:rsidR="00DF082D">
        <w:rPr>
          <w:rFonts w:ascii="Times New Roman" w:hAnsi="Times New Roman" w:cs="Times New Roman"/>
          <w:sz w:val="24"/>
          <w:szCs w:val="24"/>
        </w:rPr>
        <w:t xml:space="preserve">dměna </w:t>
      </w:r>
      <w:proofErr w:type="gramStart"/>
      <w:r w:rsidR="00DF082D">
        <w:rPr>
          <w:rFonts w:ascii="Times New Roman" w:hAnsi="Times New Roman" w:cs="Times New Roman"/>
          <w:sz w:val="24"/>
          <w:szCs w:val="24"/>
        </w:rPr>
        <w:t xml:space="preserve">dle </w:t>
      </w:r>
      <w:r w:rsidRPr="00F83DE2">
        <w:rPr>
          <w:rFonts w:ascii="Times New Roman" w:hAnsi="Times New Roman" w:cs="Times New Roman"/>
          <w:sz w:val="24"/>
          <w:szCs w:val="24"/>
        </w:rPr>
        <w:t xml:space="preserve"> ustanovení</w:t>
      </w:r>
      <w:proofErr w:type="gramEnd"/>
      <w:r w:rsidR="00DF082D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DF082D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DF082D">
        <w:rPr>
          <w:rFonts w:ascii="Times New Roman" w:hAnsi="Times New Roman" w:cs="Times New Roman"/>
          <w:sz w:val="24"/>
          <w:szCs w:val="24"/>
        </w:rPr>
        <w:t>. 1)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0F75B654" w14:textId="2DB4512C" w:rsid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7A5E9369" w14:textId="77777777" w:rsid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</w:t>
      </w:r>
    </w:p>
    <w:p w14:paraId="6DED9A44" w14:textId="194A0DC5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poskytovat poskytovateli k plnění této smlouvy náležitou součinnost, tj. zejména jmenovat pověřeného zástupce, včas předávat poskytovateli na jeho žádost veškeré podklady a informace související s předmětným projektem</w:t>
      </w:r>
      <w:r w:rsidR="009A6A9E">
        <w:rPr>
          <w:rFonts w:ascii="Times New Roman" w:hAnsi="Times New Roman" w:cs="Times New Roman"/>
          <w:sz w:val="24"/>
          <w:szCs w:val="24"/>
        </w:rPr>
        <w:t xml:space="preserve"> a jeho realizací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6A9E">
        <w:rPr>
          <w:rFonts w:ascii="Times New Roman" w:hAnsi="Times New Roman" w:cs="Times New Roman"/>
          <w:sz w:val="24"/>
          <w:szCs w:val="24"/>
        </w:rPr>
        <w:t xml:space="preserve"> Rozhodným dnem je </w:t>
      </w:r>
      <w:r w:rsidR="009A6A9E">
        <w:rPr>
          <w:rFonts w:ascii="Times New Roman" w:hAnsi="Times New Roman" w:cs="Times New Roman"/>
          <w:sz w:val="24"/>
          <w:szCs w:val="24"/>
        </w:rPr>
        <w:lastRenderedPageBreak/>
        <w:t>vždy obdržení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A9E">
        <w:rPr>
          <w:rFonts w:ascii="Times New Roman" w:hAnsi="Times New Roman" w:cs="Times New Roman"/>
          <w:sz w:val="24"/>
          <w:szCs w:val="24"/>
        </w:rPr>
        <w:t xml:space="preserve">veškerých </w:t>
      </w:r>
      <w:r>
        <w:rPr>
          <w:rFonts w:ascii="Times New Roman" w:hAnsi="Times New Roman" w:cs="Times New Roman"/>
          <w:sz w:val="24"/>
          <w:szCs w:val="24"/>
        </w:rPr>
        <w:t xml:space="preserve">podkladů minimálně 30 dnů před odevzdáním </w:t>
      </w:r>
      <w:r w:rsidR="009A6A9E">
        <w:rPr>
          <w:rFonts w:ascii="Times New Roman" w:hAnsi="Times New Roman" w:cs="Times New Roman"/>
          <w:sz w:val="24"/>
          <w:szCs w:val="24"/>
        </w:rPr>
        <w:t xml:space="preserve">monitorovací </w:t>
      </w:r>
      <w:r>
        <w:rPr>
          <w:rFonts w:ascii="Times New Roman" w:hAnsi="Times New Roman" w:cs="Times New Roman"/>
          <w:sz w:val="24"/>
          <w:szCs w:val="24"/>
        </w:rPr>
        <w:t xml:space="preserve">zprávy na řídící orgán. </w:t>
      </w:r>
    </w:p>
    <w:p w14:paraId="6C5F1A9A" w14:textId="180DFF5E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V případě pozdního předání podkladů pro realizaci předmětu této smlouvy, nese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plnou odpovědnost za případné chyby ve výstupech P</w:t>
      </w:r>
      <w:r w:rsidR="009A6A9E">
        <w:rPr>
          <w:rFonts w:ascii="Times New Roman" w:hAnsi="Times New Roman" w:cs="Times New Roman"/>
          <w:sz w:val="24"/>
          <w:szCs w:val="24"/>
        </w:rPr>
        <w:t>oskytovatele</w:t>
      </w:r>
      <w:r w:rsidRPr="00DF0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C6AE0" w14:textId="7F501A4E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P</w:t>
      </w:r>
      <w:r w:rsidR="009A6A9E"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proofErr w:type="spellStart"/>
      <w:r w:rsidRPr="00DF082D">
        <w:rPr>
          <w:rFonts w:ascii="Times New Roman" w:hAnsi="Times New Roman" w:cs="Times New Roman"/>
          <w:sz w:val="24"/>
          <w:szCs w:val="24"/>
        </w:rPr>
        <w:t>rozumě</w:t>
      </w:r>
      <w:proofErr w:type="spellEnd"/>
      <w:r w:rsidRPr="00DF082D">
        <w:rPr>
          <w:rFonts w:ascii="Times New Roman" w:hAnsi="Times New Roman" w:cs="Times New Roman"/>
          <w:sz w:val="24"/>
          <w:szCs w:val="24"/>
        </w:rPr>
        <w:t xml:space="preserve"> požadovat. Zejména je povinen umožnit P</w:t>
      </w:r>
      <w:r w:rsidR="009A6A9E"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 w:rsidR="009A6A9E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 w:rsidR="009A6A9E"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00ECE0A1" w14:textId="10400825" w:rsidR="00DF082D" w:rsidRPr="009A6A9E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 w:rsidR="009A6A9E"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2BCFEA6E" w14:textId="25A81801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Zjistí-li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9A6A9E">
        <w:rPr>
          <w:rFonts w:ascii="Times New Roman" w:hAnsi="Times New Roman" w:cs="Times New Roman"/>
          <w:sz w:val="24"/>
          <w:szCs w:val="24"/>
        </w:rPr>
        <w:t xml:space="preserve"> případné vady, které vznikly při poskytování služeb, je povinen je neprodleně nahlásit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9A6A9E">
        <w:rPr>
          <w:rFonts w:ascii="Times New Roman" w:hAnsi="Times New Roman" w:cs="Times New Roman"/>
          <w:sz w:val="24"/>
          <w:szCs w:val="24"/>
        </w:rPr>
        <w:t>.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9A6A9E">
        <w:rPr>
          <w:rFonts w:ascii="Times New Roman" w:hAnsi="Times New Roman" w:cs="Times New Roman"/>
          <w:sz w:val="24"/>
          <w:szCs w:val="24"/>
        </w:rPr>
        <w:t>je oprávněn požadovat jejich bezplatné odstranění, je-li to možné.</w:t>
      </w:r>
    </w:p>
    <w:p w14:paraId="2252091E" w14:textId="2B52CB02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a analytických služeb.</w:t>
      </w:r>
    </w:p>
    <w:p w14:paraId="40349126" w14:textId="7AB2E5C0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5B369E15" w14:textId="3216A75A" w:rsidR="00AD0C37" w:rsidRDefault="00AD0C37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 xml:space="preserve">Příjemce se zavazuje zajistit souhlas se zpracováním osobních údajů dotčených osob z řad cílové skupiny pro potřeby výkaznictví monitorovacích indikátorů a aktivit projektu. Příjemce bere na vědomí, že programy spolufinancované z ESF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 se „za účastníky označují osoby, které mají přímý prospěch z intervence ESF, které mohou být identifikovány a požádány o charakteristiku a pro něž jsou vyčleněny konkrétní výdaje. “.  Zpracování údajů bude sloužit výhradně v souvislosti s realizací projektu, zejména pak při přípravě zpráv o realizaci projektu. </w:t>
      </w:r>
    </w:p>
    <w:p w14:paraId="71B58181" w14:textId="77777777" w:rsidR="00821970" w:rsidRPr="00EC5B0C" w:rsidRDefault="00821970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150D8956" w14:textId="6A1D6C9C" w:rsidR="007E09AB" w:rsidRDefault="007E09AB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zodpovědný za vyvěšení uzavřené smlouvy dle platné legislativy v </w:t>
      </w:r>
      <w:r w:rsidR="002470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 smluv. Pokud tak Příjemce neučiní do 30 dnů od uzavření smlouvy, je Poskytovatel oprávněn žádat sankci</w:t>
      </w:r>
      <w:r w:rsidR="002470F6">
        <w:rPr>
          <w:rFonts w:ascii="Times New Roman" w:hAnsi="Times New Roman" w:cs="Times New Roman"/>
          <w:sz w:val="24"/>
          <w:szCs w:val="24"/>
        </w:rPr>
        <w:t xml:space="preserve"> za nesplnění podmínky ve výši 2</w:t>
      </w:r>
      <w:r>
        <w:rPr>
          <w:rFonts w:ascii="Times New Roman" w:hAnsi="Times New Roman" w:cs="Times New Roman"/>
          <w:sz w:val="24"/>
          <w:szCs w:val="24"/>
        </w:rPr>
        <w:t>.000 Kč</w:t>
      </w:r>
      <w:r w:rsidR="002470F6">
        <w:rPr>
          <w:rFonts w:ascii="Times New Roman" w:hAnsi="Times New Roman" w:cs="Times New Roman"/>
          <w:sz w:val="24"/>
          <w:szCs w:val="24"/>
        </w:rPr>
        <w:t xml:space="preserve"> a následně uveřejňuje smlouvu vlastními silami</w:t>
      </w:r>
      <w:r w:rsidR="00821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3EB5D" w14:textId="140E1704" w:rsidR="002470F6" w:rsidRPr="002470F6" w:rsidRDefault="002470F6" w:rsidP="002470F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Tato smlouva je uzavírána v rámci dotačního procesu. Smluvní strany berou na vědomí, že </w:t>
      </w:r>
      <w:r>
        <w:rPr>
          <w:rFonts w:ascii="Times New Roman" w:hAnsi="Times New Roman" w:cs="Times New Roman"/>
          <w:sz w:val="24"/>
          <w:szCs w:val="24"/>
        </w:rPr>
        <w:t xml:space="preserve">Řídící orgán nebo </w:t>
      </w:r>
      <w:r w:rsidRPr="002470F6">
        <w:rPr>
          <w:rFonts w:ascii="Times New Roman" w:hAnsi="Times New Roman" w:cs="Times New Roman"/>
          <w:sz w:val="24"/>
          <w:szCs w:val="24"/>
        </w:rPr>
        <w:t>Poskytovatel dotace může v rámci svého vrchnostenského postavení autoritativně rozhodovat o přidělení nebo nepřidělení dotace a Př</w:t>
      </w:r>
      <w:r>
        <w:rPr>
          <w:rFonts w:ascii="Times New Roman" w:hAnsi="Times New Roman" w:cs="Times New Roman"/>
          <w:sz w:val="24"/>
          <w:szCs w:val="24"/>
        </w:rPr>
        <w:t xml:space="preserve">íjemce </w:t>
      </w:r>
      <w:r w:rsidRPr="002470F6">
        <w:rPr>
          <w:rFonts w:ascii="Times New Roman" w:hAnsi="Times New Roman" w:cs="Times New Roman"/>
          <w:sz w:val="24"/>
          <w:szCs w:val="24"/>
        </w:rPr>
        <w:t>dotace nemá na poskytnutí dotace právní nárok. Smluvní strany proto prohlašují, že jsou si vědomi skutečnosti, že v případě neudělení dotace nebo udělení v nižší než žádané výši nevzniká P</w:t>
      </w:r>
      <w:r>
        <w:rPr>
          <w:rFonts w:ascii="Times New Roman" w:hAnsi="Times New Roman" w:cs="Times New Roman"/>
          <w:sz w:val="24"/>
          <w:szCs w:val="24"/>
        </w:rPr>
        <w:t>říjemci</w:t>
      </w:r>
      <w:r w:rsidRPr="002470F6">
        <w:rPr>
          <w:rFonts w:ascii="Times New Roman" w:hAnsi="Times New Roman" w:cs="Times New Roman"/>
          <w:sz w:val="24"/>
          <w:szCs w:val="24"/>
        </w:rPr>
        <w:t xml:space="preserve"> ze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7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oskytovateli služby</w:t>
      </w:r>
      <w:r w:rsidRPr="002470F6">
        <w:rPr>
          <w:rFonts w:ascii="Times New Roman" w:hAnsi="Times New Roman" w:cs="Times New Roman"/>
          <w:sz w:val="24"/>
          <w:szCs w:val="24"/>
        </w:rPr>
        <w:t xml:space="preserve"> žádný nárok na náhradu dotace nebo její části.</w:t>
      </w:r>
    </w:p>
    <w:p w14:paraId="2A1F06DB" w14:textId="77777777" w:rsidR="00AD0C37" w:rsidRDefault="00AD0C37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340D44AE" w14:textId="77777777" w:rsidR="00AD0C37" w:rsidRPr="000D357C" w:rsidRDefault="00AD0C37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CD61C7F" w14:textId="77777777" w:rsidR="0008115A" w:rsidRPr="000D357C" w:rsidRDefault="0008115A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1D102043" w14:textId="77777777" w:rsidR="00490F29" w:rsidRPr="000D357C" w:rsidRDefault="00490F29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7869A8AD" w14:textId="6C49167A" w:rsidR="009B6D50" w:rsidRPr="009B6D50" w:rsidRDefault="009B6D50" w:rsidP="009B6D5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B6D50">
        <w:rPr>
          <w:rFonts w:ascii="Times New Roman" w:hAnsi="Times New Roman" w:cs="Times New Roman"/>
          <w:sz w:val="24"/>
          <w:szCs w:val="24"/>
        </w:rPr>
        <w:t xml:space="preserve"> je oprávněn od smlouvy odstoupit, pokud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B6D50">
        <w:rPr>
          <w:rFonts w:ascii="Times New Roman" w:hAnsi="Times New Roman" w:cs="Times New Roman"/>
          <w:sz w:val="24"/>
          <w:szCs w:val="24"/>
        </w:rPr>
        <w:t xml:space="preserve"> v prodlení s poskytováním služeb, jenž má za následek nepředání žádosti </w:t>
      </w:r>
      <w:r>
        <w:rPr>
          <w:rFonts w:ascii="Times New Roman" w:hAnsi="Times New Roman" w:cs="Times New Roman"/>
          <w:sz w:val="24"/>
          <w:szCs w:val="24"/>
        </w:rPr>
        <w:t xml:space="preserve">či monitorovací zprávy </w:t>
      </w:r>
      <w:r w:rsidRPr="009B6D50">
        <w:rPr>
          <w:rFonts w:ascii="Times New Roman" w:hAnsi="Times New Roman" w:cs="Times New Roman"/>
          <w:sz w:val="24"/>
          <w:szCs w:val="24"/>
        </w:rPr>
        <w:t>příslušné implementační agentuře programu a toto prodlení je zaviněno výhradně P</w:t>
      </w:r>
      <w:r>
        <w:rPr>
          <w:rFonts w:ascii="Times New Roman" w:hAnsi="Times New Roman" w:cs="Times New Roman"/>
          <w:sz w:val="24"/>
          <w:szCs w:val="24"/>
        </w:rPr>
        <w:t>oskytovatelem</w:t>
      </w:r>
      <w:r w:rsidRPr="009B6D50">
        <w:rPr>
          <w:rFonts w:ascii="Times New Roman" w:hAnsi="Times New Roman" w:cs="Times New Roman"/>
          <w:sz w:val="24"/>
          <w:szCs w:val="24"/>
        </w:rPr>
        <w:t>.</w:t>
      </w:r>
    </w:p>
    <w:p w14:paraId="1048D0FB" w14:textId="77777777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Smluvní strany mohou ukončit tuto smlouvu písemnou dohodou, jejíž součástí musí být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Poskytovateli a jeho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dosud provedených prací. </w:t>
      </w:r>
    </w:p>
    <w:p w14:paraId="1AC15CD5" w14:textId="7C8F6E4A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470F6">
        <w:rPr>
          <w:rFonts w:ascii="Times New Roman" w:hAnsi="Times New Roman" w:cs="Times New Roman"/>
          <w:sz w:val="24"/>
          <w:szCs w:val="24"/>
        </w:rPr>
        <w:t xml:space="preserve"> případě ukončení smlouvy jinak než splněním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2470F6">
        <w:rPr>
          <w:rFonts w:ascii="Times New Roman" w:hAnsi="Times New Roman" w:cs="Times New Roman"/>
          <w:sz w:val="24"/>
          <w:szCs w:val="24"/>
        </w:rPr>
        <w:t xml:space="preserve"> oprávněn vyúčtovat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2470F6">
        <w:rPr>
          <w:rFonts w:ascii="Times New Roman" w:hAnsi="Times New Roman" w:cs="Times New Roman"/>
          <w:sz w:val="24"/>
          <w:szCs w:val="24"/>
        </w:rPr>
        <w:t>do</w:t>
      </w:r>
      <w:r w:rsidR="009B6D50">
        <w:rPr>
          <w:rFonts w:ascii="Times New Roman" w:hAnsi="Times New Roman" w:cs="Times New Roman"/>
          <w:sz w:val="24"/>
          <w:szCs w:val="24"/>
        </w:rPr>
        <w:t>sud poskytnuté služby ve výši 8</w:t>
      </w:r>
      <w:r w:rsidRPr="002470F6">
        <w:rPr>
          <w:rFonts w:ascii="Times New Roman" w:hAnsi="Times New Roman" w:cs="Times New Roman"/>
          <w:sz w:val="24"/>
          <w:szCs w:val="24"/>
        </w:rPr>
        <w:t>00,- Kč/hod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2470F6">
        <w:rPr>
          <w:rFonts w:ascii="Times New Roman" w:hAnsi="Times New Roman" w:cs="Times New Roman"/>
          <w:sz w:val="24"/>
          <w:szCs w:val="24"/>
        </w:rPr>
        <w:t xml:space="preserve">, veškeré dosud vynaložené náklady </w:t>
      </w:r>
      <w:r w:rsidRPr="002470F6">
        <w:rPr>
          <w:rFonts w:ascii="Times New Roman" w:hAnsi="Times New Roman" w:cs="Times New Roman"/>
          <w:sz w:val="24"/>
          <w:szCs w:val="24"/>
        </w:rPr>
        <w:lastRenderedPageBreak/>
        <w:t>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36BA0E3F" w14:textId="77777777" w:rsidR="002470F6" w:rsidRDefault="002470F6" w:rsidP="009B6D5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FE5C87" w14:textId="45A28A56" w:rsidR="00873A9B" w:rsidRDefault="00873A9B" w:rsidP="0087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42F5" w14:textId="77777777" w:rsidR="00BE742B" w:rsidRPr="000D357C" w:rsidRDefault="00BE742B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9C93D5" w14:textId="77777777" w:rsidR="00BE742B" w:rsidRPr="000D357C" w:rsidRDefault="00BE742B" w:rsidP="00BE742B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26FCA7C" w14:textId="77777777" w:rsidR="002470F6" w:rsidRPr="009B6D50" w:rsidRDefault="002470F6" w:rsidP="009B6D5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0AE042A0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5868AB59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42824A27" w14:textId="77777777" w:rsidR="00990C39" w:rsidRDefault="00BE742B" w:rsidP="00990C3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3C1423EC" w14:textId="77777777" w:rsidR="00EC5B0C" w:rsidRP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OPVVV.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6BB2DA6A" w14:textId="2C6321BB" w:rsid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582C71BC" w14:textId="77777777" w:rsidR="00EC5B0C" w:rsidRPr="00990C39" w:rsidRDefault="00EC5B0C" w:rsidP="00EC5B0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638553" w14:textId="77777777" w:rsidR="00A36798" w:rsidRPr="000D357C" w:rsidRDefault="00A36798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798B941E" w14:textId="77777777" w:rsidTr="005652F3">
        <w:trPr>
          <w:trHeight w:val="1883"/>
        </w:trPr>
        <w:tc>
          <w:tcPr>
            <w:tcW w:w="4304" w:type="dxa"/>
          </w:tcPr>
          <w:p w14:paraId="53FE7B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E29DF" w14:textId="43C759BB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proofErr w:type="gramStart"/>
            <w:r w:rsidR="00563942">
              <w:rPr>
                <w:rFonts w:ascii="Times New Roman" w:hAnsi="Times New Roman" w:cs="Times New Roman"/>
                <w:sz w:val="24"/>
                <w:szCs w:val="24"/>
              </w:rPr>
              <w:t>19.8.2019</w:t>
            </w:r>
            <w:proofErr w:type="gramEnd"/>
          </w:p>
          <w:p w14:paraId="39F947E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0E0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064E393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1F4FE2C" w14:textId="77777777" w:rsidR="00787E47" w:rsidRPr="000D357C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Typeco spol. s r.o.</w:t>
            </w:r>
          </w:p>
        </w:tc>
        <w:tc>
          <w:tcPr>
            <w:tcW w:w="4304" w:type="dxa"/>
          </w:tcPr>
          <w:p w14:paraId="2EC78AA5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C537B" w14:textId="79E5CBCB" w:rsidR="005652F3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63942">
              <w:rPr>
                <w:rFonts w:ascii="Times New Roman" w:hAnsi="Times New Roman" w:cs="Times New Roman"/>
                <w:sz w:val="24"/>
                <w:szCs w:val="24"/>
              </w:rPr>
              <w:t xml:space="preserve"> Sušici 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  <w:r w:rsidR="00563942">
              <w:rPr>
                <w:rFonts w:ascii="Times New Roman" w:hAnsi="Times New Roman" w:cs="Times New Roman"/>
                <w:sz w:val="24"/>
                <w:szCs w:val="24"/>
              </w:rPr>
              <w:t>16.8.2019</w:t>
            </w:r>
            <w:bookmarkStart w:id="0" w:name="_GoBack"/>
            <w:bookmarkEnd w:id="0"/>
          </w:p>
          <w:p w14:paraId="5F69D38E" w14:textId="77777777" w:rsidR="00563942" w:rsidRPr="000D357C" w:rsidRDefault="00563942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38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052F4F1" w14:textId="185AD01B" w:rsidR="00787E47" w:rsidRPr="000D357C" w:rsidRDefault="007E6505" w:rsidP="00EC5B0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Statutární zástupce příjemce služby</w:t>
            </w:r>
          </w:p>
        </w:tc>
      </w:tr>
    </w:tbl>
    <w:p w14:paraId="7ABE498B" w14:textId="77777777" w:rsidR="005652F3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p w14:paraId="71184311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AD1E0D5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237FBA96" w14:textId="77777777" w:rsidR="005E73AA" w:rsidRDefault="005E73AA" w:rsidP="005652F3">
      <w:pPr>
        <w:rPr>
          <w:rFonts w:ascii="Times New Roman" w:hAnsi="Times New Roman" w:cs="Times New Roman"/>
          <w:sz w:val="24"/>
          <w:szCs w:val="24"/>
        </w:rPr>
      </w:pPr>
    </w:p>
    <w:p w14:paraId="36018AA0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742FDA2A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2C9A67B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36"/>
          <w:szCs w:val="24"/>
        </w:rPr>
      </w:pPr>
      <w:r w:rsidRPr="007E6505">
        <w:rPr>
          <w:rFonts w:ascii="Times New Roman" w:hAnsi="Times New Roman" w:cs="Times New Roman"/>
          <w:b/>
          <w:bCs/>
          <w:color w:val="373737"/>
          <w:sz w:val="36"/>
          <w:szCs w:val="24"/>
        </w:rPr>
        <w:lastRenderedPageBreak/>
        <w:t>Příloha č. 1 Podrobná specifikace aktivit ve vztahu k administraci projektu</w:t>
      </w:r>
    </w:p>
    <w:p w14:paraId="4D04915A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14:paraId="43490D46" w14:textId="77777777" w:rsidR="00824BB8" w:rsidRPr="007E6505" w:rsidRDefault="00824BB8" w:rsidP="00824BB8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F1FA1" w14:textId="2DF3B53A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Poradenství k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nastavení vnitřních procesů administrace a monitoringu projektu</w:t>
      </w:r>
      <w:r w:rsidR="00824BB8" w:rsidRPr="007E6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BD3E3A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34090FA3" w14:textId="77777777" w:rsidR="00824BB8" w:rsidRPr="007E6505" w:rsidRDefault="00824BB8" w:rsidP="00824BB8">
      <w:pPr>
        <w:shd w:val="clear" w:color="auto" w:fill="FFFFFF"/>
        <w:spacing w:after="0" w:line="25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9AE83" w14:textId="2C0F4E25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Poradenská a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konzultační činnost k realizaci a řízení projektu</w:t>
      </w:r>
    </w:p>
    <w:p w14:paraId="3A98D0AD" w14:textId="52B6E8DE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monitorovacích indikátorů,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řízení projektu</w:t>
      </w:r>
    </w:p>
    <w:p w14:paraId="138A44B5" w14:textId="594D169B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vzorových pracovně-právních smluv a dohod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účast v projektu pro účastníky aktivit v rámci projektu</w:t>
      </w:r>
    </w:p>
    <w:p w14:paraId="0ABF474E" w14:textId="6AE268D9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p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lnění monitorovacích indikátorů, průběžné vyhodnocování</w:t>
      </w:r>
    </w:p>
    <w:p w14:paraId="671F3C5F" w14:textId="5165BE16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výkazů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 realizačního týmu</w:t>
      </w:r>
    </w:p>
    <w:p w14:paraId="345BFBD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čerpání finančních prostředků dle rozpočtu projektu a harmonogramu projektu</w:t>
      </w:r>
    </w:p>
    <w:p w14:paraId="47D8BC65" w14:textId="1D939D59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uznatelnosti výdajů projektu</w:t>
      </w:r>
    </w:p>
    <w:p w14:paraId="60C05A5D" w14:textId="0F209EF0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ohledně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příjmů projektu (pokud projekt příjmy generuje)</w:t>
      </w:r>
    </w:p>
    <w:p w14:paraId="4E577C4C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podkladů pro publicitu projektu</w:t>
      </w:r>
    </w:p>
    <w:p w14:paraId="0D4859A3" w14:textId="44843DBD" w:rsidR="00824BB8" w:rsidRPr="009200EB" w:rsidRDefault="00824BB8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podkladů k případným podstatným i nepodstatným změnám projektu,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změnových řízení</w:t>
      </w:r>
      <w:r w:rsid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, zm</w:t>
      </w: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ěnám harmonogramu projektu a rozpočtu projektu a jejich konzultace se zástupci poskytovatele podpory</w:t>
      </w:r>
    </w:p>
    <w:p w14:paraId="2BA37684" w14:textId="785006D6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případě pověření -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komunikace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zástupci poskytovatele podpory</w:t>
      </w:r>
    </w:p>
    <w:p w14:paraId="3906778D" w14:textId="72081D9D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k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případnou kontrolu tzv. pověřených osob (poskytovatele podpory, Řídícího orgánu, NKU, FÚ, Evropské komise atd.)</w:t>
      </w:r>
    </w:p>
    <w:p w14:paraId="48252EA5" w14:textId="77777777" w:rsidR="00824BB8" w:rsidRPr="007E6505" w:rsidRDefault="00824BB8" w:rsidP="00824BB8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B4249" w14:textId="7782C78F" w:rsidR="00824BB8" w:rsidRPr="007E6505" w:rsidRDefault="009200EB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onitoring projektu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ve spolupráci s Příjemcem dotace</w:t>
      </w:r>
    </w:p>
    <w:p w14:paraId="74AADC42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1 části monitorovací zprávy:</w:t>
      </w:r>
    </w:p>
    <w:p w14:paraId="59D0C5D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monitorovacích indikátorů,</w:t>
      </w:r>
    </w:p>
    <w:p w14:paraId="3942984E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realizace výběrového řízení,</w:t>
      </w:r>
    </w:p>
    <w:p w14:paraId="4AD9C1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veřejné podpory,</w:t>
      </w:r>
    </w:p>
    <w:p w14:paraId="1EF26A69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realizované publicity,</w:t>
      </w:r>
    </w:p>
    <w:p w14:paraId="54E8FD88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finančního plánu na další období,</w:t>
      </w:r>
    </w:p>
    <w:p w14:paraId="09533DE0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úprava harmonogramu realizace.</w:t>
      </w:r>
    </w:p>
    <w:p w14:paraId="59796A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2 části monitorovací zprávy:</w:t>
      </w:r>
    </w:p>
    <w:p w14:paraId="21F0FB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34FE4E2D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1B09F755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686229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finanční části monitorovací zprávy:</w:t>
      </w:r>
    </w:p>
    <w:p w14:paraId="18D8773A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zpracovaní rozpisu mzdových výdajů,</w:t>
      </w:r>
    </w:p>
    <w:p w14:paraId="43629B4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soupisky účetních dokladů,</w:t>
      </w:r>
    </w:p>
    <w:p w14:paraId="38EBB6E7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přehledu čerpání,</w:t>
      </w:r>
    </w:p>
    <w:p w14:paraId="45D49A07" w14:textId="77777777" w:rsidR="00824BB8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žádosti o platbu.</w:t>
      </w:r>
    </w:p>
    <w:p w14:paraId="77F56E2B" w14:textId="77777777" w:rsidR="009200EB" w:rsidRPr="009200EB" w:rsidRDefault="009200EB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Zpracování případných oprav a doplnění informací o pokroku v realizaci projektu, zpráv o realizaci projektu a žádostí o platbu na základě připomínek objednatele nebo řídícího orgánu </w:t>
      </w:r>
    </w:p>
    <w:p w14:paraId="586363B8" w14:textId="77777777" w:rsidR="009200EB" w:rsidRPr="007E6505" w:rsidRDefault="009200EB" w:rsidP="009200EB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200EB" w:rsidRPr="007E6505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A02D8"/>
    <w:multiLevelType w:val="hybridMultilevel"/>
    <w:tmpl w:val="1B642DFC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31"/>
  </w:num>
  <w:num w:numId="5">
    <w:abstractNumId w:val="13"/>
  </w:num>
  <w:num w:numId="6">
    <w:abstractNumId w:val="32"/>
  </w:num>
  <w:num w:numId="7">
    <w:abstractNumId w:val="24"/>
  </w:num>
  <w:num w:numId="8">
    <w:abstractNumId w:val="3"/>
  </w:num>
  <w:num w:numId="9">
    <w:abstractNumId w:val="2"/>
  </w:num>
  <w:num w:numId="10">
    <w:abstractNumId w:val="5"/>
  </w:num>
  <w:num w:numId="11">
    <w:abstractNumId w:val="28"/>
  </w:num>
  <w:num w:numId="12">
    <w:abstractNumId w:val="25"/>
  </w:num>
  <w:num w:numId="13">
    <w:abstractNumId w:val="10"/>
  </w:num>
  <w:num w:numId="14">
    <w:abstractNumId w:val="33"/>
  </w:num>
  <w:num w:numId="15">
    <w:abstractNumId w:val="20"/>
  </w:num>
  <w:num w:numId="16">
    <w:abstractNumId w:val="17"/>
  </w:num>
  <w:num w:numId="17">
    <w:abstractNumId w:val="9"/>
  </w:num>
  <w:num w:numId="18">
    <w:abstractNumId w:val="12"/>
  </w:num>
  <w:num w:numId="19">
    <w:abstractNumId w:val="11"/>
  </w:num>
  <w:num w:numId="20">
    <w:abstractNumId w:val="6"/>
  </w:num>
  <w:num w:numId="21">
    <w:abstractNumId w:val="4"/>
  </w:num>
  <w:num w:numId="22">
    <w:abstractNumId w:val="21"/>
  </w:num>
  <w:num w:numId="23">
    <w:abstractNumId w:val="8"/>
  </w:num>
  <w:num w:numId="24">
    <w:abstractNumId w:val="18"/>
  </w:num>
  <w:num w:numId="25">
    <w:abstractNumId w:val="15"/>
  </w:num>
  <w:num w:numId="26">
    <w:abstractNumId w:val="29"/>
  </w:num>
  <w:num w:numId="27">
    <w:abstractNumId w:val="16"/>
  </w:num>
  <w:num w:numId="28">
    <w:abstractNumId w:val="14"/>
  </w:num>
  <w:num w:numId="29">
    <w:abstractNumId w:val="23"/>
  </w:num>
  <w:num w:numId="30">
    <w:abstractNumId w:val="26"/>
  </w:num>
  <w:num w:numId="31">
    <w:abstractNumId w:val="19"/>
  </w:num>
  <w:num w:numId="32">
    <w:abstractNumId w:val="1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B1"/>
    <w:rsid w:val="00005D54"/>
    <w:rsid w:val="0008115A"/>
    <w:rsid w:val="00082243"/>
    <w:rsid w:val="000B5988"/>
    <w:rsid w:val="000C38BE"/>
    <w:rsid w:val="000D231A"/>
    <w:rsid w:val="000D357C"/>
    <w:rsid w:val="000E084F"/>
    <w:rsid w:val="00175E8A"/>
    <w:rsid w:val="00186B42"/>
    <w:rsid w:val="00190D42"/>
    <w:rsid w:val="00193828"/>
    <w:rsid w:val="00193947"/>
    <w:rsid w:val="001C0C5C"/>
    <w:rsid w:val="001D3673"/>
    <w:rsid w:val="001F48AF"/>
    <w:rsid w:val="00206C27"/>
    <w:rsid w:val="0021732E"/>
    <w:rsid w:val="00242CC9"/>
    <w:rsid w:val="002470F6"/>
    <w:rsid w:val="00281B4E"/>
    <w:rsid w:val="00287C4C"/>
    <w:rsid w:val="002D3CF2"/>
    <w:rsid w:val="002D6B19"/>
    <w:rsid w:val="00331EC1"/>
    <w:rsid w:val="0036395A"/>
    <w:rsid w:val="00371B7C"/>
    <w:rsid w:val="00385A16"/>
    <w:rsid w:val="00387B69"/>
    <w:rsid w:val="003A348D"/>
    <w:rsid w:val="003B7084"/>
    <w:rsid w:val="003C302A"/>
    <w:rsid w:val="00411ADC"/>
    <w:rsid w:val="0045239C"/>
    <w:rsid w:val="00490F29"/>
    <w:rsid w:val="004A38AE"/>
    <w:rsid w:val="004C68D4"/>
    <w:rsid w:val="004D673A"/>
    <w:rsid w:val="004F4997"/>
    <w:rsid w:val="00515F8B"/>
    <w:rsid w:val="00563942"/>
    <w:rsid w:val="005652F3"/>
    <w:rsid w:val="005B22ED"/>
    <w:rsid w:val="005B3EEC"/>
    <w:rsid w:val="005C4375"/>
    <w:rsid w:val="005E4E6B"/>
    <w:rsid w:val="005E73AA"/>
    <w:rsid w:val="005E78B1"/>
    <w:rsid w:val="00601127"/>
    <w:rsid w:val="00640E86"/>
    <w:rsid w:val="006629FE"/>
    <w:rsid w:val="00685F16"/>
    <w:rsid w:val="0069040B"/>
    <w:rsid w:val="006A09A9"/>
    <w:rsid w:val="006B11E4"/>
    <w:rsid w:val="00764546"/>
    <w:rsid w:val="00787E47"/>
    <w:rsid w:val="00797665"/>
    <w:rsid w:val="007A2D8E"/>
    <w:rsid w:val="007E09AB"/>
    <w:rsid w:val="007E6505"/>
    <w:rsid w:val="007F31A0"/>
    <w:rsid w:val="008121D7"/>
    <w:rsid w:val="00821970"/>
    <w:rsid w:val="00824BB8"/>
    <w:rsid w:val="00826583"/>
    <w:rsid w:val="00837E51"/>
    <w:rsid w:val="00854EB3"/>
    <w:rsid w:val="008639A7"/>
    <w:rsid w:val="00873A9B"/>
    <w:rsid w:val="008A5E83"/>
    <w:rsid w:val="008C5856"/>
    <w:rsid w:val="009154AC"/>
    <w:rsid w:val="009200EB"/>
    <w:rsid w:val="009626E8"/>
    <w:rsid w:val="0096740F"/>
    <w:rsid w:val="0097635A"/>
    <w:rsid w:val="00977D05"/>
    <w:rsid w:val="00990C39"/>
    <w:rsid w:val="00993333"/>
    <w:rsid w:val="00993E9F"/>
    <w:rsid w:val="009A5C35"/>
    <w:rsid w:val="009A6A9E"/>
    <w:rsid w:val="009B6D50"/>
    <w:rsid w:val="00A15BC7"/>
    <w:rsid w:val="00A36798"/>
    <w:rsid w:val="00A46447"/>
    <w:rsid w:val="00A640C8"/>
    <w:rsid w:val="00A741FC"/>
    <w:rsid w:val="00AD0C37"/>
    <w:rsid w:val="00AE2967"/>
    <w:rsid w:val="00B00AB7"/>
    <w:rsid w:val="00B24E47"/>
    <w:rsid w:val="00B45E09"/>
    <w:rsid w:val="00B7133A"/>
    <w:rsid w:val="00B717B5"/>
    <w:rsid w:val="00BA0D5E"/>
    <w:rsid w:val="00BA262F"/>
    <w:rsid w:val="00BB4271"/>
    <w:rsid w:val="00BE1C95"/>
    <w:rsid w:val="00BE742B"/>
    <w:rsid w:val="00BF42A0"/>
    <w:rsid w:val="00BF6B2C"/>
    <w:rsid w:val="00C54912"/>
    <w:rsid w:val="00C60607"/>
    <w:rsid w:val="00C656F1"/>
    <w:rsid w:val="00CA2C70"/>
    <w:rsid w:val="00CA53E2"/>
    <w:rsid w:val="00CE6A77"/>
    <w:rsid w:val="00CF52CD"/>
    <w:rsid w:val="00D038DE"/>
    <w:rsid w:val="00D04BCF"/>
    <w:rsid w:val="00D5515F"/>
    <w:rsid w:val="00DD6855"/>
    <w:rsid w:val="00DE1AC3"/>
    <w:rsid w:val="00DF082D"/>
    <w:rsid w:val="00E1740E"/>
    <w:rsid w:val="00E9157E"/>
    <w:rsid w:val="00EC5B0C"/>
    <w:rsid w:val="00F3219C"/>
    <w:rsid w:val="00F76F96"/>
    <w:rsid w:val="00F83DE2"/>
    <w:rsid w:val="00FB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79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855"/>
  </w:style>
  <w:style w:type="paragraph" w:styleId="Nadpis2">
    <w:name w:val="heading 2"/>
    <w:basedOn w:val="Normln"/>
    <w:link w:val="Nadpis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ln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  <w:style w:type="paragraph" w:styleId="Normlnweb">
    <w:name w:val="Normal (Web)"/>
    <w:basedOn w:val="Normln"/>
    <w:uiPriority w:val="99"/>
    <w:unhideWhenUsed/>
    <w:rsid w:val="00D0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855"/>
  </w:style>
  <w:style w:type="paragraph" w:styleId="Nadpis2">
    <w:name w:val="heading 2"/>
    <w:basedOn w:val="Normln"/>
    <w:link w:val="Nadpis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ln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  <w:style w:type="paragraph" w:styleId="Normlnweb">
    <w:name w:val="Normal (Web)"/>
    <w:basedOn w:val="Normln"/>
    <w:uiPriority w:val="99"/>
    <w:unhideWhenUsed/>
    <w:rsid w:val="00D0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6F2-6093-41B5-8C78-817EB1D7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13870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Martina Sovová</cp:lastModifiedBy>
  <cp:revision>4</cp:revision>
  <cp:lastPrinted>2016-12-08T16:09:00Z</cp:lastPrinted>
  <dcterms:created xsi:type="dcterms:W3CDTF">2019-08-23T07:11:00Z</dcterms:created>
  <dcterms:modified xsi:type="dcterms:W3CDTF">2019-08-23T07:13:00Z</dcterms:modified>
</cp:coreProperties>
</file>