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2"/>
            <w:enabled/>
            <w:calcOnExit w:val="0"/>
            <w:textInput>
              <w:default w:val="1.12.2016"/>
            </w:textInput>
          </w:ffData>
        </w:fldChar>
      </w:r>
      <w:bookmarkStart w:id="2" w:name="Text22"/>
      <w:r w:rsidR="001F603C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1F603C">
        <w:rPr>
          <w:rFonts w:ascii="Tahoma" w:hAnsi="Tahoma" w:cs="Tahoma"/>
          <w:sz w:val="20"/>
          <w:szCs w:val="20"/>
          <w:highlight w:val="lightGray"/>
        </w:rPr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1F603C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2"/>
      <w:r w:rsidRPr="00230A16">
        <w:rPr>
          <w:rFonts w:ascii="Tahoma" w:hAnsi="Tahoma" w:cs="Tahoma"/>
          <w:sz w:val="20"/>
          <w:szCs w:val="20"/>
        </w:rPr>
        <w:t xml:space="preserve"> byly provozovně </w:t>
      </w:r>
      <w:r w:rsidR="007162E8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3"/>
            <w:enabled/>
            <w:calcOnExit w:val="0"/>
            <w:textInput>
              <w:default w:val="Partner Sudoměřice u Tábora"/>
            </w:textInput>
          </w:ffData>
        </w:fldChar>
      </w:r>
      <w:bookmarkStart w:id="3" w:name="Text23"/>
      <w:r w:rsidR="007162E8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162E8">
        <w:rPr>
          <w:rFonts w:ascii="Tahoma" w:hAnsi="Tahoma" w:cs="Tahoma"/>
          <w:sz w:val="20"/>
          <w:szCs w:val="20"/>
          <w:highlight w:val="lightGray"/>
        </w:rPr>
      </w:r>
      <w:r w:rsidR="007162E8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162E8">
        <w:rPr>
          <w:rFonts w:ascii="Tahoma" w:hAnsi="Tahoma" w:cs="Tahoma"/>
          <w:noProof/>
          <w:sz w:val="20"/>
          <w:szCs w:val="20"/>
          <w:highlight w:val="lightGray"/>
        </w:rPr>
        <w:t>Partner Sudoměřice u Tábora</w:t>
      </w:r>
      <w:r w:rsidR="007162E8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3"/>
      <w:r w:rsidRPr="00230A16">
        <w:rPr>
          <w:rFonts w:ascii="Tahoma" w:hAnsi="Tahoma" w:cs="Tahoma"/>
          <w:sz w:val="20"/>
          <w:szCs w:val="20"/>
        </w:rPr>
        <w:t xml:space="preserve"> 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7162E8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2016/8894"/>
            </w:textInput>
          </w:ffData>
        </w:fldChar>
      </w:r>
      <w:bookmarkStart w:id="4" w:name="Text24"/>
      <w:r w:rsidR="007162E8">
        <w:rPr>
          <w:rFonts w:ascii="Tahoma" w:hAnsi="Tahoma" w:cs="Tahoma"/>
          <w:sz w:val="20"/>
          <w:szCs w:val="20"/>
        </w:rPr>
        <w:instrText xml:space="preserve"> FORMTEXT </w:instrText>
      </w:r>
      <w:r w:rsidR="007162E8">
        <w:rPr>
          <w:rFonts w:ascii="Tahoma" w:hAnsi="Tahoma" w:cs="Tahoma"/>
          <w:sz w:val="20"/>
          <w:szCs w:val="20"/>
        </w:rPr>
      </w:r>
      <w:r w:rsidR="007162E8">
        <w:rPr>
          <w:rFonts w:ascii="Tahoma" w:hAnsi="Tahoma" w:cs="Tahoma"/>
          <w:sz w:val="20"/>
          <w:szCs w:val="20"/>
        </w:rPr>
        <w:fldChar w:fldCharType="separate"/>
      </w:r>
      <w:r w:rsidR="007162E8">
        <w:rPr>
          <w:rFonts w:ascii="Tahoma" w:hAnsi="Tahoma" w:cs="Tahoma"/>
          <w:noProof/>
          <w:sz w:val="20"/>
          <w:szCs w:val="20"/>
        </w:rPr>
        <w:t>2016/8894</w:t>
      </w:r>
      <w:r w:rsidR="007162E8">
        <w:rPr>
          <w:rFonts w:ascii="Tahoma" w:hAnsi="Tahoma" w:cs="Tahoma"/>
          <w:sz w:val="20"/>
          <w:szCs w:val="20"/>
        </w:rPr>
        <w:fldChar w:fldCharType="end"/>
      </w:r>
      <w:bookmarkEnd w:id="4"/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</w:r>
            <w:r w:rsidR="001F6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lastRenderedPageBreak/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49476F" w:rsidP="007162E8">
      <w:pPr>
        <w:ind w:left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 w:rsidR="007162E8">
        <w:rPr>
          <w:rFonts w:ascii="Tahoma" w:hAnsi="Tahoma" w:cs="Tahoma"/>
          <w:sz w:val="20"/>
          <w:szCs w:val="20"/>
        </w:rPr>
        <w:t xml:space="preserve"> Sudoměřicích u </w:t>
      </w:r>
      <w:proofErr w:type="gramStart"/>
      <w:r w:rsidR="007162E8">
        <w:rPr>
          <w:rFonts w:ascii="Tahoma" w:hAnsi="Tahoma" w:cs="Tahoma"/>
          <w:sz w:val="20"/>
          <w:szCs w:val="20"/>
        </w:rPr>
        <w:t>Tábora</w:t>
      </w:r>
      <w:r w:rsidRPr="00230A16">
        <w:rPr>
          <w:rFonts w:ascii="Tahoma" w:hAnsi="Tahoma" w:cs="Tahoma"/>
          <w:sz w:val="20"/>
          <w:szCs w:val="20"/>
        </w:rPr>
        <w:t xml:space="preserve">       dne</w:t>
      </w:r>
      <w:proofErr w:type="gramEnd"/>
      <w:r w:rsidRPr="00230A16">
        <w:rPr>
          <w:rFonts w:ascii="Tahoma" w:hAnsi="Tahoma" w:cs="Tahoma"/>
          <w:sz w:val="20"/>
          <w:szCs w:val="20"/>
        </w:rPr>
        <w:t xml:space="preserve"> </w:t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>
              <w:default w:val="1.12.2016"/>
            </w:textInput>
          </w:ffData>
        </w:fldChar>
      </w:r>
      <w:bookmarkStart w:id="5" w:name="Text21"/>
      <w:r w:rsidR="001F603C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1F603C">
        <w:rPr>
          <w:rFonts w:ascii="Tahoma" w:hAnsi="Tahoma" w:cs="Tahoma"/>
          <w:sz w:val="20"/>
          <w:szCs w:val="20"/>
          <w:highlight w:val="lightGray"/>
        </w:rPr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1F603C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5"/>
      <w:r w:rsidR="007162E8">
        <w:rPr>
          <w:rFonts w:ascii="Tahoma" w:hAnsi="Tahoma" w:cs="Tahoma"/>
          <w:sz w:val="20"/>
          <w:szCs w:val="20"/>
        </w:rPr>
        <w:t xml:space="preserve"> </w:t>
      </w:r>
      <w:r w:rsidR="007162E8">
        <w:rPr>
          <w:rFonts w:ascii="Tahoma" w:hAnsi="Tahoma" w:cs="Tahoma"/>
          <w:sz w:val="20"/>
          <w:szCs w:val="20"/>
        </w:rPr>
        <w:tab/>
      </w:r>
      <w:r w:rsidR="007162E8">
        <w:rPr>
          <w:rFonts w:ascii="Tahoma" w:hAnsi="Tahoma" w:cs="Tahoma"/>
          <w:sz w:val="20"/>
          <w:szCs w:val="20"/>
        </w:rPr>
        <w:tab/>
      </w:r>
      <w:r w:rsidR="007162E8">
        <w:rPr>
          <w:rFonts w:ascii="Tahoma" w:hAnsi="Tahoma" w:cs="Tahoma"/>
          <w:sz w:val="20"/>
          <w:szCs w:val="20"/>
        </w:rPr>
        <w:tab/>
      </w:r>
      <w:r w:rsidR="00657D7A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 xml:space="preserve">V </w:t>
      </w:r>
      <w:r w:rsidR="007162E8">
        <w:rPr>
          <w:rFonts w:ascii="Tahoma" w:hAnsi="Tahoma" w:cs="Tahoma"/>
          <w:sz w:val="20"/>
          <w:szCs w:val="20"/>
        </w:rPr>
        <w:t>Táboře</w:t>
      </w:r>
      <w:r w:rsidRPr="00230A16">
        <w:rPr>
          <w:rFonts w:ascii="Tahoma" w:hAnsi="Tahoma" w:cs="Tahoma"/>
          <w:sz w:val="20"/>
          <w:szCs w:val="20"/>
        </w:rPr>
        <w:t xml:space="preserve">         dne </w:t>
      </w:r>
      <w:bookmarkStart w:id="6" w:name="_GoBack"/>
      <w:r w:rsidR="001F603C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1.12.2016"/>
            </w:textInput>
          </w:ffData>
        </w:fldChar>
      </w:r>
      <w:r w:rsidR="001F603C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1F603C">
        <w:rPr>
          <w:rFonts w:ascii="Tahoma" w:hAnsi="Tahoma" w:cs="Tahoma"/>
          <w:sz w:val="20"/>
          <w:szCs w:val="20"/>
          <w:highlight w:val="lightGray"/>
        </w:rPr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1F603C">
        <w:rPr>
          <w:rFonts w:ascii="Tahoma" w:hAnsi="Tahoma" w:cs="Tahoma"/>
          <w:noProof/>
          <w:sz w:val="20"/>
          <w:szCs w:val="20"/>
          <w:highlight w:val="lightGray"/>
        </w:rPr>
        <w:t>1.12.2016</w:t>
      </w:r>
      <w:r w:rsidR="001F603C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6"/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Pr="00230A16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657D7A" w:rsidP="00494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…………………………………………</w:t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</w:t>
      </w:r>
    </w:p>
    <w:p w:rsidR="00D32D5C" w:rsidRPr="00230A16" w:rsidRDefault="0042287A" w:rsidP="00223600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       </w:t>
      </w:r>
      <w:r w:rsidRPr="00230A16">
        <w:rPr>
          <w:rFonts w:ascii="Tahoma" w:hAnsi="Tahoma" w:cs="Tahoma"/>
          <w:sz w:val="20"/>
          <w:szCs w:val="20"/>
        </w:rPr>
        <w:tab/>
        <w:t xml:space="preserve"> </w:t>
      </w:r>
      <w:r w:rsidRPr="00230A16"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 xml:space="preserve">Zástupce </w:t>
      </w:r>
      <w:r w:rsidRPr="00230A16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 </w:t>
      </w:r>
      <w:r w:rsidR="0049476F" w:rsidRPr="00230A16">
        <w:rPr>
          <w:rFonts w:ascii="Tahoma" w:hAnsi="Tahoma" w:cs="Tahoma"/>
          <w:sz w:val="20"/>
          <w:szCs w:val="20"/>
        </w:rPr>
        <w:t xml:space="preserve">vedoucí </w:t>
      </w:r>
      <w:r w:rsidR="00C16E35" w:rsidRPr="00230A16">
        <w:rPr>
          <w:rFonts w:ascii="Tahoma" w:hAnsi="Tahoma" w:cs="Tahoma"/>
          <w:sz w:val="20"/>
          <w:szCs w:val="20"/>
        </w:rPr>
        <w:t>řídící</w:t>
      </w:r>
      <w:r w:rsidR="0049476F" w:rsidRPr="00230A16">
        <w:rPr>
          <w:rFonts w:ascii="Tahoma" w:hAnsi="Tahoma" w:cs="Tahoma"/>
          <w:sz w:val="20"/>
          <w:szCs w:val="20"/>
        </w:rPr>
        <w:t xml:space="preserve"> pošty</w:t>
      </w: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1F603C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1F603C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E272C94" wp14:editId="6FE61A8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994BB7B" wp14:editId="09E9431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4BE8D6F" wp14:editId="2D44C64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>Příloha č. 5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603C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162E8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07F9-47A0-47C4-ACFA-0EE75062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5</cp:revision>
  <cp:lastPrinted>1900-12-31T23:00:00Z</cp:lastPrinted>
  <dcterms:created xsi:type="dcterms:W3CDTF">2013-03-28T14:54:00Z</dcterms:created>
  <dcterms:modified xsi:type="dcterms:W3CDTF">2016-12-12T10:04:00Z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