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85" w:rsidRDefault="00455B85"/>
    <w:p w:rsidR="00C36E54" w:rsidRDefault="00C36E54"/>
    <w:p w:rsidR="00C36E54" w:rsidRDefault="00C36E54">
      <w:pPr>
        <w:rPr>
          <w:b/>
          <w:sz w:val="28"/>
          <w:szCs w:val="28"/>
        </w:rPr>
      </w:pPr>
      <w:r>
        <w:tab/>
      </w:r>
      <w:r w:rsidR="00096818">
        <w:rPr>
          <w:b/>
          <w:sz w:val="28"/>
          <w:szCs w:val="28"/>
        </w:rPr>
        <w:t>Příloha č. 6</w:t>
      </w:r>
    </w:p>
    <w:p w:rsidR="00C36E54" w:rsidRDefault="00C36E54">
      <w:pPr>
        <w:rPr>
          <w:b/>
          <w:sz w:val="28"/>
          <w:szCs w:val="28"/>
        </w:rPr>
      </w:pPr>
    </w:p>
    <w:p w:rsidR="00C36E54" w:rsidRDefault="00096818" w:rsidP="00E2517C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Zápis z Památkového ústavu ze dne 4.9.2000, </w:t>
      </w:r>
      <w:proofErr w:type="gramStart"/>
      <w:r>
        <w:rPr>
          <w:b/>
          <w:sz w:val="24"/>
          <w:szCs w:val="24"/>
        </w:rPr>
        <w:t>č.j.</w:t>
      </w:r>
      <w:proofErr w:type="gramEnd"/>
      <w:r>
        <w:rPr>
          <w:b/>
          <w:sz w:val="24"/>
          <w:szCs w:val="24"/>
        </w:rPr>
        <w:t xml:space="preserve"> OBA 1484/2000</w:t>
      </w:r>
    </w:p>
    <w:p w:rsidR="00C36E54" w:rsidRDefault="00C36E54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C36E54" w:rsidRPr="00C36E54" w:rsidRDefault="00C36E54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96818">
        <w:rPr>
          <w:sz w:val="24"/>
          <w:szCs w:val="24"/>
        </w:rPr>
        <w:t>2x  A4</w:t>
      </w:r>
    </w:p>
    <w:p w:rsidR="00C36E54" w:rsidRDefault="00C36E54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Příloha č. 5</w:t>
      </w:r>
    </w:p>
    <w:p w:rsidR="004E1282" w:rsidRDefault="004E1282" w:rsidP="004E1282">
      <w:pPr>
        <w:rPr>
          <w:b/>
          <w:sz w:val="28"/>
          <w:szCs w:val="28"/>
        </w:rPr>
      </w:pPr>
    </w:p>
    <w:p w:rsidR="004E1282" w:rsidRDefault="004E1282" w:rsidP="004E1282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Rozhodnutí Odboru památkové péče Magistrátu města Brna ze dne 24.9.2018, </w:t>
      </w:r>
      <w:proofErr w:type="spellStart"/>
      <w:proofErr w:type="gramStart"/>
      <w:r>
        <w:rPr>
          <w:b/>
          <w:sz w:val="24"/>
          <w:szCs w:val="24"/>
        </w:rPr>
        <w:t>sp.zn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OPP/MMB/0333061/2018</w:t>
      </w: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Pr="00C36E54" w:rsidRDefault="004E1282" w:rsidP="004E1282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6</w:t>
      </w:r>
      <w:r>
        <w:rPr>
          <w:sz w:val="24"/>
          <w:szCs w:val="24"/>
        </w:rPr>
        <w:t>x  A4</w:t>
      </w:r>
    </w:p>
    <w:p w:rsidR="004E1282" w:rsidRDefault="004E1282" w:rsidP="004E1282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Příloha č. 4</w:t>
      </w:r>
    </w:p>
    <w:p w:rsidR="004E1282" w:rsidRDefault="004E1282" w:rsidP="004E1282">
      <w:pPr>
        <w:rPr>
          <w:b/>
          <w:sz w:val="28"/>
          <w:szCs w:val="28"/>
        </w:rPr>
      </w:pPr>
    </w:p>
    <w:p w:rsidR="004E1282" w:rsidRDefault="004E1282" w:rsidP="004E1282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Rozhodnutí Odboru památkové péče Magistrátu města Brna ze dne </w:t>
      </w:r>
      <w:r>
        <w:rPr>
          <w:b/>
          <w:sz w:val="24"/>
          <w:szCs w:val="24"/>
        </w:rPr>
        <w:t>31.8</w:t>
      </w:r>
      <w:r>
        <w:rPr>
          <w:b/>
          <w:sz w:val="24"/>
          <w:szCs w:val="24"/>
        </w:rPr>
        <w:t xml:space="preserve">.2018, </w:t>
      </w:r>
      <w:proofErr w:type="spellStart"/>
      <w:proofErr w:type="gramStart"/>
      <w:r>
        <w:rPr>
          <w:b/>
          <w:sz w:val="24"/>
          <w:szCs w:val="24"/>
        </w:rPr>
        <w:t>sp.zn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OPP/MMB/</w:t>
      </w:r>
      <w:r>
        <w:rPr>
          <w:b/>
          <w:sz w:val="24"/>
          <w:szCs w:val="24"/>
        </w:rPr>
        <w:t>0290669/2018</w:t>
      </w: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Pr="00C36E54" w:rsidRDefault="004E1282" w:rsidP="004E1282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>x  A4</w:t>
      </w:r>
    </w:p>
    <w:p w:rsidR="004E1282" w:rsidRDefault="004E1282" w:rsidP="004E1282">
      <w:pPr>
        <w:rPr>
          <w:b/>
          <w:sz w:val="24"/>
          <w:szCs w:val="24"/>
        </w:rPr>
      </w:pPr>
    </w:p>
    <w:p w:rsidR="00C36E54" w:rsidRDefault="00C36E54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č. </w:t>
      </w:r>
      <w:r>
        <w:rPr>
          <w:b/>
          <w:sz w:val="28"/>
          <w:szCs w:val="28"/>
        </w:rPr>
        <w:t>3</w:t>
      </w:r>
    </w:p>
    <w:p w:rsidR="004E1282" w:rsidRDefault="004E1282" w:rsidP="004E1282">
      <w:pPr>
        <w:rPr>
          <w:b/>
          <w:sz w:val="28"/>
          <w:szCs w:val="28"/>
        </w:rPr>
      </w:pPr>
    </w:p>
    <w:p w:rsidR="004E1282" w:rsidRDefault="004E1282" w:rsidP="004E1282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Projektová dokumentace stavby</w:t>
      </w: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Pr="00C36E54" w:rsidRDefault="004E1282" w:rsidP="004E1282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x  </w:t>
      </w:r>
      <w:r>
        <w:rPr>
          <w:sz w:val="24"/>
          <w:szCs w:val="24"/>
        </w:rPr>
        <w:t>CD</w:t>
      </w: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Příloha č. 2</w:t>
      </w:r>
    </w:p>
    <w:p w:rsidR="004E1282" w:rsidRDefault="004E1282" w:rsidP="004E1282">
      <w:pPr>
        <w:rPr>
          <w:b/>
          <w:sz w:val="28"/>
          <w:szCs w:val="28"/>
        </w:rPr>
      </w:pPr>
    </w:p>
    <w:p w:rsidR="004E1282" w:rsidRDefault="004E1282" w:rsidP="004E1282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Položkový rozpočet (oceněný soupis prací)</w:t>
      </w: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Pr="00C36E54" w:rsidRDefault="004E1282" w:rsidP="004E1282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154</w:t>
      </w:r>
      <w:r>
        <w:rPr>
          <w:sz w:val="24"/>
          <w:szCs w:val="24"/>
        </w:rPr>
        <w:t>x  A4</w:t>
      </w: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Příloha č. 1</w:t>
      </w:r>
    </w:p>
    <w:p w:rsidR="004E1282" w:rsidRDefault="004E1282" w:rsidP="004E1282">
      <w:pPr>
        <w:rPr>
          <w:b/>
          <w:sz w:val="28"/>
          <w:szCs w:val="28"/>
        </w:rPr>
      </w:pPr>
    </w:p>
    <w:p w:rsidR="004E1282" w:rsidRDefault="004E1282" w:rsidP="004E1282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Harmonogram stavby</w:t>
      </w: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Default="004E1282" w:rsidP="004E1282">
      <w:pPr>
        <w:rPr>
          <w:b/>
          <w:sz w:val="24"/>
          <w:szCs w:val="24"/>
        </w:rPr>
      </w:pPr>
    </w:p>
    <w:p w:rsidR="004E1282" w:rsidRPr="00C36E54" w:rsidRDefault="004E1282" w:rsidP="004E1282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>x  A3</w:t>
      </w:r>
      <w:bookmarkStart w:id="0" w:name="_GoBack"/>
      <w:bookmarkEnd w:id="0"/>
    </w:p>
    <w:p w:rsidR="004E1282" w:rsidRDefault="004E1282" w:rsidP="004E1282">
      <w:pPr>
        <w:rPr>
          <w:b/>
          <w:sz w:val="24"/>
          <w:szCs w:val="24"/>
        </w:rPr>
      </w:pPr>
    </w:p>
    <w:p w:rsidR="004E1282" w:rsidRPr="00C36E54" w:rsidRDefault="004E1282">
      <w:pPr>
        <w:rPr>
          <w:b/>
          <w:sz w:val="24"/>
          <w:szCs w:val="24"/>
        </w:rPr>
      </w:pPr>
    </w:p>
    <w:sectPr w:rsidR="004E1282" w:rsidRPr="00C36E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19" w:rsidRDefault="00607C19" w:rsidP="00C36E54">
      <w:pPr>
        <w:spacing w:after="0" w:line="240" w:lineRule="auto"/>
      </w:pPr>
      <w:r>
        <w:separator/>
      </w:r>
    </w:p>
  </w:endnote>
  <w:endnote w:type="continuationSeparator" w:id="0">
    <w:p w:rsidR="00607C19" w:rsidRDefault="00607C19" w:rsidP="00C3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19" w:rsidRDefault="00607C19" w:rsidP="00C36E54">
      <w:pPr>
        <w:spacing w:after="0" w:line="240" w:lineRule="auto"/>
      </w:pPr>
      <w:r>
        <w:separator/>
      </w:r>
    </w:p>
  </w:footnote>
  <w:footnote w:type="continuationSeparator" w:id="0">
    <w:p w:rsidR="00607C19" w:rsidRDefault="00607C19" w:rsidP="00C3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54" w:rsidRDefault="00C36E54" w:rsidP="00C36E54">
    <w:pPr>
      <w:pStyle w:val="Zhlav"/>
      <w:jc w:val="center"/>
    </w:pPr>
    <w:r>
      <w:t>Realizace konceptuálního objektu a obnova dílčích částí Uměleckoprůmyslového muzea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54"/>
    <w:rsid w:val="00096818"/>
    <w:rsid w:val="000B1C85"/>
    <w:rsid w:val="001F733B"/>
    <w:rsid w:val="004265B6"/>
    <w:rsid w:val="00455B85"/>
    <w:rsid w:val="004E1282"/>
    <w:rsid w:val="00607C19"/>
    <w:rsid w:val="006E383E"/>
    <w:rsid w:val="00C36E54"/>
    <w:rsid w:val="00D12970"/>
    <w:rsid w:val="00E2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E54"/>
  </w:style>
  <w:style w:type="paragraph" w:styleId="Zpat">
    <w:name w:val="footer"/>
    <w:basedOn w:val="Normln"/>
    <w:link w:val="ZpatChar"/>
    <w:uiPriority w:val="99"/>
    <w:unhideWhenUsed/>
    <w:rsid w:val="00C36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E54"/>
  </w:style>
  <w:style w:type="paragraph" w:styleId="Zpat">
    <w:name w:val="footer"/>
    <w:basedOn w:val="Normln"/>
    <w:link w:val="ZpatChar"/>
    <w:uiPriority w:val="99"/>
    <w:unhideWhenUsed/>
    <w:rsid w:val="00C36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Sáňka Jan</dc:creator>
  <cp:lastModifiedBy>Kneslová Petra</cp:lastModifiedBy>
  <cp:revision>2</cp:revision>
  <cp:lastPrinted>2019-08-21T08:14:00Z</cp:lastPrinted>
  <dcterms:created xsi:type="dcterms:W3CDTF">2019-08-21T08:38:00Z</dcterms:created>
  <dcterms:modified xsi:type="dcterms:W3CDTF">2019-08-21T08:38:00Z</dcterms:modified>
</cp:coreProperties>
</file>