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6E" w:rsidRPr="0055276E" w:rsidRDefault="00C81595" w:rsidP="0055276E">
      <w:pPr>
        <w:pStyle w:val="Zkladntext31"/>
        <w:spacing w:before="12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Smlouva o poskytování služeb</w:t>
      </w:r>
    </w:p>
    <w:p w:rsidR="0055276E" w:rsidRPr="0055276E" w:rsidRDefault="0055276E" w:rsidP="0055276E">
      <w:pPr>
        <w:pStyle w:val="cena"/>
        <w:tabs>
          <w:tab w:val="left" w:pos="141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5276E" w:rsidRPr="00800F0B" w:rsidRDefault="00800F0B" w:rsidP="00800F0B">
      <w:pPr>
        <w:pStyle w:val="cena"/>
        <w:tabs>
          <w:tab w:val="left" w:pos="1418"/>
        </w:tabs>
        <w:jc w:val="center"/>
        <w:rPr>
          <w:rFonts w:ascii="Calibri" w:hAnsi="Calibri" w:cs="Calibri"/>
          <w:b/>
          <w:i/>
          <w:sz w:val="28"/>
          <w:szCs w:val="28"/>
        </w:rPr>
      </w:pPr>
      <w:r w:rsidRPr="0055276E">
        <w:rPr>
          <w:rFonts w:ascii="Calibri" w:hAnsi="Calibri" w:cs="Calibri"/>
          <w:b/>
          <w:i/>
          <w:sz w:val="28"/>
          <w:szCs w:val="28"/>
        </w:rPr>
        <w:t>uzavřená v souladu s </w:t>
      </w:r>
      <w:r w:rsidR="007A2954" w:rsidRPr="007A2954">
        <w:rPr>
          <w:rFonts w:ascii="Calibri" w:hAnsi="Calibri" w:cs="Calibri"/>
          <w:b/>
          <w:i/>
          <w:sz w:val="28"/>
          <w:szCs w:val="28"/>
        </w:rPr>
        <w:t xml:space="preserve">§ 631 a dalšími </w:t>
      </w:r>
      <w:r w:rsidRPr="0055276E">
        <w:rPr>
          <w:rFonts w:ascii="Calibri" w:hAnsi="Calibri" w:cs="Calibri"/>
          <w:b/>
          <w:i/>
          <w:sz w:val="28"/>
          <w:szCs w:val="28"/>
        </w:rPr>
        <w:t>ust</w:t>
      </w:r>
      <w:r>
        <w:rPr>
          <w:rFonts w:ascii="Calibri" w:hAnsi="Calibri" w:cs="Calibri"/>
          <w:b/>
          <w:i/>
          <w:sz w:val="28"/>
          <w:szCs w:val="28"/>
        </w:rPr>
        <w:t>anoveními</w:t>
      </w:r>
      <w:r w:rsidRPr="0055276E">
        <w:rPr>
          <w:rFonts w:ascii="Calibri" w:hAnsi="Calibri" w:cs="Calibri"/>
          <w:b/>
          <w:i/>
          <w:sz w:val="28"/>
          <w:szCs w:val="28"/>
        </w:rPr>
        <w:t xml:space="preserve"> zákona </w:t>
      </w:r>
      <w:r w:rsidRPr="00C843FB">
        <w:rPr>
          <w:rFonts w:ascii="Calibri" w:hAnsi="Calibri" w:cs="Calibri"/>
          <w:b/>
          <w:i/>
          <w:sz w:val="28"/>
          <w:szCs w:val="28"/>
        </w:rPr>
        <w:t>č. 89/2012 Sb., občanský zákoník</w:t>
      </w:r>
    </w:p>
    <w:p w:rsidR="0055276E" w:rsidRPr="0055276E" w:rsidRDefault="0055276E" w:rsidP="0055276E">
      <w:pPr>
        <w:pStyle w:val="cena"/>
        <w:tabs>
          <w:tab w:val="left" w:pos="1418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55276E" w:rsidRPr="0068710F" w:rsidRDefault="0055276E" w:rsidP="0055276E">
      <w:pPr>
        <w:pStyle w:val="cena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55276E">
        <w:rPr>
          <w:rFonts w:asciiTheme="minorHAnsi" w:hAnsiTheme="minorHAnsi" w:cstheme="minorHAnsi"/>
          <w:b/>
          <w:sz w:val="28"/>
          <w:szCs w:val="28"/>
        </w:rPr>
        <w:t xml:space="preserve">Číslo smlouvy: </w:t>
      </w:r>
      <w:r w:rsidR="0082413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623B9">
        <w:rPr>
          <w:rFonts w:asciiTheme="minorHAnsi" w:hAnsiTheme="minorHAnsi" w:cstheme="minorHAnsi"/>
          <w:b/>
          <w:color w:val="auto"/>
          <w:sz w:val="28"/>
          <w:szCs w:val="28"/>
        </w:rPr>
        <w:t>100-01-</w:t>
      </w:r>
      <w:r w:rsidR="008623B9" w:rsidRPr="00EC12C3">
        <w:rPr>
          <w:rFonts w:asciiTheme="minorHAnsi" w:hAnsiTheme="minorHAnsi" w:cstheme="minorHAnsi"/>
          <w:b/>
          <w:color w:val="auto"/>
          <w:sz w:val="28"/>
          <w:szCs w:val="28"/>
        </w:rPr>
        <w:t>1</w:t>
      </w:r>
      <w:r w:rsidR="00EC12C3">
        <w:rPr>
          <w:rFonts w:asciiTheme="minorHAnsi" w:hAnsiTheme="minorHAnsi" w:cstheme="minorHAnsi"/>
          <w:b/>
          <w:color w:val="auto"/>
          <w:sz w:val="28"/>
          <w:szCs w:val="28"/>
        </w:rPr>
        <w:t>4</w:t>
      </w:r>
      <w:r w:rsidR="00824135" w:rsidRPr="00EC12C3">
        <w:rPr>
          <w:rFonts w:asciiTheme="minorHAnsi" w:hAnsiTheme="minorHAnsi" w:cstheme="minorHAnsi"/>
          <w:b/>
          <w:color w:val="auto"/>
          <w:sz w:val="28"/>
          <w:szCs w:val="28"/>
        </w:rPr>
        <w:t>/</w:t>
      </w:r>
      <w:r w:rsidR="00EC12C3"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   1109/2014</w:t>
      </w:r>
    </w:p>
    <w:p w:rsidR="0055276E" w:rsidRDefault="0055276E" w:rsidP="007C4AAA">
      <w:pPr>
        <w:pStyle w:val="cena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C4AAA" w:rsidRPr="007C4AAA" w:rsidRDefault="007C4AAA" w:rsidP="007C4AAA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>Článek I.</w:t>
      </w:r>
    </w:p>
    <w:p w:rsidR="007C4AAA" w:rsidRDefault="007C4AAA" w:rsidP="007C4AAA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7C4AAA">
        <w:rPr>
          <w:rFonts w:asciiTheme="minorHAnsi" w:hAnsiTheme="minorHAnsi" w:cstheme="minorHAnsi"/>
          <w:b/>
          <w:szCs w:val="24"/>
          <w:u w:val="single"/>
        </w:rPr>
        <w:t>Smluvní strany</w:t>
      </w:r>
    </w:p>
    <w:p w:rsidR="007C4AAA" w:rsidRPr="007C4AAA" w:rsidRDefault="007C4AAA" w:rsidP="007C4AAA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7C4AAA" w:rsidRPr="00AA7120" w:rsidRDefault="007C4AAA" w:rsidP="007C4AAA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AA7120">
        <w:rPr>
          <w:rFonts w:asciiTheme="minorHAnsi" w:hAnsiTheme="minorHAnsi" w:cstheme="minorHAnsi"/>
          <w:b/>
          <w:sz w:val="28"/>
          <w:szCs w:val="28"/>
        </w:rPr>
        <w:t>Ekonvert</w:t>
      </w:r>
      <w:proofErr w:type="spellEnd"/>
      <w:r w:rsidRPr="00AA7120">
        <w:rPr>
          <w:rFonts w:asciiTheme="minorHAnsi" w:hAnsiTheme="minorHAnsi" w:cstheme="minorHAnsi"/>
          <w:b/>
          <w:sz w:val="28"/>
          <w:szCs w:val="28"/>
        </w:rPr>
        <w:t xml:space="preserve"> s.r.o. </w:t>
      </w:r>
    </w:p>
    <w:p w:rsidR="00AA7120" w:rsidRDefault="00AA7120" w:rsidP="007C4AAA">
      <w:pPr>
        <w:rPr>
          <w:rFonts w:asciiTheme="minorHAnsi" w:hAnsiTheme="minorHAnsi" w:cstheme="minorHAnsi"/>
          <w:szCs w:val="24"/>
        </w:rPr>
      </w:pPr>
    </w:p>
    <w:p w:rsidR="00050E49" w:rsidRDefault="00050E49" w:rsidP="007C4AA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Teplárenská 608/11, 108 00 Praha 10 - Malešice</w:t>
      </w:r>
    </w:p>
    <w:p w:rsidR="007C4AAA" w:rsidRPr="00F5406B" w:rsidRDefault="00050E49" w:rsidP="007C4AAA">
      <w:pPr>
        <w:rPr>
          <w:rFonts w:asciiTheme="minorHAnsi" w:hAnsiTheme="minorHAnsi" w:cstheme="minorHAnsi"/>
          <w:b/>
          <w:szCs w:val="24"/>
        </w:rPr>
      </w:pPr>
      <w:r w:rsidRPr="00F5406B">
        <w:rPr>
          <w:rFonts w:asciiTheme="minorHAnsi" w:hAnsiTheme="minorHAnsi" w:cstheme="minorHAnsi"/>
          <w:szCs w:val="24"/>
        </w:rPr>
        <w:t xml:space="preserve">Provozovna Chomutov: </w:t>
      </w:r>
      <w:r w:rsidR="00800F0B" w:rsidRPr="00F5406B">
        <w:rPr>
          <w:rFonts w:asciiTheme="minorHAnsi" w:hAnsiTheme="minorHAnsi" w:cstheme="minorHAnsi"/>
          <w:szCs w:val="24"/>
        </w:rPr>
        <w:t>Beethovenova 1269/68</w:t>
      </w:r>
      <w:r w:rsidR="00406423" w:rsidRPr="00F5406B">
        <w:rPr>
          <w:rFonts w:asciiTheme="minorHAnsi" w:hAnsiTheme="minorHAnsi" w:cstheme="minorHAnsi"/>
          <w:szCs w:val="24"/>
        </w:rPr>
        <w:t>, 430 01</w:t>
      </w:r>
      <w:r w:rsidR="007C4AAA" w:rsidRPr="00F5406B">
        <w:rPr>
          <w:rFonts w:asciiTheme="minorHAnsi" w:hAnsiTheme="minorHAnsi" w:cstheme="minorHAnsi"/>
          <w:szCs w:val="24"/>
        </w:rPr>
        <w:t xml:space="preserve"> Chomutov </w:t>
      </w:r>
    </w:p>
    <w:p w:rsidR="00050E49" w:rsidRPr="00050E49" w:rsidRDefault="00050E49" w:rsidP="00050E49">
      <w:pPr>
        <w:rPr>
          <w:rFonts w:asciiTheme="minorHAnsi" w:hAnsiTheme="minorHAnsi" w:cstheme="minorHAnsi"/>
          <w:szCs w:val="24"/>
        </w:rPr>
      </w:pPr>
      <w:r w:rsidRPr="00050E49">
        <w:rPr>
          <w:rFonts w:asciiTheme="minorHAnsi" w:hAnsiTheme="minorHAnsi" w:cstheme="minorHAnsi"/>
          <w:szCs w:val="24"/>
        </w:rPr>
        <w:t>Společnost zapsaná u Městského soudu v Praze, oddíl C, vložka 216745</w:t>
      </w:r>
    </w:p>
    <w:p w:rsidR="007C4AAA" w:rsidRPr="00EA6B6E" w:rsidRDefault="007C4AAA" w:rsidP="007C4AAA">
      <w:pPr>
        <w:rPr>
          <w:rFonts w:asciiTheme="minorHAnsi" w:hAnsiTheme="minorHAnsi" w:cstheme="minorHAnsi"/>
          <w:szCs w:val="24"/>
        </w:rPr>
      </w:pPr>
      <w:r w:rsidRPr="00EA6B6E">
        <w:rPr>
          <w:rFonts w:asciiTheme="minorHAnsi" w:hAnsiTheme="minorHAnsi" w:cstheme="minorHAnsi"/>
          <w:szCs w:val="24"/>
        </w:rPr>
        <w:t xml:space="preserve">IČ: </w:t>
      </w:r>
      <w:r w:rsidR="00EA6B6E" w:rsidRPr="00EA6B6E">
        <w:rPr>
          <w:rFonts w:asciiTheme="minorHAnsi" w:hAnsiTheme="minorHAnsi" w:cstheme="minorHAnsi"/>
          <w:szCs w:val="24"/>
        </w:rPr>
        <w:t>28745850</w:t>
      </w:r>
    </w:p>
    <w:p w:rsidR="007C4AAA" w:rsidRPr="00EA6B6E" w:rsidRDefault="007C4AAA" w:rsidP="007C4AAA">
      <w:pPr>
        <w:rPr>
          <w:rFonts w:asciiTheme="minorHAnsi" w:hAnsiTheme="minorHAnsi" w:cstheme="minorHAnsi"/>
          <w:szCs w:val="24"/>
        </w:rPr>
      </w:pPr>
      <w:r w:rsidRPr="00EA6B6E">
        <w:rPr>
          <w:rFonts w:asciiTheme="minorHAnsi" w:hAnsiTheme="minorHAnsi" w:cstheme="minorHAnsi"/>
          <w:szCs w:val="24"/>
        </w:rPr>
        <w:t>DIČ: CZ</w:t>
      </w:r>
      <w:r w:rsidR="00EA6B6E" w:rsidRPr="00EA6B6E">
        <w:rPr>
          <w:rFonts w:asciiTheme="minorHAnsi" w:hAnsiTheme="minorHAnsi" w:cstheme="minorHAnsi"/>
          <w:szCs w:val="24"/>
        </w:rPr>
        <w:t>28745850</w:t>
      </w:r>
    </w:p>
    <w:p w:rsidR="002E5011" w:rsidRDefault="00AA7120" w:rsidP="00AA7120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EA6B6E">
        <w:rPr>
          <w:rFonts w:asciiTheme="minorHAnsi" w:hAnsiTheme="minorHAnsi" w:cstheme="minorHAnsi"/>
          <w:szCs w:val="24"/>
        </w:rPr>
        <w:t xml:space="preserve">bankovní spojení: </w:t>
      </w:r>
    </w:p>
    <w:p w:rsidR="00AA7120" w:rsidRDefault="00AA7120" w:rsidP="007C4AAA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EA276D">
        <w:rPr>
          <w:rFonts w:asciiTheme="minorHAnsi" w:hAnsiTheme="minorHAnsi" w:cstheme="minorHAnsi"/>
          <w:szCs w:val="24"/>
        </w:rPr>
        <w:t>číslo účtu:</w:t>
      </w:r>
      <w:r w:rsidRPr="0068710F">
        <w:rPr>
          <w:rFonts w:asciiTheme="minorHAnsi" w:hAnsiTheme="minorHAnsi" w:cstheme="minorHAnsi"/>
          <w:color w:val="FF0000"/>
          <w:szCs w:val="24"/>
        </w:rPr>
        <w:t xml:space="preserve"> </w:t>
      </w:r>
    </w:p>
    <w:p w:rsidR="002E5011" w:rsidRDefault="002E5011" w:rsidP="007C4AAA">
      <w:pPr>
        <w:tabs>
          <w:tab w:val="left" w:pos="340"/>
        </w:tabs>
        <w:rPr>
          <w:rFonts w:asciiTheme="minorHAnsi" w:hAnsiTheme="minorHAnsi" w:cstheme="minorHAnsi"/>
          <w:color w:val="0000FF"/>
          <w:szCs w:val="24"/>
        </w:rPr>
      </w:pPr>
    </w:p>
    <w:p w:rsidR="007C4AAA" w:rsidRDefault="007C4AAA" w:rsidP="002E5011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1C407C">
        <w:rPr>
          <w:rFonts w:asciiTheme="minorHAnsi" w:hAnsiTheme="minorHAnsi" w:cstheme="minorHAnsi"/>
          <w:szCs w:val="24"/>
        </w:rPr>
        <w:t xml:space="preserve">zastupuje: </w:t>
      </w:r>
    </w:p>
    <w:p w:rsidR="002E5011" w:rsidRPr="001C407C" w:rsidRDefault="002E5011" w:rsidP="002E5011">
      <w:pPr>
        <w:tabs>
          <w:tab w:val="left" w:pos="340"/>
        </w:tabs>
        <w:rPr>
          <w:rFonts w:asciiTheme="minorHAnsi" w:hAnsiTheme="minorHAnsi" w:cstheme="minorHAnsi"/>
          <w:szCs w:val="24"/>
        </w:rPr>
      </w:pPr>
    </w:p>
    <w:p w:rsidR="0055276E" w:rsidRPr="00AA7120" w:rsidRDefault="0055276E" w:rsidP="0055276E">
      <w:pPr>
        <w:rPr>
          <w:rFonts w:asciiTheme="minorHAnsi" w:hAnsiTheme="minorHAnsi" w:cstheme="minorHAnsi"/>
          <w:b/>
          <w:szCs w:val="24"/>
        </w:rPr>
      </w:pPr>
    </w:p>
    <w:p w:rsidR="0055276E" w:rsidRPr="00AA7120" w:rsidRDefault="0055276E" w:rsidP="0055276E">
      <w:pPr>
        <w:rPr>
          <w:rFonts w:asciiTheme="minorHAnsi" w:hAnsiTheme="minorHAnsi" w:cstheme="minorHAnsi"/>
          <w:b/>
          <w:szCs w:val="24"/>
        </w:rPr>
      </w:pPr>
      <w:r w:rsidRPr="00AA7120">
        <w:rPr>
          <w:rFonts w:asciiTheme="minorHAnsi" w:hAnsiTheme="minorHAnsi" w:cstheme="minorHAnsi"/>
          <w:szCs w:val="24"/>
        </w:rPr>
        <w:t>(dále jen</w:t>
      </w:r>
      <w:r w:rsidRPr="00AA7120">
        <w:rPr>
          <w:rFonts w:asciiTheme="minorHAnsi" w:hAnsiTheme="minorHAnsi" w:cstheme="minorHAnsi"/>
          <w:b/>
          <w:szCs w:val="24"/>
        </w:rPr>
        <w:t xml:space="preserve"> „zhotovitel“</w:t>
      </w:r>
      <w:r w:rsidRPr="00AA7120">
        <w:rPr>
          <w:rFonts w:asciiTheme="minorHAnsi" w:hAnsiTheme="minorHAnsi" w:cstheme="minorHAnsi"/>
          <w:szCs w:val="24"/>
        </w:rPr>
        <w:t>)</w:t>
      </w:r>
    </w:p>
    <w:p w:rsidR="0055276E" w:rsidRPr="0055276E" w:rsidRDefault="0055276E" w:rsidP="0055276E">
      <w:pPr>
        <w:rPr>
          <w:rFonts w:asciiTheme="minorHAnsi" w:hAnsiTheme="minorHAnsi" w:cstheme="minorHAnsi"/>
          <w:b/>
          <w:sz w:val="28"/>
          <w:szCs w:val="28"/>
        </w:rPr>
      </w:pPr>
    </w:p>
    <w:p w:rsidR="0055276E" w:rsidRPr="0055276E" w:rsidRDefault="0055276E" w:rsidP="0055276E">
      <w:pPr>
        <w:rPr>
          <w:rFonts w:asciiTheme="minorHAnsi" w:hAnsiTheme="minorHAnsi" w:cstheme="minorHAnsi"/>
          <w:b/>
          <w:sz w:val="28"/>
          <w:szCs w:val="28"/>
        </w:rPr>
      </w:pPr>
      <w:r w:rsidRPr="0055276E">
        <w:rPr>
          <w:rFonts w:asciiTheme="minorHAnsi" w:hAnsiTheme="minorHAnsi" w:cstheme="minorHAnsi"/>
          <w:b/>
          <w:sz w:val="28"/>
          <w:szCs w:val="28"/>
        </w:rPr>
        <w:t xml:space="preserve">a </w:t>
      </w:r>
    </w:p>
    <w:p w:rsidR="0055276E" w:rsidRPr="0055276E" w:rsidRDefault="0055276E" w:rsidP="0055276E">
      <w:pPr>
        <w:rPr>
          <w:rFonts w:asciiTheme="minorHAnsi" w:hAnsiTheme="minorHAnsi" w:cstheme="minorHAnsi"/>
          <w:b/>
          <w:sz w:val="28"/>
          <w:szCs w:val="28"/>
        </w:rPr>
      </w:pPr>
    </w:p>
    <w:p w:rsidR="00131832" w:rsidRDefault="00F5406B" w:rsidP="00131832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Povodí Ohře, státní podnik</w:t>
      </w:r>
    </w:p>
    <w:p w:rsidR="00F5406B" w:rsidRPr="009B3F3E" w:rsidRDefault="00F5406B" w:rsidP="00131832">
      <w:pPr>
        <w:rPr>
          <w:rFonts w:asciiTheme="minorHAnsi" w:hAnsiTheme="minorHAnsi" w:cstheme="minorHAnsi"/>
          <w:b/>
          <w:color w:val="FF0000"/>
          <w:szCs w:val="24"/>
          <w:highlight w:val="yellow"/>
        </w:rPr>
      </w:pPr>
    </w:p>
    <w:p w:rsidR="00F5406B" w:rsidRPr="0039003A" w:rsidRDefault="00F5406B" w:rsidP="0039003A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39003A">
        <w:rPr>
          <w:rFonts w:asciiTheme="minorHAnsi" w:hAnsiTheme="minorHAnsi" w:cstheme="minorHAnsi"/>
          <w:szCs w:val="24"/>
        </w:rPr>
        <w:t>Chomutov, Bezručova 4219</w:t>
      </w:r>
    </w:p>
    <w:p w:rsidR="00131832" w:rsidRPr="0039003A" w:rsidRDefault="00131832" w:rsidP="0039003A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39003A">
        <w:rPr>
          <w:rFonts w:asciiTheme="minorHAnsi" w:hAnsiTheme="minorHAnsi" w:cstheme="minorHAnsi"/>
          <w:szCs w:val="24"/>
        </w:rPr>
        <w:t xml:space="preserve">zapsaná v OR vedeném </w:t>
      </w:r>
      <w:r w:rsidR="0039003A" w:rsidRPr="0039003A">
        <w:rPr>
          <w:rFonts w:asciiTheme="minorHAnsi" w:hAnsiTheme="minorHAnsi" w:cstheme="minorHAnsi"/>
          <w:szCs w:val="24"/>
        </w:rPr>
        <w:t xml:space="preserve">Krajským </w:t>
      </w:r>
      <w:r w:rsidRPr="0039003A">
        <w:rPr>
          <w:rFonts w:asciiTheme="minorHAnsi" w:hAnsiTheme="minorHAnsi" w:cstheme="minorHAnsi"/>
          <w:szCs w:val="24"/>
        </w:rPr>
        <w:t>soudem v </w:t>
      </w:r>
      <w:r w:rsidR="0039003A" w:rsidRPr="0039003A">
        <w:rPr>
          <w:rFonts w:asciiTheme="minorHAnsi" w:hAnsiTheme="minorHAnsi" w:cstheme="minorHAnsi"/>
          <w:szCs w:val="24"/>
        </w:rPr>
        <w:t>Ústí nad Labem, oddíl A</w:t>
      </w:r>
      <w:r w:rsidRPr="0039003A">
        <w:rPr>
          <w:rFonts w:asciiTheme="minorHAnsi" w:hAnsiTheme="minorHAnsi" w:cstheme="minorHAnsi"/>
          <w:szCs w:val="24"/>
        </w:rPr>
        <w:t xml:space="preserve">, vložka </w:t>
      </w:r>
      <w:r w:rsidR="0039003A" w:rsidRPr="0039003A">
        <w:rPr>
          <w:rFonts w:asciiTheme="minorHAnsi" w:hAnsiTheme="minorHAnsi" w:cstheme="minorHAnsi"/>
          <w:szCs w:val="24"/>
        </w:rPr>
        <w:t>13052</w:t>
      </w:r>
    </w:p>
    <w:p w:rsidR="00131832" w:rsidRPr="0039003A" w:rsidRDefault="00131832" w:rsidP="0039003A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39003A">
        <w:rPr>
          <w:rFonts w:asciiTheme="minorHAnsi" w:hAnsiTheme="minorHAnsi" w:cstheme="minorHAnsi"/>
          <w:szCs w:val="24"/>
        </w:rPr>
        <w:t xml:space="preserve">IČ: </w:t>
      </w:r>
      <w:r w:rsidR="0039003A" w:rsidRPr="0039003A">
        <w:rPr>
          <w:rFonts w:asciiTheme="minorHAnsi" w:hAnsiTheme="minorHAnsi" w:cstheme="minorHAnsi"/>
          <w:szCs w:val="24"/>
        </w:rPr>
        <w:t>70889988</w:t>
      </w:r>
    </w:p>
    <w:p w:rsidR="00131832" w:rsidRPr="0039003A" w:rsidRDefault="00131832" w:rsidP="0039003A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39003A">
        <w:rPr>
          <w:rFonts w:asciiTheme="minorHAnsi" w:hAnsiTheme="minorHAnsi" w:cstheme="minorHAnsi"/>
          <w:szCs w:val="24"/>
        </w:rPr>
        <w:t xml:space="preserve">DIČ: CZ </w:t>
      </w:r>
      <w:r w:rsidR="0039003A" w:rsidRPr="0039003A">
        <w:rPr>
          <w:rFonts w:asciiTheme="minorHAnsi" w:hAnsiTheme="minorHAnsi" w:cstheme="minorHAnsi"/>
          <w:szCs w:val="24"/>
        </w:rPr>
        <w:t>70889988</w:t>
      </w:r>
    </w:p>
    <w:p w:rsidR="002E5011" w:rsidRDefault="00FE29F1" w:rsidP="00FE29F1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FB69B6">
        <w:rPr>
          <w:rFonts w:asciiTheme="minorHAnsi" w:hAnsiTheme="minorHAnsi" w:cstheme="minorHAnsi"/>
          <w:szCs w:val="24"/>
        </w:rPr>
        <w:t xml:space="preserve">bankovní spojení: </w:t>
      </w:r>
    </w:p>
    <w:p w:rsidR="00CB41AB" w:rsidRDefault="00FE29F1" w:rsidP="00CB41AB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FB69B6">
        <w:rPr>
          <w:rFonts w:asciiTheme="minorHAnsi" w:hAnsiTheme="minorHAnsi" w:cstheme="minorHAnsi"/>
          <w:szCs w:val="24"/>
        </w:rPr>
        <w:t xml:space="preserve">číslo účtu: </w:t>
      </w:r>
    </w:p>
    <w:p w:rsidR="002E5011" w:rsidRPr="00FB69B6" w:rsidRDefault="002E5011" w:rsidP="00CB41AB">
      <w:pPr>
        <w:tabs>
          <w:tab w:val="left" w:pos="340"/>
        </w:tabs>
        <w:rPr>
          <w:rFonts w:asciiTheme="minorHAnsi" w:hAnsiTheme="minorHAnsi" w:cstheme="minorHAnsi"/>
          <w:szCs w:val="24"/>
        </w:rPr>
      </w:pPr>
    </w:p>
    <w:p w:rsidR="009E73AC" w:rsidRDefault="00CB41AB" w:rsidP="002E5011">
      <w:pPr>
        <w:tabs>
          <w:tab w:val="left" w:pos="340"/>
        </w:tabs>
        <w:ind w:right="-1134"/>
        <w:rPr>
          <w:rFonts w:asciiTheme="minorHAnsi" w:hAnsiTheme="minorHAnsi" w:cstheme="minorHAnsi"/>
          <w:szCs w:val="24"/>
        </w:rPr>
      </w:pPr>
      <w:r w:rsidRPr="00FB69B6">
        <w:rPr>
          <w:rFonts w:asciiTheme="minorHAnsi" w:hAnsiTheme="minorHAnsi" w:cstheme="minorHAnsi"/>
          <w:szCs w:val="24"/>
        </w:rPr>
        <w:t xml:space="preserve">zastupuje: </w:t>
      </w:r>
    </w:p>
    <w:p w:rsidR="002E5011" w:rsidRDefault="002E5011" w:rsidP="002E5011">
      <w:pPr>
        <w:tabs>
          <w:tab w:val="left" w:pos="340"/>
        </w:tabs>
        <w:ind w:right="-1134"/>
        <w:rPr>
          <w:rFonts w:asciiTheme="minorHAnsi" w:hAnsiTheme="minorHAnsi" w:cstheme="minorHAnsi"/>
          <w:szCs w:val="24"/>
        </w:rPr>
      </w:pPr>
    </w:p>
    <w:p w:rsidR="002E5011" w:rsidRDefault="002E5011" w:rsidP="002E5011">
      <w:pPr>
        <w:tabs>
          <w:tab w:val="left" w:pos="340"/>
        </w:tabs>
        <w:ind w:right="-1134"/>
        <w:rPr>
          <w:rFonts w:asciiTheme="minorHAnsi" w:hAnsiTheme="minorHAnsi" w:cstheme="minorHAnsi"/>
          <w:szCs w:val="24"/>
        </w:rPr>
      </w:pPr>
    </w:p>
    <w:p w:rsidR="002E5011" w:rsidRDefault="002E5011" w:rsidP="002E5011">
      <w:pPr>
        <w:tabs>
          <w:tab w:val="left" w:pos="340"/>
        </w:tabs>
        <w:ind w:right="-1134"/>
        <w:rPr>
          <w:rFonts w:asciiTheme="minorHAnsi" w:hAnsiTheme="minorHAnsi" w:cstheme="minorHAnsi"/>
          <w:szCs w:val="24"/>
        </w:rPr>
      </w:pPr>
    </w:p>
    <w:p w:rsidR="002E5011" w:rsidRPr="00AA7120" w:rsidRDefault="002E5011" w:rsidP="002E5011">
      <w:pPr>
        <w:tabs>
          <w:tab w:val="left" w:pos="340"/>
        </w:tabs>
        <w:ind w:right="-1134"/>
        <w:rPr>
          <w:rFonts w:asciiTheme="minorHAnsi" w:hAnsiTheme="minorHAnsi" w:cstheme="minorHAnsi"/>
          <w:szCs w:val="24"/>
        </w:rPr>
      </w:pPr>
    </w:p>
    <w:p w:rsidR="0055276E" w:rsidRPr="00AA7120" w:rsidRDefault="0055276E" w:rsidP="0055276E">
      <w:pPr>
        <w:rPr>
          <w:rFonts w:asciiTheme="minorHAnsi" w:hAnsiTheme="minorHAnsi" w:cstheme="minorHAnsi"/>
          <w:b/>
          <w:szCs w:val="24"/>
        </w:rPr>
      </w:pPr>
      <w:r w:rsidRPr="00AA7120">
        <w:rPr>
          <w:rFonts w:asciiTheme="minorHAnsi" w:hAnsiTheme="minorHAnsi" w:cstheme="minorHAnsi"/>
          <w:szCs w:val="24"/>
        </w:rPr>
        <w:t>(dále jen</w:t>
      </w:r>
      <w:r w:rsidRPr="00AA7120">
        <w:rPr>
          <w:rFonts w:asciiTheme="minorHAnsi" w:hAnsiTheme="minorHAnsi" w:cstheme="minorHAnsi"/>
          <w:b/>
          <w:szCs w:val="24"/>
        </w:rPr>
        <w:t xml:space="preserve"> „objednatel“</w:t>
      </w:r>
      <w:r w:rsidRPr="00AA7120">
        <w:rPr>
          <w:rFonts w:asciiTheme="minorHAnsi" w:hAnsiTheme="minorHAnsi" w:cstheme="minorHAnsi"/>
          <w:szCs w:val="24"/>
        </w:rPr>
        <w:t>)</w:t>
      </w:r>
    </w:p>
    <w:p w:rsidR="00131832" w:rsidRDefault="00131832" w:rsidP="0055276E">
      <w:pPr>
        <w:jc w:val="both"/>
        <w:rPr>
          <w:rFonts w:asciiTheme="minorHAnsi" w:hAnsiTheme="minorHAnsi" w:cstheme="minorHAnsi"/>
          <w:szCs w:val="24"/>
        </w:rPr>
      </w:pPr>
    </w:p>
    <w:p w:rsidR="00131832" w:rsidRDefault="00131832" w:rsidP="0055276E">
      <w:pPr>
        <w:jc w:val="both"/>
        <w:rPr>
          <w:rFonts w:asciiTheme="minorHAnsi" w:hAnsiTheme="minorHAnsi" w:cstheme="minorHAnsi"/>
          <w:szCs w:val="24"/>
        </w:rPr>
      </w:pPr>
    </w:p>
    <w:p w:rsidR="00131832" w:rsidRDefault="00131832" w:rsidP="0055276E">
      <w:pPr>
        <w:jc w:val="both"/>
        <w:rPr>
          <w:rFonts w:asciiTheme="minorHAnsi" w:hAnsiTheme="minorHAnsi" w:cstheme="minorHAnsi"/>
          <w:szCs w:val="24"/>
        </w:rPr>
      </w:pPr>
    </w:p>
    <w:p w:rsidR="00B0304C" w:rsidRPr="009C3865" w:rsidRDefault="00B0304C" w:rsidP="009C3865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9C3865">
        <w:rPr>
          <w:rFonts w:asciiTheme="minorHAnsi" w:hAnsiTheme="minorHAnsi" w:cstheme="minorHAnsi"/>
          <w:szCs w:val="24"/>
        </w:rPr>
        <w:lastRenderedPageBreak/>
        <w:t xml:space="preserve">dle vlastního prohlášení k právním úkonům způsobilí, uzavírají dále uvedeného dne, </w:t>
      </w:r>
      <w:r w:rsidR="00FE211F" w:rsidRPr="009C3865">
        <w:rPr>
          <w:rFonts w:asciiTheme="minorHAnsi" w:hAnsiTheme="minorHAnsi" w:cstheme="minorHAnsi"/>
          <w:szCs w:val="24"/>
        </w:rPr>
        <w:t>měsíce a roku</w:t>
      </w:r>
      <w:r w:rsidRPr="009C3865">
        <w:rPr>
          <w:rFonts w:asciiTheme="minorHAnsi" w:hAnsiTheme="minorHAnsi" w:cstheme="minorHAnsi"/>
          <w:szCs w:val="24"/>
        </w:rPr>
        <w:t xml:space="preserve"> tuto smlouvu</w:t>
      </w:r>
    </w:p>
    <w:p w:rsidR="009B3F3E" w:rsidRDefault="009B3F3E" w:rsidP="00B51702">
      <w:pPr>
        <w:pStyle w:val="cena"/>
        <w:jc w:val="center"/>
        <w:rPr>
          <w:rFonts w:asciiTheme="minorHAnsi" w:hAnsiTheme="minorHAnsi" w:cstheme="minorHAnsi"/>
          <w:b/>
          <w:szCs w:val="24"/>
        </w:rPr>
      </w:pPr>
    </w:p>
    <w:p w:rsidR="00AA7120" w:rsidRPr="007C4AAA" w:rsidRDefault="00AA7120" w:rsidP="00B51702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>Článek I</w:t>
      </w:r>
      <w:r>
        <w:rPr>
          <w:rFonts w:asciiTheme="minorHAnsi" w:hAnsiTheme="minorHAnsi" w:cstheme="minorHAnsi"/>
          <w:b/>
          <w:szCs w:val="24"/>
        </w:rPr>
        <w:t>I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A229A2" w:rsidRDefault="00AA7120" w:rsidP="004F23F4">
      <w:pPr>
        <w:pStyle w:val="cena"/>
        <w:spacing w:after="12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Předmět smlouvy</w:t>
      </w:r>
    </w:p>
    <w:p w:rsidR="00AA7120" w:rsidRPr="00846D3D" w:rsidRDefault="00E9475C" w:rsidP="002B3433">
      <w:pPr>
        <w:pStyle w:val="cena"/>
        <w:numPr>
          <w:ilvl w:val="0"/>
          <w:numId w:val="1"/>
        </w:numPr>
        <w:spacing w:after="120"/>
        <w:ind w:left="425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58B4">
        <w:rPr>
          <w:rFonts w:asciiTheme="minorHAnsi" w:hAnsiTheme="minorHAnsi" w:cstheme="minorHAnsi"/>
          <w:sz w:val="22"/>
          <w:szCs w:val="22"/>
        </w:rPr>
        <w:t>Předmětem smlouvy je zajištění služeb v oblasti životního prostředí</w:t>
      </w:r>
      <w:r w:rsidR="00A229A2" w:rsidRPr="004358B4">
        <w:rPr>
          <w:rFonts w:asciiTheme="minorHAnsi" w:hAnsiTheme="minorHAnsi" w:cstheme="minorHAnsi"/>
          <w:sz w:val="22"/>
          <w:szCs w:val="22"/>
        </w:rPr>
        <w:t xml:space="preserve"> v rozsahu a za cenových podmínek specifikovaných </w:t>
      </w:r>
      <w:r w:rsidR="0080133A" w:rsidRPr="004358B4">
        <w:rPr>
          <w:rFonts w:asciiTheme="minorHAnsi" w:hAnsiTheme="minorHAnsi" w:cstheme="minorHAnsi"/>
          <w:sz w:val="22"/>
          <w:szCs w:val="22"/>
        </w:rPr>
        <w:t>jednotlivými přílohami</w:t>
      </w:r>
      <w:r w:rsidR="00A229A2" w:rsidRPr="004358B4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2B3433" w:rsidRPr="002B3433" w:rsidRDefault="002B3433" w:rsidP="002B3433">
      <w:pPr>
        <w:pStyle w:val="cena"/>
        <w:numPr>
          <w:ilvl w:val="0"/>
          <w:numId w:val="1"/>
        </w:num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 na zajištění níže uvedených služeb. S</w:t>
      </w:r>
      <w:r w:rsidR="00846D3D" w:rsidRPr="004358B4">
        <w:rPr>
          <w:rFonts w:asciiTheme="minorHAnsi" w:hAnsiTheme="minorHAnsi" w:cstheme="minorHAnsi"/>
          <w:sz w:val="22"/>
          <w:szCs w:val="22"/>
        </w:rPr>
        <w:t>oučást této smlouvy tvoří její přílohy: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7467"/>
        <w:gridCol w:w="1285"/>
      </w:tblGrid>
      <w:tr w:rsidR="00846D3D" w:rsidRPr="004358B4" w:rsidTr="003720C9">
        <w:trPr>
          <w:trHeight w:val="134"/>
        </w:trPr>
        <w:tc>
          <w:tcPr>
            <w:tcW w:w="7467" w:type="dxa"/>
            <w:shd w:val="clear" w:color="auto" w:fill="D9D9D9" w:themeFill="background1" w:themeFillShade="D9"/>
          </w:tcPr>
          <w:p w:rsidR="00846D3D" w:rsidRPr="004358B4" w:rsidRDefault="002B3433" w:rsidP="002B3433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Příloha – název </w:t>
            </w:r>
            <w:r w:rsidR="00375D9A">
              <w:rPr>
                <w:rFonts w:asciiTheme="minorHAnsi" w:hAnsiTheme="minorHAnsi" w:cstheme="minorHAnsi"/>
                <w:b/>
                <w:sz w:val="20"/>
              </w:rPr>
              <w:t xml:space="preserve">přílohy / </w:t>
            </w:r>
            <w:r>
              <w:rPr>
                <w:rFonts w:asciiTheme="minorHAnsi" w:hAnsiTheme="minorHAnsi" w:cstheme="minorHAnsi"/>
                <w:b/>
                <w:sz w:val="20"/>
              </w:rPr>
              <w:t>služby: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:rsidR="00846D3D" w:rsidRPr="004358B4" w:rsidRDefault="002B3433" w:rsidP="009E5BA9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Objednána</w:t>
            </w:r>
            <w:r w:rsidR="00846D3D">
              <w:rPr>
                <w:rFonts w:asciiTheme="minorHAnsi" w:hAnsiTheme="minorHAnsi" w:cstheme="minorHAnsi"/>
                <w:b/>
                <w:sz w:val="20"/>
              </w:rPr>
              <w:t>*:</w:t>
            </w:r>
          </w:p>
        </w:tc>
      </w:tr>
      <w:tr w:rsidR="00846D3D" w:rsidRPr="004358B4" w:rsidTr="00EC77C5">
        <w:tc>
          <w:tcPr>
            <w:tcW w:w="7467" w:type="dxa"/>
            <w:vAlign w:val="center"/>
          </w:tcPr>
          <w:p w:rsidR="003A5E7B" w:rsidRDefault="00846D3D" w:rsidP="00EC77C5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4358B4">
              <w:rPr>
                <w:rFonts w:asciiTheme="minorHAnsi" w:hAnsiTheme="minorHAnsi" w:cstheme="minorHAnsi"/>
                <w:sz w:val="20"/>
              </w:rPr>
              <w:t xml:space="preserve">Příloha </w:t>
            </w:r>
            <w:proofErr w:type="gramStart"/>
            <w:r w:rsidRPr="004358B4">
              <w:rPr>
                <w:rFonts w:asciiTheme="minorHAnsi" w:hAnsiTheme="minorHAnsi" w:cstheme="minorHAnsi"/>
                <w:sz w:val="20"/>
              </w:rPr>
              <w:t>č.1 – služba</w:t>
            </w:r>
            <w:proofErr w:type="gramEnd"/>
            <w:r w:rsidRPr="004358B4">
              <w:rPr>
                <w:rFonts w:asciiTheme="minorHAnsi" w:hAnsiTheme="minorHAnsi" w:cstheme="minorHAnsi"/>
                <w:sz w:val="20"/>
              </w:rPr>
              <w:t xml:space="preserve"> č.1  „</w:t>
            </w:r>
            <w:r w:rsidRPr="004358B4">
              <w:rPr>
                <w:rFonts w:asciiTheme="minorHAnsi" w:hAnsiTheme="minorHAnsi" w:cstheme="minorHAnsi"/>
                <w:b/>
                <w:sz w:val="20"/>
              </w:rPr>
              <w:t>poradenské</w:t>
            </w:r>
            <w:r w:rsidR="003A5E7B">
              <w:rPr>
                <w:rFonts w:asciiTheme="minorHAnsi" w:hAnsiTheme="minorHAnsi" w:cstheme="minorHAnsi"/>
                <w:b/>
                <w:sz w:val="20"/>
              </w:rPr>
              <w:t xml:space="preserve"> a kontrolní činnosti</w:t>
            </w:r>
            <w:r w:rsidRPr="004358B4">
              <w:rPr>
                <w:rFonts w:asciiTheme="minorHAnsi" w:hAnsiTheme="minorHAnsi" w:cstheme="minorHAnsi"/>
                <w:b/>
                <w:sz w:val="20"/>
              </w:rPr>
              <w:t>“</w:t>
            </w:r>
            <w:r w:rsidR="003A5E7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A5E7B" w:rsidRPr="003A5E7B">
              <w:rPr>
                <w:rFonts w:asciiTheme="minorHAnsi" w:hAnsiTheme="minorHAnsi" w:cstheme="minorHAnsi"/>
                <w:sz w:val="20"/>
              </w:rPr>
              <w:t>v oblasti</w:t>
            </w:r>
            <w:r w:rsidR="003A5E7B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3A5E7B" w:rsidRPr="0039003A" w:rsidRDefault="003A5E7B" w:rsidP="00EC77C5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9003A">
              <w:rPr>
                <w:rFonts w:asciiTheme="minorHAnsi" w:hAnsiTheme="minorHAnsi" w:cstheme="minorHAnsi"/>
                <w:b/>
                <w:sz w:val="20"/>
              </w:rPr>
              <w:t>** management systémů řízení (dále jen MSŘ)</w:t>
            </w:r>
          </w:p>
          <w:p w:rsidR="003A5E7B" w:rsidRPr="0039003A" w:rsidRDefault="003A5E7B" w:rsidP="00EC77C5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9003A">
              <w:rPr>
                <w:rFonts w:asciiTheme="minorHAnsi" w:hAnsiTheme="minorHAnsi" w:cstheme="minorHAnsi"/>
                <w:b/>
                <w:sz w:val="20"/>
              </w:rPr>
              <w:t>** ochrana životního prostředí (dále jen OŽP)</w:t>
            </w:r>
          </w:p>
          <w:p w:rsidR="003A5E7B" w:rsidRPr="0039003A" w:rsidRDefault="003A5E7B" w:rsidP="00EC77C5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9003A">
              <w:rPr>
                <w:rFonts w:asciiTheme="minorHAnsi" w:hAnsiTheme="minorHAnsi" w:cstheme="minorHAnsi"/>
                <w:b/>
                <w:sz w:val="20"/>
              </w:rPr>
              <w:t>** bezpečnost a ochrana zdraví při práci (dále jen BOZP)</w:t>
            </w:r>
          </w:p>
          <w:p w:rsidR="003A5E7B" w:rsidRPr="003A5E7B" w:rsidRDefault="003A5E7B" w:rsidP="00EC77C5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9003A">
              <w:rPr>
                <w:rFonts w:asciiTheme="minorHAnsi" w:hAnsiTheme="minorHAnsi" w:cstheme="minorHAnsi"/>
                <w:b/>
                <w:sz w:val="20"/>
              </w:rPr>
              <w:t>** požární ochrana (dále jen PO)</w:t>
            </w:r>
          </w:p>
        </w:tc>
        <w:tc>
          <w:tcPr>
            <w:tcW w:w="1285" w:type="dxa"/>
            <w:vAlign w:val="center"/>
          </w:tcPr>
          <w:p w:rsidR="00846D3D" w:rsidRPr="0039003A" w:rsidRDefault="0039003A" w:rsidP="00EC77C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9003A">
              <w:rPr>
                <w:rFonts w:asciiTheme="minorHAnsi" w:hAnsiTheme="minorHAnsi" w:cstheme="minorHAnsi"/>
                <w:b/>
                <w:sz w:val="20"/>
              </w:rPr>
              <w:t>NE</w:t>
            </w:r>
          </w:p>
        </w:tc>
      </w:tr>
      <w:tr w:rsidR="00EC77C5" w:rsidRPr="004358B4" w:rsidTr="00EC77C5">
        <w:tc>
          <w:tcPr>
            <w:tcW w:w="7467" w:type="dxa"/>
            <w:vAlign w:val="center"/>
          </w:tcPr>
          <w:p w:rsidR="00EC77C5" w:rsidRPr="004358B4" w:rsidRDefault="003A5E7B" w:rsidP="00EC77C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Příloha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č.1 – služba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č.2</w:t>
            </w:r>
            <w:r w:rsidR="00EC77C5" w:rsidRPr="004358B4">
              <w:rPr>
                <w:rFonts w:asciiTheme="minorHAnsi" w:hAnsiTheme="minorHAnsi" w:cstheme="minorHAnsi"/>
                <w:sz w:val="20"/>
              </w:rPr>
              <w:t xml:space="preserve">  „</w:t>
            </w:r>
            <w:r w:rsidR="00EC77C5" w:rsidRPr="004358B4">
              <w:rPr>
                <w:rFonts w:asciiTheme="minorHAnsi" w:hAnsiTheme="minorHAnsi" w:cstheme="minorHAnsi"/>
                <w:b/>
                <w:sz w:val="20"/>
              </w:rPr>
              <w:t xml:space="preserve">převzetí odpadů </w:t>
            </w:r>
            <w:r w:rsidR="00EC77C5">
              <w:rPr>
                <w:rFonts w:asciiTheme="minorHAnsi" w:hAnsiTheme="minorHAnsi" w:cstheme="minorHAnsi"/>
                <w:b/>
                <w:sz w:val="20"/>
              </w:rPr>
              <w:t xml:space="preserve">oprávněnou osobou </w:t>
            </w:r>
            <w:r w:rsidR="00EC77C5" w:rsidRPr="004358B4">
              <w:rPr>
                <w:rFonts w:asciiTheme="minorHAnsi" w:hAnsiTheme="minorHAnsi" w:cstheme="minorHAnsi"/>
                <w:b/>
                <w:sz w:val="20"/>
              </w:rPr>
              <w:t>k jejich následné úpravě, využití či odstranění“</w:t>
            </w:r>
            <w:r w:rsidR="00EC77C5" w:rsidRPr="00D37EBB">
              <w:rPr>
                <w:rFonts w:asciiTheme="minorHAnsi" w:hAnsiTheme="minorHAnsi" w:cstheme="minorHAnsi"/>
                <w:sz w:val="20"/>
              </w:rPr>
              <w:t>,</w:t>
            </w:r>
            <w:r w:rsidR="00EC77C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EC77C5" w:rsidRPr="00171B3C">
              <w:rPr>
                <w:rFonts w:asciiTheme="minorHAnsi" w:hAnsiTheme="minorHAnsi" w:cstheme="minorHAnsi"/>
                <w:sz w:val="20"/>
              </w:rPr>
              <w:t>včetně výkupu druhotných surovin, materiálů a vedlejších produktů</w:t>
            </w:r>
          </w:p>
        </w:tc>
        <w:tc>
          <w:tcPr>
            <w:tcW w:w="1285" w:type="dxa"/>
            <w:vAlign w:val="center"/>
          </w:tcPr>
          <w:p w:rsidR="00EC77C5" w:rsidRPr="0039003A" w:rsidRDefault="0039003A" w:rsidP="00EC77C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9003A">
              <w:rPr>
                <w:rFonts w:asciiTheme="minorHAnsi" w:hAnsiTheme="minorHAnsi" w:cstheme="minorHAnsi"/>
                <w:b/>
                <w:sz w:val="20"/>
              </w:rPr>
              <w:t>ANO</w:t>
            </w:r>
          </w:p>
        </w:tc>
      </w:tr>
      <w:tr w:rsidR="00EC77C5" w:rsidRPr="004358B4" w:rsidTr="00EC77C5">
        <w:tc>
          <w:tcPr>
            <w:tcW w:w="7467" w:type="dxa"/>
            <w:vAlign w:val="center"/>
          </w:tcPr>
          <w:p w:rsidR="00EC77C5" w:rsidRPr="004358B4" w:rsidRDefault="003A5E7B" w:rsidP="00EC77C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Příloha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č.1 – služba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č.3</w:t>
            </w:r>
            <w:r w:rsidR="00EC77C5" w:rsidRPr="004358B4">
              <w:rPr>
                <w:rFonts w:asciiTheme="minorHAnsi" w:hAnsiTheme="minorHAnsi" w:cstheme="minorHAnsi"/>
                <w:sz w:val="20"/>
              </w:rPr>
              <w:t xml:space="preserve">  „</w:t>
            </w:r>
            <w:r w:rsidR="00EC77C5">
              <w:rPr>
                <w:rFonts w:asciiTheme="minorHAnsi" w:hAnsiTheme="minorHAnsi" w:cstheme="minorHAnsi"/>
                <w:b/>
                <w:sz w:val="20"/>
              </w:rPr>
              <w:t>průmyslové čištění a úklid“</w:t>
            </w:r>
          </w:p>
        </w:tc>
        <w:tc>
          <w:tcPr>
            <w:tcW w:w="1285" w:type="dxa"/>
            <w:vAlign w:val="center"/>
          </w:tcPr>
          <w:p w:rsidR="00EC77C5" w:rsidRPr="0039003A" w:rsidRDefault="0039003A" w:rsidP="00EC77C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9003A">
              <w:rPr>
                <w:rFonts w:asciiTheme="minorHAnsi" w:hAnsiTheme="minorHAnsi" w:cstheme="minorHAnsi"/>
                <w:b/>
                <w:sz w:val="20"/>
              </w:rPr>
              <w:t>NE</w:t>
            </w:r>
          </w:p>
        </w:tc>
      </w:tr>
      <w:tr w:rsidR="00EC77C5" w:rsidRPr="004358B4" w:rsidTr="00EC77C5">
        <w:tc>
          <w:tcPr>
            <w:tcW w:w="7467" w:type="dxa"/>
            <w:vAlign w:val="center"/>
          </w:tcPr>
          <w:p w:rsidR="00EC77C5" w:rsidRPr="004358B4" w:rsidRDefault="00EC77C5" w:rsidP="00EC77C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4358B4">
              <w:rPr>
                <w:rFonts w:asciiTheme="minorHAnsi" w:hAnsiTheme="minorHAnsi" w:cstheme="minorHAnsi"/>
                <w:sz w:val="20"/>
              </w:rPr>
              <w:t xml:space="preserve">Příloha </w:t>
            </w:r>
            <w:proofErr w:type="gramStart"/>
            <w:r w:rsidR="003A5E7B">
              <w:rPr>
                <w:rFonts w:asciiTheme="minorHAnsi" w:hAnsiTheme="minorHAnsi" w:cstheme="minorHAnsi"/>
                <w:sz w:val="20"/>
              </w:rPr>
              <w:t>č.1 – služba</w:t>
            </w:r>
            <w:proofErr w:type="gramEnd"/>
            <w:r w:rsidR="003A5E7B">
              <w:rPr>
                <w:rFonts w:asciiTheme="minorHAnsi" w:hAnsiTheme="minorHAnsi" w:cstheme="minorHAnsi"/>
                <w:sz w:val="20"/>
              </w:rPr>
              <w:t xml:space="preserve"> č.4</w:t>
            </w:r>
            <w:r w:rsidRPr="004358B4">
              <w:rPr>
                <w:rFonts w:asciiTheme="minorHAnsi" w:hAnsiTheme="minorHAnsi" w:cstheme="minorHAnsi"/>
                <w:sz w:val="20"/>
              </w:rPr>
              <w:t xml:space="preserve">  „</w:t>
            </w:r>
            <w:r>
              <w:rPr>
                <w:rFonts w:asciiTheme="minorHAnsi" w:hAnsiTheme="minorHAnsi" w:cstheme="minorHAnsi"/>
                <w:b/>
                <w:sz w:val="20"/>
              </w:rPr>
              <w:t>přenechání zařízení, strojů a sběrných nádob k užívání</w:t>
            </w:r>
            <w:r w:rsidRPr="004358B4">
              <w:rPr>
                <w:rFonts w:asciiTheme="minorHAnsi" w:hAnsiTheme="minorHAnsi" w:cstheme="minorHAnsi"/>
                <w:b/>
                <w:sz w:val="20"/>
              </w:rPr>
              <w:t>“</w:t>
            </w:r>
          </w:p>
        </w:tc>
        <w:tc>
          <w:tcPr>
            <w:tcW w:w="1285" w:type="dxa"/>
            <w:vAlign w:val="center"/>
          </w:tcPr>
          <w:p w:rsidR="00EC77C5" w:rsidRPr="0039003A" w:rsidRDefault="0039003A" w:rsidP="0039003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9003A">
              <w:rPr>
                <w:rFonts w:asciiTheme="minorHAnsi" w:hAnsiTheme="minorHAnsi" w:cstheme="minorHAnsi"/>
                <w:b/>
                <w:sz w:val="20"/>
              </w:rPr>
              <w:t>NE</w:t>
            </w:r>
          </w:p>
        </w:tc>
      </w:tr>
      <w:tr w:rsidR="00EC77C5" w:rsidRPr="004358B4" w:rsidTr="00EC77C5">
        <w:tc>
          <w:tcPr>
            <w:tcW w:w="7467" w:type="dxa"/>
            <w:vAlign w:val="center"/>
          </w:tcPr>
          <w:p w:rsidR="00EC77C5" w:rsidRPr="004358B4" w:rsidRDefault="00EC77C5" w:rsidP="00EC77C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4358B4">
              <w:rPr>
                <w:rFonts w:asciiTheme="minorHAnsi" w:hAnsiTheme="minorHAnsi" w:cstheme="minorHAnsi"/>
                <w:sz w:val="20"/>
              </w:rPr>
              <w:t xml:space="preserve">Příloha </w:t>
            </w:r>
            <w:proofErr w:type="gramStart"/>
            <w:r w:rsidRPr="004358B4">
              <w:rPr>
                <w:rFonts w:asciiTheme="minorHAnsi" w:hAnsiTheme="minorHAnsi" w:cstheme="minorHAnsi"/>
                <w:sz w:val="20"/>
              </w:rPr>
              <w:t xml:space="preserve">č.2  </w:t>
            </w:r>
            <w:r w:rsidRPr="004358B4">
              <w:rPr>
                <w:rFonts w:asciiTheme="minorHAnsi" w:hAnsiTheme="minorHAnsi" w:cstheme="minorHAnsi"/>
                <w:b/>
                <w:sz w:val="20"/>
              </w:rPr>
              <w:t>„ce</w:t>
            </w:r>
            <w:r>
              <w:rPr>
                <w:rFonts w:asciiTheme="minorHAnsi" w:hAnsiTheme="minorHAnsi" w:cstheme="minorHAnsi"/>
                <w:b/>
                <w:sz w:val="20"/>
              </w:rPr>
              <w:t>ník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</w:rPr>
              <w:t xml:space="preserve"> výkupu druhotných surovin, </w:t>
            </w:r>
            <w:r w:rsidRPr="004358B4">
              <w:rPr>
                <w:rFonts w:asciiTheme="minorHAnsi" w:hAnsiTheme="minorHAnsi" w:cstheme="minorHAnsi"/>
                <w:b/>
                <w:sz w:val="20"/>
              </w:rPr>
              <w:t>materiálů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a vedlejších produktů</w:t>
            </w:r>
            <w:r w:rsidRPr="004358B4">
              <w:rPr>
                <w:rFonts w:asciiTheme="minorHAnsi" w:hAnsiTheme="minorHAnsi" w:cstheme="minorHAnsi"/>
                <w:b/>
                <w:sz w:val="20"/>
              </w:rPr>
              <w:t>“</w:t>
            </w:r>
          </w:p>
        </w:tc>
        <w:tc>
          <w:tcPr>
            <w:tcW w:w="1285" w:type="dxa"/>
            <w:vAlign w:val="center"/>
          </w:tcPr>
          <w:p w:rsidR="00EC77C5" w:rsidRPr="0039003A" w:rsidRDefault="0039003A" w:rsidP="00EC77C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9003A">
              <w:rPr>
                <w:rFonts w:asciiTheme="minorHAnsi" w:hAnsiTheme="minorHAnsi" w:cstheme="minorHAnsi"/>
                <w:b/>
                <w:sz w:val="20"/>
              </w:rPr>
              <w:t>NE</w:t>
            </w:r>
          </w:p>
        </w:tc>
      </w:tr>
    </w:tbl>
    <w:p w:rsidR="00846D3D" w:rsidRPr="003A5E7B" w:rsidRDefault="00142AF9" w:rsidP="00142AF9">
      <w:pPr>
        <w:pStyle w:val="cena"/>
        <w:numPr>
          <w:ilvl w:val="0"/>
          <w:numId w:val="18"/>
        </w:numPr>
        <w:spacing w:before="120" w:after="120"/>
        <w:rPr>
          <w:rFonts w:asciiTheme="minorHAnsi" w:hAnsiTheme="minorHAnsi" w:cstheme="minorHAnsi"/>
          <w:i/>
          <w:sz w:val="18"/>
          <w:szCs w:val="18"/>
        </w:rPr>
      </w:pPr>
      <w:r w:rsidRPr="003A5E7B">
        <w:rPr>
          <w:rFonts w:asciiTheme="minorHAnsi" w:hAnsiTheme="minorHAnsi" w:cstheme="minorHAnsi"/>
          <w:i/>
          <w:sz w:val="18"/>
          <w:szCs w:val="18"/>
        </w:rPr>
        <w:t xml:space="preserve">ANO ……. </w:t>
      </w:r>
      <w:proofErr w:type="gramStart"/>
      <w:r w:rsidR="002B3433" w:rsidRPr="003A5E7B">
        <w:rPr>
          <w:rFonts w:asciiTheme="minorHAnsi" w:hAnsiTheme="minorHAnsi" w:cstheme="minorHAnsi"/>
          <w:i/>
          <w:sz w:val="18"/>
          <w:szCs w:val="18"/>
        </w:rPr>
        <w:t>služba</w:t>
      </w:r>
      <w:proofErr w:type="gramEnd"/>
      <w:r w:rsidR="002B3433" w:rsidRPr="003A5E7B">
        <w:rPr>
          <w:rFonts w:asciiTheme="minorHAnsi" w:hAnsiTheme="minorHAnsi" w:cstheme="minorHAnsi"/>
          <w:i/>
          <w:sz w:val="18"/>
          <w:szCs w:val="18"/>
        </w:rPr>
        <w:t xml:space="preserve"> je objednatelem závazně objednána a bude zhotovitelem plněna dle </w:t>
      </w:r>
      <w:r w:rsidRPr="003A5E7B">
        <w:rPr>
          <w:rFonts w:asciiTheme="minorHAnsi" w:hAnsiTheme="minorHAnsi" w:cstheme="minorHAnsi"/>
          <w:i/>
          <w:sz w:val="18"/>
          <w:szCs w:val="18"/>
        </w:rPr>
        <w:t xml:space="preserve">platných </w:t>
      </w:r>
      <w:r w:rsidR="002B3433" w:rsidRPr="003A5E7B">
        <w:rPr>
          <w:rFonts w:asciiTheme="minorHAnsi" w:hAnsiTheme="minorHAnsi" w:cstheme="minorHAnsi"/>
          <w:i/>
          <w:sz w:val="18"/>
          <w:szCs w:val="18"/>
        </w:rPr>
        <w:t>ujednání této smlouvy</w:t>
      </w:r>
      <w:r w:rsidRPr="003A5E7B">
        <w:rPr>
          <w:rFonts w:asciiTheme="minorHAnsi" w:hAnsiTheme="minorHAnsi" w:cstheme="minorHAnsi"/>
          <w:i/>
          <w:sz w:val="18"/>
          <w:szCs w:val="18"/>
        </w:rPr>
        <w:t xml:space="preserve"> a jejích příloh</w:t>
      </w:r>
    </w:p>
    <w:p w:rsidR="00BA066E" w:rsidRPr="003A5E7B" w:rsidRDefault="00BA066E" w:rsidP="00142AF9">
      <w:pPr>
        <w:pStyle w:val="cena"/>
        <w:numPr>
          <w:ilvl w:val="0"/>
          <w:numId w:val="18"/>
        </w:numPr>
        <w:spacing w:before="120" w:after="120"/>
        <w:rPr>
          <w:rFonts w:asciiTheme="minorHAnsi" w:hAnsiTheme="minorHAnsi" w:cstheme="minorHAnsi"/>
          <w:i/>
          <w:sz w:val="18"/>
          <w:szCs w:val="18"/>
        </w:rPr>
      </w:pPr>
      <w:r w:rsidRPr="003A5E7B">
        <w:rPr>
          <w:rFonts w:asciiTheme="minorHAnsi" w:hAnsiTheme="minorHAnsi" w:cstheme="minorHAnsi"/>
          <w:i/>
          <w:sz w:val="18"/>
          <w:szCs w:val="18"/>
        </w:rPr>
        <w:t>NE …… služba není předmětem plnění této smlouvy</w:t>
      </w:r>
    </w:p>
    <w:p w:rsidR="003A5E7B" w:rsidRPr="003A5E7B" w:rsidRDefault="003A5E7B" w:rsidP="003A5E7B">
      <w:pPr>
        <w:pStyle w:val="cena"/>
        <w:spacing w:before="120" w:after="120"/>
        <w:ind w:left="425"/>
        <w:rPr>
          <w:rFonts w:asciiTheme="minorHAnsi" w:hAnsiTheme="minorHAnsi" w:cstheme="minorHAnsi"/>
          <w:i/>
          <w:sz w:val="18"/>
          <w:szCs w:val="18"/>
        </w:rPr>
      </w:pPr>
      <w:r w:rsidRPr="003A5E7B">
        <w:rPr>
          <w:rFonts w:asciiTheme="minorHAnsi" w:hAnsiTheme="minorHAnsi" w:cstheme="minorHAnsi"/>
          <w:sz w:val="20"/>
        </w:rPr>
        <w:t>**</w:t>
      </w:r>
      <w:r w:rsidRPr="003A5E7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Pr="003A5E7B">
        <w:rPr>
          <w:rFonts w:asciiTheme="minorHAnsi" w:hAnsiTheme="minorHAnsi" w:cstheme="minorHAnsi"/>
          <w:i/>
          <w:sz w:val="18"/>
          <w:szCs w:val="18"/>
        </w:rPr>
        <w:t>nehodící se škrtněte</w:t>
      </w:r>
    </w:p>
    <w:p w:rsidR="00A236D6" w:rsidRPr="002B3433" w:rsidRDefault="00A236D6" w:rsidP="00A236D6">
      <w:pPr>
        <w:pStyle w:val="cena"/>
        <w:numPr>
          <w:ilvl w:val="0"/>
          <w:numId w:val="1"/>
        </w:num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Aktuálně platná příloha nahrazuje vždy v plném rozsahu adekvátní přílohu staršího data vyhotovení</w:t>
      </w:r>
      <w:r w:rsidR="00800F0B">
        <w:rPr>
          <w:rFonts w:asciiTheme="minorHAnsi" w:hAnsiTheme="minorHAnsi" w:cstheme="minorHAnsi"/>
          <w:sz w:val="22"/>
          <w:szCs w:val="22"/>
        </w:rPr>
        <w:t>, pokud není stanoveno jinak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229A2" w:rsidRDefault="00A229A2" w:rsidP="00B51702">
      <w:pPr>
        <w:pStyle w:val="cena"/>
        <w:ind w:left="426"/>
        <w:rPr>
          <w:rFonts w:asciiTheme="minorHAnsi" w:hAnsiTheme="minorHAnsi" w:cstheme="minorHAnsi"/>
          <w:b/>
          <w:szCs w:val="24"/>
          <w:u w:val="single"/>
        </w:rPr>
      </w:pPr>
    </w:p>
    <w:p w:rsidR="00A229A2" w:rsidRPr="007C4AAA" w:rsidRDefault="00A229A2" w:rsidP="00B51702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>Článek I</w:t>
      </w:r>
      <w:r>
        <w:rPr>
          <w:rFonts w:asciiTheme="minorHAnsi" w:hAnsiTheme="minorHAnsi" w:cstheme="minorHAnsi"/>
          <w:b/>
          <w:szCs w:val="24"/>
        </w:rPr>
        <w:t>II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55276E" w:rsidRPr="003E3787" w:rsidRDefault="00A229A2" w:rsidP="003E3787">
      <w:pPr>
        <w:pStyle w:val="cena"/>
        <w:spacing w:after="12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Místo a způsob plnění předmětu smlouvy</w:t>
      </w:r>
    </w:p>
    <w:p w:rsidR="00A16DC1" w:rsidRPr="002B3433" w:rsidRDefault="00A16DC1" w:rsidP="002B3433">
      <w:pPr>
        <w:pStyle w:val="cena"/>
        <w:numPr>
          <w:ilvl w:val="0"/>
          <w:numId w:val="16"/>
        </w:num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B3433">
        <w:rPr>
          <w:rFonts w:asciiTheme="minorHAnsi" w:hAnsiTheme="minorHAnsi" w:cstheme="minorHAnsi"/>
          <w:sz w:val="22"/>
          <w:szCs w:val="22"/>
        </w:rPr>
        <w:t>Místo a způsob plnění předmětu smlouvy bude</w:t>
      </w:r>
      <w:r w:rsidR="002B3433">
        <w:rPr>
          <w:rFonts w:asciiTheme="minorHAnsi" w:hAnsiTheme="minorHAnsi" w:cstheme="minorHAnsi"/>
          <w:sz w:val="22"/>
          <w:szCs w:val="22"/>
        </w:rPr>
        <w:t xml:space="preserve"> vždy upřesněn v přílohách</w:t>
      </w:r>
      <w:r w:rsidRPr="004358B4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A229A2" w:rsidRPr="004358B4" w:rsidRDefault="00A229A2" w:rsidP="002B3433">
      <w:pPr>
        <w:pStyle w:val="cena"/>
        <w:numPr>
          <w:ilvl w:val="0"/>
          <w:numId w:val="16"/>
        </w:num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358B4">
        <w:rPr>
          <w:rFonts w:asciiTheme="minorHAnsi" w:hAnsiTheme="minorHAnsi" w:cstheme="minorHAnsi"/>
          <w:sz w:val="22"/>
          <w:szCs w:val="22"/>
        </w:rPr>
        <w:t>Předmět této smlouvy bude realizován n</w:t>
      </w:r>
      <w:r w:rsidR="00F1640D" w:rsidRPr="004358B4">
        <w:rPr>
          <w:rFonts w:asciiTheme="minorHAnsi" w:hAnsiTheme="minorHAnsi" w:cstheme="minorHAnsi"/>
          <w:sz w:val="22"/>
          <w:szCs w:val="22"/>
        </w:rPr>
        <w:t>a základě výzvy objednatele. Tuto</w:t>
      </w:r>
      <w:r w:rsidRPr="004358B4">
        <w:rPr>
          <w:rFonts w:asciiTheme="minorHAnsi" w:hAnsiTheme="minorHAnsi" w:cstheme="minorHAnsi"/>
          <w:sz w:val="22"/>
          <w:szCs w:val="22"/>
        </w:rPr>
        <w:t xml:space="preserve"> výzv</w:t>
      </w:r>
      <w:r w:rsidR="00F1640D" w:rsidRPr="004358B4">
        <w:rPr>
          <w:rFonts w:asciiTheme="minorHAnsi" w:hAnsiTheme="minorHAnsi" w:cstheme="minorHAnsi"/>
          <w:sz w:val="22"/>
          <w:szCs w:val="22"/>
        </w:rPr>
        <w:t>u</w:t>
      </w:r>
      <w:r w:rsidRPr="004358B4">
        <w:rPr>
          <w:rFonts w:asciiTheme="minorHAnsi" w:hAnsiTheme="minorHAnsi" w:cstheme="minorHAnsi"/>
          <w:sz w:val="22"/>
          <w:szCs w:val="22"/>
        </w:rPr>
        <w:t xml:space="preserve"> </w:t>
      </w:r>
      <w:r w:rsidR="00F1640D" w:rsidRPr="004358B4">
        <w:rPr>
          <w:rFonts w:asciiTheme="minorHAnsi" w:hAnsiTheme="minorHAnsi" w:cstheme="minorHAnsi"/>
          <w:sz w:val="22"/>
          <w:szCs w:val="22"/>
        </w:rPr>
        <w:t>lze</w:t>
      </w:r>
      <w:r w:rsidRPr="004358B4">
        <w:rPr>
          <w:rFonts w:asciiTheme="minorHAnsi" w:hAnsiTheme="minorHAnsi" w:cstheme="minorHAnsi"/>
          <w:sz w:val="22"/>
          <w:szCs w:val="22"/>
        </w:rPr>
        <w:t xml:space="preserve"> uskutečn</w:t>
      </w:r>
      <w:r w:rsidR="00F1640D" w:rsidRPr="004358B4">
        <w:rPr>
          <w:rFonts w:asciiTheme="minorHAnsi" w:hAnsiTheme="minorHAnsi" w:cstheme="minorHAnsi"/>
          <w:sz w:val="22"/>
          <w:szCs w:val="22"/>
        </w:rPr>
        <w:t>it</w:t>
      </w:r>
      <w:r w:rsidRPr="004358B4">
        <w:rPr>
          <w:rFonts w:asciiTheme="minorHAnsi" w:hAnsiTheme="minorHAnsi" w:cstheme="minorHAnsi"/>
          <w:sz w:val="22"/>
          <w:szCs w:val="22"/>
        </w:rPr>
        <w:t xml:space="preserve"> </w:t>
      </w:r>
      <w:r w:rsidRPr="002B3433">
        <w:rPr>
          <w:rFonts w:asciiTheme="minorHAnsi" w:hAnsiTheme="minorHAnsi" w:cstheme="minorHAnsi"/>
          <w:sz w:val="22"/>
          <w:szCs w:val="22"/>
        </w:rPr>
        <w:t>ústně, telefonicky, písemně, faxem či elektronickou poštou.</w:t>
      </w:r>
    </w:p>
    <w:p w:rsidR="00A16DC1" w:rsidRPr="004358B4" w:rsidRDefault="00A16DC1" w:rsidP="002B3433">
      <w:pPr>
        <w:pStyle w:val="cena"/>
        <w:numPr>
          <w:ilvl w:val="0"/>
          <w:numId w:val="16"/>
        </w:num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358B4">
        <w:rPr>
          <w:rFonts w:asciiTheme="minorHAnsi" w:hAnsiTheme="minorHAnsi" w:cstheme="minorHAnsi"/>
          <w:sz w:val="22"/>
          <w:szCs w:val="22"/>
        </w:rPr>
        <w:t>V případě periodické realizace bude vždy dohodnut konkrétní způsob a termín</w:t>
      </w:r>
      <w:r w:rsidR="00967D4F">
        <w:rPr>
          <w:rFonts w:asciiTheme="minorHAnsi" w:hAnsiTheme="minorHAnsi" w:cstheme="minorHAnsi"/>
          <w:sz w:val="22"/>
          <w:szCs w:val="22"/>
        </w:rPr>
        <w:t>y</w:t>
      </w:r>
      <w:r w:rsidRPr="004358B4">
        <w:rPr>
          <w:rFonts w:asciiTheme="minorHAnsi" w:hAnsiTheme="minorHAnsi" w:cstheme="minorHAnsi"/>
          <w:sz w:val="22"/>
          <w:szCs w:val="22"/>
        </w:rPr>
        <w:t xml:space="preserve"> plnění.</w:t>
      </w:r>
    </w:p>
    <w:p w:rsidR="00A229A2" w:rsidRPr="00A229A2" w:rsidRDefault="00A229A2" w:rsidP="00B51702">
      <w:pPr>
        <w:pStyle w:val="cena"/>
        <w:rPr>
          <w:rFonts w:asciiTheme="minorHAnsi" w:hAnsiTheme="minorHAnsi" w:cstheme="minorHAnsi"/>
          <w:szCs w:val="24"/>
        </w:rPr>
      </w:pPr>
    </w:p>
    <w:p w:rsidR="00713AF2" w:rsidRPr="007C4AAA" w:rsidRDefault="00713AF2" w:rsidP="00B51702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 xml:space="preserve">Článek </w:t>
      </w:r>
      <w:r>
        <w:rPr>
          <w:rFonts w:asciiTheme="minorHAnsi" w:hAnsiTheme="minorHAnsi" w:cstheme="minorHAnsi"/>
          <w:b/>
          <w:szCs w:val="24"/>
        </w:rPr>
        <w:t>IV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CB41AB" w:rsidRDefault="00713AF2" w:rsidP="004F23F4">
      <w:pPr>
        <w:pStyle w:val="cena"/>
        <w:spacing w:after="12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Doba plnění</w:t>
      </w:r>
    </w:p>
    <w:p w:rsidR="000A2918" w:rsidRPr="0039003A" w:rsidRDefault="000A2918" w:rsidP="004F23F4">
      <w:pPr>
        <w:pStyle w:val="cena"/>
        <w:numPr>
          <w:ilvl w:val="0"/>
          <w:numId w:val="4"/>
        </w:numPr>
        <w:spacing w:after="12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D003E2">
        <w:rPr>
          <w:rFonts w:asciiTheme="minorHAnsi" w:hAnsiTheme="minorHAnsi" w:cstheme="minorHAnsi"/>
          <w:color w:val="auto"/>
          <w:sz w:val="22"/>
          <w:szCs w:val="22"/>
        </w:rPr>
        <w:t>Tato smlouva se uzavírá na dobu neurčitou s účinností plně</w:t>
      </w:r>
      <w:r w:rsidR="0010251C">
        <w:rPr>
          <w:rFonts w:asciiTheme="minorHAnsi" w:hAnsiTheme="minorHAnsi" w:cstheme="minorHAnsi"/>
          <w:color w:val="auto"/>
          <w:sz w:val="22"/>
          <w:szCs w:val="22"/>
        </w:rPr>
        <w:t>ní předmětu smlouvy</w:t>
      </w:r>
      <w:r w:rsidRPr="00D003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9003A"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proofErr w:type="gramStart"/>
      <w:r w:rsidR="0039003A" w:rsidRPr="0039003A">
        <w:rPr>
          <w:rFonts w:asciiTheme="minorHAnsi" w:hAnsiTheme="minorHAnsi" w:cstheme="minorHAnsi"/>
          <w:color w:val="auto"/>
          <w:sz w:val="22"/>
          <w:szCs w:val="22"/>
        </w:rPr>
        <w:t>01</w:t>
      </w:r>
      <w:r w:rsidRPr="0039003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9003A" w:rsidRPr="0039003A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39003A">
        <w:rPr>
          <w:rFonts w:asciiTheme="minorHAnsi" w:hAnsiTheme="minorHAnsi" w:cstheme="minorHAnsi"/>
          <w:color w:val="auto"/>
          <w:sz w:val="22"/>
          <w:szCs w:val="22"/>
        </w:rPr>
        <w:t>.201</w:t>
      </w:r>
      <w:r w:rsidR="0039003A" w:rsidRPr="0039003A">
        <w:rPr>
          <w:rFonts w:asciiTheme="minorHAnsi" w:hAnsiTheme="minorHAnsi" w:cstheme="minorHAnsi"/>
          <w:color w:val="auto"/>
          <w:sz w:val="22"/>
          <w:szCs w:val="22"/>
        </w:rPr>
        <w:t>4</w:t>
      </w:r>
      <w:proofErr w:type="gramEnd"/>
      <w:r w:rsidR="0010251C" w:rsidRPr="0039003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B41AB" w:rsidRPr="004358B4" w:rsidRDefault="00CB41AB" w:rsidP="004F23F4">
      <w:pPr>
        <w:pStyle w:val="cena"/>
        <w:numPr>
          <w:ilvl w:val="0"/>
          <w:numId w:val="4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03A">
        <w:rPr>
          <w:rFonts w:asciiTheme="minorHAnsi" w:hAnsiTheme="minorHAnsi" w:cstheme="minorHAnsi"/>
          <w:color w:val="auto"/>
          <w:sz w:val="22"/>
          <w:szCs w:val="22"/>
        </w:rPr>
        <w:t>Každá ze smluvních stran je oprávněna tuto smlouvu písemně vypovědět. Výpověď musí být udělena v písemné formě a pro tento případ se sjednává tříměsíční výpovědní</w:t>
      </w:r>
      <w:r w:rsidRPr="004358B4">
        <w:rPr>
          <w:rFonts w:asciiTheme="minorHAnsi" w:hAnsiTheme="minorHAnsi" w:cstheme="minorHAnsi"/>
          <w:sz w:val="22"/>
          <w:szCs w:val="22"/>
        </w:rPr>
        <w:t xml:space="preserve"> lhůta.</w:t>
      </w:r>
    </w:p>
    <w:p w:rsidR="00CB41AB" w:rsidRPr="004358B4" w:rsidRDefault="00A36D79" w:rsidP="004F23F4">
      <w:pPr>
        <w:pStyle w:val="cena"/>
        <w:numPr>
          <w:ilvl w:val="0"/>
          <w:numId w:val="4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358B4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CB41AB" w:rsidRPr="004358B4">
        <w:rPr>
          <w:rFonts w:asciiTheme="minorHAnsi" w:hAnsiTheme="minorHAnsi" w:cstheme="minorHAnsi"/>
          <w:sz w:val="22"/>
          <w:szCs w:val="22"/>
        </w:rPr>
        <w:t xml:space="preserve">ýpovědní lhůta počíná běžet od prvého dne kalendářního měsíce následujícího po měsíci, v němž byla výpověď doručena smluvní </w:t>
      </w:r>
      <w:r w:rsidR="009E73AC" w:rsidRPr="004358B4">
        <w:rPr>
          <w:rFonts w:asciiTheme="minorHAnsi" w:hAnsiTheme="minorHAnsi" w:cstheme="minorHAnsi"/>
          <w:sz w:val="22"/>
          <w:szCs w:val="22"/>
        </w:rPr>
        <w:t>straně, jíž</w:t>
      </w:r>
      <w:r w:rsidR="00CB41AB" w:rsidRPr="004358B4">
        <w:rPr>
          <w:rFonts w:asciiTheme="minorHAnsi" w:hAnsiTheme="minorHAnsi" w:cstheme="minorHAnsi"/>
          <w:sz w:val="22"/>
          <w:szCs w:val="22"/>
        </w:rPr>
        <w:t xml:space="preserve"> je určena.</w:t>
      </w:r>
    </w:p>
    <w:p w:rsidR="00B64E5A" w:rsidRPr="0039003A" w:rsidRDefault="00B64E5A" w:rsidP="00B64E5A">
      <w:pPr>
        <w:pStyle w:val="cena"/>
        <w:numPr>
          <w:ilvl w:val="0"/>
          <w:numId w:val="4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03A">
        <w:rPr>
          <w:rFonts w:asciiTheme="minorHAnsi" w:hAnsiTheme="minorHAnsi" w:cstheme="minorHAnsi"/>
          <w:sz w:val="22"/>
          <w:szCs w:val="22"/>
        </w:rPr>
        <w:t>V případě prodlení smluvních stran s jakoukoliv úhradou vůči věřiteli, je věřitel oprávněn zadržet poskytování veškerého plnění vůči dlužníkovi po dobu tohoto prodlení a plnit až poté, kdy budou dlužníkem jeho závazky vůči věřiteli v plném rozsahu vyrovnány.</w:t>
      </w:r>
    </w:p>
    <w:p w:rsidR="00A30C48" w:rsidRPr="003C4018" w:rsidRDefault="00A30C48" w:rsidP="00A30C48">
      <w:pPr>
        <w:pStyle w:val="cena"/>
        <w:numPr>
          <w:ilvl w:val="0"/>
          <w:numId w:val="4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C4018">
        <w:rPr>
          <w:rFonts w:asciiTheme="minorHAnsi" w:hAnsiTheme="minorHAnsi" w:cstheme="minorHAnsi"/>
          <w:sz w:val="22"/>
          <w:szCs w:val="22"/>
        </w:rPr>
        <w:t>Objednatel se zavazuje nepověřit v době platnosti této obchodní smlouvy sjednanými činnostmi jinou právnickou nebo fyzickou osobu. V případě porušení tohoto ustanovení má zhotovitel právo požadovat po objednateli náhradu ušlých zisků.</w:t>
      </w:r>
    </w:p>
    <w:p w:rsidR="005F60E2" w:rsidRPr="004358B4" w:rsidRDefault="005F60E2" w:rsidP="005F60E2">
      <w:pPr>
        <w:pStyle w:val="cena"/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:rsidR="00713AF2" w:rsidRPr="004358B4" w:rsidRDefault="00713AF2" w:rsidP="00B51702">
      <w:pPr>
        <w:pStyle w:val="cen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8B4">
        <w:rPr>
          <w:rFonts w:asciiTheme="minorHAnsi" w:hAnsiTheme="minorHAnsi" w:cstheme="minorHAnsi"/>
          <w:b/>
          <w:sz w:val="22"/>
          <w:szCs w:val="22"/>
        </w:rPr>
        <w:t>Článek V.</w:t>
      </w:r>
    </w:p>
    <w:p w:rsidR="00A36D79" w:rsidRDefault="00713AF2" w:rsidP="004F23F4">
      <w:pPr>
        <w:pStyle w:val="cena"/>
        <w:spacing w:after="12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Cena a platební podmínky</w:t>
      </w:r>
    </w:p>
    <w:p w:rsidR="001378F0" w:rsidRPr="004358B4" w:rsidRDefault="001378F0" w:rsidP="004F23F4">
      <w:pPr>
        <w:pStyle w:val="cena"/>
        <w:numPr>
          <w:ilvl w:val="0"/>
          <w:numId w:val="10"/>
        </w:num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358B4">
        <w:rPr>
          <w:rFonts w:asciiTheme="minorHAnsi" w:hAnsiTheme="minorHAnsi" w:cstheme="minorHAnsi"/>
          <w:sz w:val="22"/>
          <w:szCs w:val="22"/>
        </w:rPr>
        <w:t>Cena za provádění sjednaných služeb byla mezi smluvními stranami sjednána dohodou jako cena smluvní ve smyslu zákona č. 526/1990 Sb., o cenách, a to ve výši stanovené v příloze, která</w:t>
      </w:r>
      <w:r w:rsidR="00D92E4D" w:rsidRPr="004358B4">
        <w:rPr>
          <w:rFonts w:asciiTheme="minorHAnsi" w:hAnsiTheme="minorHAnsi" w:cstheme="minorHAnsi"/>
          <w:sz w:val="22"/>
          <w:szCs w:val="22"/>
        </w:rPr>
        <w:t xml:space="preserve"> je</w:t>
      </w:r>
      <w:r w:rsidR="00412433">
        <w:rPr>
          <w:rFonts w:asciiTheme="minorHAnsi" w:hAnsiTheme="minorHAnsi" w:cstheme="minorHAnsi"/>
          <w:sz w:val="22"/>
          <w:szCs w:val="22"/>
        </w:rPr>
        <w:t xml:space="preserve"> </w:t>
      </w:r>
      <w:r w:rsidRPr="004358B4">
        <w:rPr>
          <w:rFonts w:asciiTheme="minorHAnsi" w:hAnsiTheme="minorHAnsi" w:cstheme="minorHAnsi"/>
          <w:sz w:val="22"/>
          <w:szCs w:val="22"/>
        </w:rPr>
        <w:t xml:space="preserve">součástí této smlouvy. </w:t>
      </w:r>
    </w:p>
    <w:p w:rsidR="001378F0" w:rsidRPr="004358B4" w:rsidRDefault="001378F0" w:rsidP="004F23F4">
      <w:pPr>
        <w:pStyle w:val="cena"/>
        <w:numPr>
          <w:ilvl w:val="0"/>
          <w:numId w:val="10"/>
        </w:num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358B4">
        <w:rPr>
          <w:rFonts w:asciiTheme="minorHAnsi" w:hAnsiTheme="minorHAnsi" w:cstheme="minorHAnsi"/>
          <w:sz w:val="22"/>
          <w:szCs w:val="22"/>
        </w:rPr>
        <w:t>Ceny uvedené v této smlouvě a jejích přílohách nezahrnují platnou DPH.</w:t>
      </w:r>
    </w:p>
    <w:p w:rsidR="000226FA" w:rsidRPr="004358B4" w:rsidRDefault="000226FA" w:rsidP="004F23F4">
      <w:pPr>
        <w:pStyle w:val="cena"/>
        <w:numPr>
          <w:ilvl w:val="0"/>
          <w:numId w:val="10"/>
        </w:num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358B4">
        <w:rPr>
          <w:rFonts w:asciiTheme="minorHAnsi" w:hAnsiTheme="minorHAnsi" w:cstheme="minorHAnsi"/>
          <w:sz w:val="22"/>
          <w:szCs w:val="22"/>
        </w:rPr>
        <w:t>Smluvní strany se dohodly, že úhrada ceny předmětu smlouvy bude prováděna na zá</w:t>
      </w:r>
      <w:r w:rsidR="009831BB">
        <w:rPr>
          <w:rFonts w:asciiTheme="minorHAnsi" w:hAnsiTheme="minorHAnsi" w:cstheme="minorHAnsi"/>
          <w:sz w:val="22"/>
          <w:szCs w:val="22"/>
        </w:rPr>
        <w:t>kladě faktur - daňových dokladů</w:t>
      </w:r>
      <w:r w:rsidR="00A070B6" w:rsidRPr="004358B4">
        <w:rPr>
          <w:rFonts w:asciiTheme="minorHAnsi" w:hAnsiTheme="minorHAnsi" w:cstheme="minorHAnsi"/>
          <w:sz w:val="22"/>
          <w:szCs w:val="22"/>
        </w:rPr>
        <w:t xml:space="preserve"> a to formou zálo</w:t>
      </w:r>
      <w:r w:rsidR="005909A9" w:rsidRPr="004358B4">
        <w:rPr>
          <w:rFonts w:asciiTheme="minorHAnsi" w:hAnsiTheme="minorHAnsi" w:cstheme="minorHAnsi"/>
          <w:sz w:val="22"/>
          <w:szCs w:val="22"/>
        </w:rPr>
        <w:t xml:space="preserve">hové, průběžné, měsíční či čtvrtletní </w:t>
      </w:r>
      <w:r w:rsidR="00A070B6" w:rsidRPr="004358B4">
        <w:rPr>
          <w:rFonts w:asciiTheme="minorHAnsi" w:hAnsiTheme="minorHAnsi" w:cstheme="minorHAnsi"/>
          <w:sz w:val="22"/>
          <w:szCs w:val="22"/>
        </w:rPr>
        <w:t>platby. Časová forma plateb bude upřesněna v přílohách smlouvy</w:t>
      </w:r>
      <w:r w:rsidRPr="004358B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226FA" w:rsidRPr="0039003A" w:rsidRDefault="000226FA" w:rsidP="004F23F4">
      <w:pPr>
        <w:pStyle w:val="cena"/>
        <w:numPr>
          <w:ilvl w:val="0"/>
          <w:numId w:val="10"/>
        </w:num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358B4">
        <w:rPr>
          <w:rFonts w:asciiTheme="minorHAnsi" w:hAnsiTheme="minorHAnsi" w:cstheme="minorHAnsi"/>
          <w:sz w:val="22"/>
          <w:szCs w:val="22"/>
        </w:rPr>
        <w:t xml:space="preserve">Fakturovaná cena je splatná </w:t>
      </w:r>
      <w:r w:rsidR="0039003A" w:rsidRPr="0039003A">
        <w:rPr>
          <w:rFonts w:asciiTheme="minorHAnsi" w:hAnsiTheme="minorHAnsi" w:cstheme="minorHAnsi"/>
          <w:sz w:val="22"/>
          <w:szCs w:val="22"/>
        </w:rPr>
        <w:t xml:space="preserve">do </w:t>
      </w:r>
      <w:proofErr w:type="gramStart"/>
      <w:r w:rsidR="0039003A" w:rsidRPr="0039003A">
        <w:rPr>
          <w:rFonts w:asciiTheme="minorHAnsi" w:hAnsiTheme="minorHAnsi" w:cstheme="minorHAnsi"/>
          <w:sz w:val="22"/>
          <w:szCs w:val="22"/>
        </w:rPr>
        <w:t>30</w:t>
      </w:r>
      <w:r w:rsidRPr="0039003A">
        <w:rPr>
          <w:rFonts w:asciiTheme="minorHAnsi" w:hAnsiTheme="minorHAnsi" w:cstheme="minorHAnsi"/>
          <w:sz w:val="22"/>
          <w:szCs w:val="22"/>
        </w:rPr>
        <w:t>-ti</w:t>
      </w:r>
      <w:proofErr w:type="gramEnd"/>
      <w:r w:rsidRPr="0039003A">
        <w:rPr>
          <w:rFonts w:asciiTheme="minorHAnsi" w:hAnsiTheme="minorHAnsi" w:cstheme="minorHAnsi"/>
          <w:sz w:val="22"/>
          <w:szCs w:val="22"/>
        </w:rPr>
        <w:t xml:space="preserve"> dnů </w:t>
      </w:r>
      <w:r w:rsidRPr="004358B4">
        <w:rPr>
          <w:rFonts w:asciiTheme="minorHAnsi" w:hAnsiTheme="minorHAnsi" w:cstheme="minorHAnsi"/>
          <w:sz w:val="22"/>
          <w:szCs w:val="22"/>
        </w:rPr>
        <w:t>ode dne vystavení faktury. Za datum zaplacení se považuje datum připsání částky na účet zhotovitele</w:t>
      </w:r>
      <w:r w:rsidR="00D11CA4" w:rsidRPr="004358B4">
        <w:rPr>
          <w:rFonts w:asciiTheme="minorHAnsi" w:hAnsiTheme="minorHAnsi" w:cstheme="minorHAnsi"/>
          <w:sz w:val="22"/>
          <w:szCs w:val="22"/>
        </w:rPr>
        <w:t>.</w:t>
      </w:r>
      <w:r w:rsidR="00BA3F91">
        <w:rPr>
          <w:rFonts w:asciiTheme="minorHAnsi" w:hAnsiTheme="minorHAnsi" w:cstheme="minorHAnsi"/>
          <w:sz w:val="22"/>
          <w:szCs w:val="22"/>
        </w:rPr>
        <w:t xml:space="preserve"> </w:t>
      </w:r>
      <w:r w:rsidR="00BA3F91" w:rsidRPr="0039003A">
        <w:rPr>
          <w:rFonts w:asciiTheme="minorHAnsi" w:hAnsiTheme="minorHAnsi" w:cstheme="minorHAnsi"/>
          <w:sz w:val="22"/>
          <w:szCs w:val="22"/>
        </w:rPr>
        <w:t>V případě realizace výkupu odpadů, druhotných surovin a materiálů zhotovitelem (kupující) se za datum zaplacení považuje datum připsání částky na účet objednatele (prodávající).</w:t>
      </w:r>
    </w:p>
    <w:p w:rsidR="00B96981" w:rsidRPr="00B96981" w:rsidRDefault="00B96981" w:rsidP="00B96981">
      <w:pPr>
        <w:pStyle w:val="cena"/>
        <w:numPr>
          <w:ilvl w:val="0"/>
          <w:numId w:val="10"/>
        </w:numPr>
        <w:spacing w:after="120"/>
        <w:ind w:left="425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96981">
        <w:rPr>
          <w:rFonts w:asciiTheme="minorHAnsi" w:hAnsiTheme="minorHAnsi" w:cstheme="minorHAnsi"/>
          <w:color w:val="auto"/>
          <w:sz w:val="22"/>
          <w:szCs w:val="22"/>
        </w:rPr>
        <w:t>Pro potřeby elektronické fakturace budou použity tyto e-mailové adresy:</w:t>
      </w:r>
    </w:p>
    <w:p w:rsidR="00B96981" w:rsidRDefault="00B96981" w:rsidP="00B96981">
      <w:pPr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Faktury zasílané objednateli:</w:t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:rsidR="00D46394" w:rsidRPr="00B33FA0" w:rsidRDefault="00B96981" w:rsidP="00D46394">
      <w:pPr>
        <w:spacing w:before="120"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Faktury zasílané zhotoviteli</w:t>
      </w:r>
      <w:r w:rsidRPr="00887298">
        <w:rPr>
          <w:rFonts w:ascii="Calibri" w:hAnsi="Calibri" w:cs="Calibri"/>
          <w:sz w:val="22"/>
          <w:szCs w:val="22"/>
        </w:rPr>
        <w:t>:</w:t>
      </w:r>
      <w:r w:rsidRPr="0088729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E73AC" w:rsidRDefault="009E73AC" w:rsidP="00B51702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:rsidR="00A36D79" w:rsidRPr="007C4AAA" w:rsidRDefault="00A36D79" w:rsidP="00B51702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 xml:space="preserve">Článek </w:t>
      </w:r>
      <w:r>
        <w:rPr>
          <w:rFonts w:asciiTheme="minorHAnsi" w:hAnsiTheme="minorHAnsi" w:cstheme="minorHAnsi"/>
          <w:b/>
          <w:szCs w:val="24"/>
        </w:rPr>
        <w:t>VI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1378F0" w:rsidRDefault="00A36D79" w:rsidP="004F23F4">
      <w:pPr>
        <w:pStyle w:val="cena"/>
        <w:spacing w:after="12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Smluvní pokuty</w:t>
      </w:r>
    </w:p>
    <w:p w:rsidR="00A36D79" w:rsidRPr="004358B4" w:rsidRDefault="00A36D79" w:rsidP="004F23F4">
      <w:pPr>
        <w:pStyle w:val="cena"/>
        <w:numPr>
          <w:ilvl w:val="0"/>
          <w:numId w:val="5"/>
        </w:num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358B4">
        <w:rPr>
          <w:rFonts w:asciiTheme="minorHAnsi" w:hAnsiTheme="minorHAnsi" w:cstheme="minorHAnsi"/>
          <w:sz w:val="22"/>
          <w:szCs w:val="22"/>
        </w:rPr>
        <w:t xml:space="preserve">Pro případ prodlení objednatele s jakoukoliv platbou se ve prospěch zhotovitele sjednává právo na smluvní pokutu ve </w:t>
      </w:r>
      <w:r w:rsidRPr="00800F0B">
        <w:rPr>
          <w:rFonts w:asciiTheme="minorHAnsi" w:hAnsiTheme="minorHAnsi" w:cstheme="minorHAnsi"/>
          <w:color w:val="auto"/>
          <w:sz w:val="22"/>
          <w:szCs w:val="22"/>
        </w:rPr>
        <w:t>výši 0,</w:t>
      </w:r>
      <w:r w:rsidR="00800F0B" w:rsidRPr="00800F0B">
        <w:rPr>
          <w:rFonts w:asciiTheme="minorHAnsi" w:hAnsiTheme="minorHAnsi" w:cstheme="minorHAnsi"/>
          <w:color w:val="auto"/>
          <w:sz w:val="22"/>
          <w:szCs w:val="22"/>
        </w:rPr>
        <w:t>05</w:t>
      </w:r>
      <w:r w:rsidRPr="00800F0B">
        <w:rPr>
          <w:rFonts w:asciiTheme="minorHAnsi" w:hAnsiTheme="minorHAnsi" w:cstheme="minorHAnsi"/>
          <w:color w:val="auto"/>
          <w:sz w:val="22"/>
          <w:szCs w:val="22"/>
        </w:rPr>
        <w:t>% z</w:t>
      </w:r>
      <w:r w:rsidRPr="004358B4">
        <w:rPr>
          <w:rFonts w:asciiTheme="minorHAnsi" w:hAnsiTheme="minorHAnsi" w:cstheme="minorHAnsi"/>
          <w:sz w:val="22"/>
          <w:szCs w:val="22"/>
        </w:rPr>
        <w:t> dlužné částky za každý den prodlení se zaplacením.</w:t>
      </w:r>
      <w:r w:rsidR="00DE5347">
        <w:rPr>
          <w:rFonts w:asciiTheme="minorHAnsi" w:hAnsiTheme="minorHAnsi" w:cstheme="minorHAnsi"/>
          <w:sz w:val="22"/>
          <w:szCs w:val="22"/>
        </w:rPr>
        <w:t xml:space="preserve"> </w:t>
      </w:r>
      <w:r w:rsidR="00DE5347" w:rsidRPr="0039003A">
        <w:rPr>
          <w:rFonts w:asciiTheme="minorHAnsi" w:hAnsiTheme="minorHAnsi" w:cstheme="minorHAnsi"/>
          <w:sz w:val="22"/>
          <w:szCs w:val="22"/>
        </w:rPr>
        <w:t>V případě realizace výkupu surovin a odpadů se toto ujednání vztahuje na zhotovitele</w:t>
      </w:r>
      <w:r w:rsidR="0051117B" w:rsidRPr="0039003A">
        <w:rPr>
          <w:rFonts w:asciiTheme="minorHAnsi" w:hAnsiTheme="minorHAnsi" w:cstheme="minorHAnsi"/>
          <w:sz w:val="22"/>
          <w:szCs w:val="22"/>
        </w:rPr>
        <w:t xml:space="preserve"> (kupující)</w:t>
      </w:r>
      <w:r w:rsidR="00DE5347" w:rsidRPr="0039003A">
        <w:rPr>
          <w:rFonts w:asciiTheme="minorHAnsi" w:hAnsiTheme="minorHAnsi" w:cstheme="minorHAnsi"/>
          <w:sz w:val="22"/>
          <w:szCs w:val="22"/>
        </w:rPr>
        <w:t>.</w:t>
      </w:r>
    </w:p>
    <w:p w:rsidR="0003485A" w:rsidRDefault="0003485A" w:rsidP="00B51702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:rsidR="00713AF2" w:rsidRPr="007C4AAA" w:rsidRDefault="00713AF2" w:rsidP="00B51702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>Článek</w:t>
      </w:r>
      <w:r>
        <w:rPr>
          <w:rFonts w:asciiTheme="minorHAnsi" w:hAnsiTheme="minorHAnsi" w:cstheme="minorHAnsi"/>
          <w:b/>
          <w:szCs w:val="24"/>
        </w:rPr>
        <w:t xml:space="preserve"> V</w:t>
      </w:r>
      <w:r w:rsidR="008616D5">
        <w:rPr>
          <w:rFonts w:asciiTheme="minorHAnsi" w:hAnsiTheme="minorHAnsi" w:cstheme="minorHAnsi"/>
          <w:b/>
          <w:szCs w:val="24"/>
        </w:rPr>
        <w:t>I</w:t>
      </w:r>
      <w:r>
        <w:rPr>
          <w:rFonts w:asciiTheme="minorHAnsi" w:hAnsiTheme="minorHAnsi" w:cstheme="minorHAnsi"/>
          <w:b/>
          <w:szCs w:val="24"/>
        </w:rPr>
        <w:t>I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FA5E69" w:rsidRDefault="00FA5E69" w:rsidP="004F23F4">
      <w:pPr>
        <w:pStyle w:val="cena"/>
        <w:spacing w:after="12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Ostatní ujednání</w:t>
      </w:r>
    </w:p>
    <w:p w:rsidR="000A2918" w:rsidRPr="004358B4" w:rsidRDefault="000A2918" w:rsidP="004F23F4">
      <w:pPr>
        <w:pStyle w:val="cena"/>
        <w:numPr>
          <w:ilvl w:val="0"/>
          <w:numId w:val="12"/>
        </w:num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358B4">
        <w:rPr>
          <w:rFonts w:asciiTheme="minorHAnsi" w:hAnsiTheme="minorHAnsi" w:cstheme="minorHAnsi"/>
          <w:sz w:val="22"/>
          <w:szCs w:val="22"/>
        </w:rPr>
        <w:t>Tato smlouva je platná dnem podpisu oprávněných zástupců obou smluvních stran.</w:t>
      </w:r>
    </w:p>
    <w:p w:rsidR="00FA5E69" w:rsidRPr="004358B4" w:rsidRDefault="00FA5E69" w:rsidP="004F23F4">
      <w:pPr>
        <w:pStyle w:val="cena"/>
        <w:numPr>
          <w:ilvl w:val="0"/>
          <w:numId w:val="12"/>
        </w:num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358B4">
        <w:rPr>
          <w:rFonts w:asciiTheme="minorHAnsi" w:hAnsiTheme="minorHAnsi" w:cstheme="minorHAnsi"/>
          <w:sz w:val="22"/>
          <w:szCs w:val="22"/>
        </w:rPr>
        <w:t xml:space="preserve">Objednatel je povinen před zahájením konkrétního obchodního případu předat zhotoviteli veškeré doklady, které dle příslušných právních předpisů přímo souvisí s předmětem plnění této smlouvy, </w:t>
      </w:r>
      <w:r w:rsidRPr="0039003A">
        <w:rPr>
          <w:rFonts w:asciiTheme="minorHAnsi" w:hAnsiTheme="minorHAnsi" w:cstheme="minorHAnsi"/>
          <w:sz w:val="22"/>
          <w:szCs w:val="22"/>
        </w:rPr>
        <w:t>případně</w:t>
      </w:r>
      <w:r w:rsidR="009C3F50" w:rsidRPr="0039003A">
        <w:rPr>
          <w:rFonts w:asciiTheme="minorHAnsi" w:hAnsiTheme="minorHAnsi" w:cstheme="minorHAnsi"/>
          <w:sz w:val="22"/>
          <w:szCs w:val="22"/>
        </w:rPr>
        <w:t xml:space="preserve"> další, </w:t>
      </w:r>
      <w:r w:rsidRPr="0039003A">
        <w:rPr>
          <w:rFonts w:asciiTheme="minorHAnsi" w:hAnsiTheme="minorHAnsi" w:cstheme="minorHAnsi"/>
          <w:sz w:val="22"/>
          <w:szCs w:val="22"/>
        </w:rPr>
        <w:t>dle požadavku zhotovitele.</w:t>
      </w:r>
      <w:r w:rsidRPr="004358B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5E69" w:rsidRDefault="00FA5E69" w:rsidP="00D11CA4">
      <w:pPr>
        <w:pStyle w:val="cena"/>
        <w:ind w:left="426"/>
        <w:rPr>
          <w:rFonts w:asciiTheme="minorHAnsi" w:hAnsiTheme="minorHAnsi" w:cstheme="minorHAnsi"/>
          <w:szCs w:val="24"/>
        </w:rPr>
      </w:pPr>
    </w:p>
    <w:p w:rsidR="00357D76" w:rsidRPr="00FA5E69" w:rsidRDefault="00357D76" w:rsidP="00D11CA4">
      <w:pPr>
        <w:pStyle w:val="cena"/>
        <w:ind w:left="426"/>
        <w:rPr>
          <w:rFonts w:asciiTheme="minorHAnsi" w:hAnsiTheme="minorHAnsi" w:cstheme="minorHAnsi"/>
          <w:szCs w:val="24"/>
        </w:rPr>
      </w:pPr>
    </w:p>
    <w:p w:rsidR="00CB41AB" w:rsidRPr="007C4AAA" w:rsidRDefault="00CB41AB" w:rsidP="00B51702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 xml:space="preserve">Článek </w:t>
      </w:r>
      <w:r>
        <w:rPr>
          <w:rFonts w:asciiTheme="minorHAnsi" w:hAnsiTheme="minorHAnsi" w:cstheme="minorHAnsi"/>
          <w:b/>
          <w:szCs w:val="24"/>
        </w:rPr>
        <w:t>VI</w:t>
      </w:r>
      <w:r w:rsidR="008616D5">
        <w:rPr>
          <w:rFonts w:asciiTheme="minorHAnsi" w:hAnsiTheme="minorHAnsi" w:cstheme="minorHAnsi"/>
          <w:b/>
          <w:szCs w:val="24"/>
        </w:rPr>
        <w:t>I</w:t>
      </w:r>
      <w:r>
        <w:rPr>
          <w:rFonts w:asciiTheme="minorHAnsi" w:hAnsiTheme="minorHAnsi" w:cstheme="minorHAnsi"/>
          <w:b/>
          <w:szCs w:val="24"/>
        </w:rPr>
        <w:t>I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CB41AB" w:rsidRDefault="00CB41AB" w:rsidP="004F23F4">
      <w:pPr>
        <w:pStyle w:val="cena"/>
        <w:spacing w:after="12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Závěrečná ustanovení</w:t>
      </w:r>
    </w:p>
    <w:p w:rsidR="00B51702" w:rsidRPr="004358B4" w:rsidRDefault="00B51702" w:rsidP="004F23F4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58B4">
        <w:rPr>
          <w:rFonts w:asciiTheme="minorHAnsi" w:hAnsiTheme="minorHAnsi" w:cstheme="minorHAnsi"/>
          <w:sz w:val="22"/>
          <w:szCs w:val="22"/>
        </w:rPr>
        <w:lastRenderedPageBreak/>
        <w:t xml:space="preserve">Právní vztahy neupravené touto smlouvou se řídí zákonem </w:t>
      </w:r>
      <w:r w:rsidR="007A2954" w:rsidRPr="007A2954">
        <w:rPr>
          <w:rFonts w:asciiTheme="minorHAnsi" w:hAnsiTheme="minorHAnsi" w:cstheme="minorHAnsi"/>
          <w:sz w:val="22"/>
          <w:szCs w:val="22"/>
        </w:rPr>
        <w:t>č. 89/2012 Sb., občanský zákoník</w:t>
      </w:r>
      <w:r w:rsidRPr="004358B4">
        <w:rPr>
          <w:rFonts w:asciiTheme="minorHAnsi" w:hAnsiTheme="minorHAnsi" w:cstheme="minorHAnsi"/>
          <w:sz w:val="22"/>
          <w:szCs w:val="22"/>
        </w:rPr>
        <w:t>, ve znění pozdějších předpisů a dalšími obecně závaznými právními předpisy.</w:t>
      </w:r>
    </w:p>
    <w:p w:rsidR="00B51702" w:rsidRPr="004358B4" w:rsidRDefault="00B51702" w:rsidP="004F23F4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58B4">
        <w:rPr>
          <w:rFonts w:asciiTheme="minorHAnsi" w:hAnsiTheme="minorHAnsi" w:cstheme="minorHAnsi"/>
          <w:sz w:val="22"/>
          <w:szCs w:val="22"/>
        </w:rPr>
        <w:t xml:space="preserve">Tato smlouva včetně jejích příloh je vyhotovena </w:t>
      </w:r>
      <w:r w:rsidRPr="0039003A">
        <w:rPr>
          <w:rFonts w:asciiTheme="minorHAnsi" w:hAnsiTheme="minorHAnsi" w:cstheme="minorHAnsi"/>
          <w:sz w:val="22"/>
          <w:szCs w:val="22"/>
        </w:rPr>
        <w:t xml:space="preserve">ve dvou </w:t>
      </w:r>
      <w:r w:rsidR="001C407C" w:rsidRPr="004358B4">
        <w:rPr>
          <w:rFonts w:asciiTheme="minorHAnsi" w:hAnsiTheme="minorHAnsi" w:cstheme="minorHAnsi"/>
          <w:sz w:val="22"/>
          <w:szCs w:val="22"/>
        </w:rPr>
        <w:t>výtiscích, z nichž</w:t>
      </w:r>
      <w:r w:rsidRPr="004358B4">
        <w:rPr>
          <w:rFonts w:asciiTheme="minorHAnsi" w:hAnsiTheme="minorHAnsi" w:cstheme="minorHAnsi"/>
          <w:sz w:val="22"/>
          <w:szCs w:val="22"/>
        </w:rPr>
        <w:t xml:space="preserve"> každý má platnost originálu a každá smluvní strana obdrží </w:t>
      </w:r>
      <w:r w:rsidRPr="0039003A">
        <w:rPr>
          <w:rFonts w:asciiTheme="minorHAnsi" w:hAnsiTheme="minorHAnsi" w:cstheme="minorHAnsi"/>
          <w:sz w:val="22"/>
          <w:szCs w:val="22"/>
        </w:rPr>
        <w:t xml:space="preserve">po jednom </w:t>
      </w:r>
      <w:r w:rsidRPr="004358B4">
        <w:rPr>
          <w:rFonts w:asciiTheme="minorHAnsi" w:hAnsiTheme="minorHAnsi" w:cstheme="minorHAnsi"/>
          <w:sz w:val="22"/>
          <w:szCs w:val="22"/>
        </w:rPr>
        <w:t>výtisku.</w:t>
      </w:r>
    </w:p>
    <w:p w:rsidR="00CB41AB" w:rsidRPr="004358B4" w:rsidRDefault="00B51702" w:rsidP="004F23F4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58B4">
        <w:rPr>
          <w:rFonts w:asciiTheme="minorHAnsi" w:hAnsiTheme="minorHAnsi" w:cstheme="minorHAnsi"/>
          <w:sz w:val="22"/>
          <w:szCs w:val="22"/>
        </w:rPr>
        <w:t>Obě smluvní strany prohlašují, že tato smlouva je výrazem jejich pravé a svobodné vůle, učiněné nikoliv v tísni či za nápadně nevýhodných podmínek, výslovně berou na vědomí, že jsou svými projevy vůle vázáni a na důkaz toho tuto smlouvu podepisují.</w:t>
      </w:r>
    </w:p>
    <w:p w:rsidR="00713AF2" w:rsidRDefault="00713AF2" w:rsidP="00B51702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:rsidR="00C81595" w:rsidRPr="00B51702" w:rsidRDefault="00C81595" w:rsidP="00B51702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:rsidR="00B51702" w:rsidRPr="00E04678" w:rsidRDefault="00B51702" w:rsidP="00B51702">
      <w:pPr>
        <w:tabs>
          <w:tab w:val="left" w:pos="-1985"/>
          <w:tab w:val="left" w:pos="-1843"/>
        </w:tabs>
        <w:spacing w:before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4678">
        <w:rPr>
          <w:rFonts w:asciiTheme="minorHAnsi" w:hAnsiTheme="minorHAnsi" w:cstheme="minorHAnsi"/>
          <w:snapToGrid w:val="0"/>
          <w:sz w:val="22"/>
          <w:szCs w:val="22"/>
        </w:rPr>
        <w:t>V Chomutově, dne</w:t>
      </w:r>
      <w:r w:rsidR="009B3F3E">
        <w:rPr>
          <w:rFonts w:asciiTheme="minorHAnsi" w:hAnsiTheme="minorHAnsi" w:cstheme="minorHAnsi"/>
          <w:snapToGrid w:val="0"/>
          <w:sz w:val="22"/>
          <w:szCs w:val="22"/>
        </w:rPr>
        <w:t>……………………………</w:t>
      </w:r>
      <w:r w:rsidR="009B3F3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0467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04678">
        <w:rPr>
          <w:rFonts w:asciiTheme="minorHAnsi" w:hAnsiTheme="minorHAnsi" w:cstheme="minorHAnsi"/>
          <w:snapToGrid w:val="0"/>
          <w:sz w:val="22"/>
          <w:szCs w:val="22"/>
        </w:rPr>
        <w:tab/>
        <w:t>V</w:t>
      </w:r>
      <w:r w:rsidR="004C752A">
        <w:rPr>
          <w:rFonts w:asciiTheme="minorHAnsi" w:hAnsiTheme="minorHAnsi" w:cstheme="minorHAnsi"/>
          <w:snapToGrid w:val="0"/>
          <w:sz w:val="22"/>
          <w:szCs w:val="22"/>
        </w:rPr>
        <w:t> Chomutově,</w:t>
      </w:r>
      <w:r w:rsidRPr="00E0467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gramStart"/>
      <w:r w:rsidRPr="00E04678">
        <w:rPr>
          <w:rFonts w:asciiTheme="minorHAnsi" w:hAnsiTheme="minorHAnsi" w:cstheme="minorHAnsi"/>
          <w:snapToGrid w:val="0"/>
          <w:sz w:val="22"/>
          <w:szCs w:val="22"/>
        </w:rPr>
        <w:t>dne ..........................</w:t>
      </w:r>
      <w:proofErr w:type="gramEnd"/>
    </w:p>
    <w:p w:rsidR="00B51702" w:rsidRPr="00E04678" w:rsidRDefault="00B51702" w:rsidP="00B51702">
      <w:pPr>
        <w:spacing w:before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E65C74" w:rsidRPr="00E04678" w:rsidRDefault="00E65C74" w:rsidP="00B51702">
      <w:pPr>
        <w:spacing w:before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E65C74" w:rsidRPr="00E04678" w:rsidRDefault="00E65C74" w:rsidP="00B51702">
      <w:pPr>
        <w:spacing w:before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B51702" w:rsidRPr="00E04678" w:rsidRDefault="00B51702" w:rsidP="00B51702">
      <w:pPr>
        <w:spacing w:before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B51702" w:rsidRPr="00E04678" w:rsidRDefault="00B51702" w:rsidP="00B51702">
      <w:pPr>
        <w:pStyle w:val="cena"/>
        <w:rPr>
          <w:rFonts w:asciiTheme="minorHAnsi" w:hAnsiTheme="minorHAnsi" w:cstheme="minorHAnsi"/>
          <w:sz w:val="22"/>
          <w:szCs w:val="22"/>
        </w:rPr>
      </w:pPr>
      <w:r w:rsidRPr="00E04678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r w:rsidRPr="00E04678">
        <w:rPr>
          <w:rFonts w:asciiTheme="minorHAnsi" w:hAnsiTheme="minorHAnsi" w:cstheme="minorHAnsi"/>
          <w:sz w:val="22"/>
          <w:szCs w:val="22"/>
        </w:rPr>
        <w:tab/>
      </w:r>
      <w:r w:rsidRPr="00E04678">
        <w:rPr>
          <w:rFonts w:asciiTheme="minorHAnsi" w:hAnsiTheme="minorHAnsi" w:cstheme="minorHAnsi"/>
          <w:sz w:val="22"/>
          <w:szCs w:val="22"/>
        </w:rPr>
        <w:tab/>
      </w:r>
      <w:r w:rsidRPr="00E04678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.......................................................  </w:t>
      </w:r>
    </w:p>
    <w:p w:rsidR="00B51702" w:rsidRPr="00E04678" w:rsidRDefault="00B51702" w:rsidP="00B51702">
      <w:pPr>
        <w:pStyle w:val="cena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E04678">
        <w:rPr>
          <w:rFonts w:asciiTheme="minorHAnsi" w:hAnsiTheme="minorHAnsi" w:cstheme="minorHAnsi"/>
          <w:b/>
          <w:snapToGrid w:val="0"/>
          <w:sz w:val="22"/>
          <w:szCs w:val="22"/>
        </w:rPr>
        <w:t>Za zhotovitele:</w:t>
      </w:r>
      <w:r w:rsidRPr="00E04678">
        <w:rPr>
          <w:rFonts w:asciiTheme="minorHAnsi" w:hAnsiTheme="minorHAnsi" w:cstheme="minorHAnsi"/>
          <w:sz w:val="22"/>
          <w:szCs w:val="22"/>
        </w:rPr>
        <w:t xml:space="preserve"> </w:t>
      </w:r>
      <w:r w:rsidRPr="00E04678">
        <w:rPr>
          <w:rFonts w:asciiTheme="minorHAnsi" w:hAnsiTheme="minorHAnsi" w:cstheme="minorHAnsi"/>
          <w:sz w:val="22"/>
          <w:szCs w:val="22"/>
        </w:rPr>
        <w:tab/>
      </w:r>
      <w:r w:rsidRPr="00E04678">
        <w:rPr>
          <w:rFonts w:asciiTheme="minorHAnsi" w:hAnsiTheme="minorHAnsi" w:cstheme="minorHAnsi"/>
          <w:sz w:val="22"/>
          <w:szCs w:val="22"/>
        </w:rPr>
        <w:tab/>
      </w:r>
      <w:r w:rsidRPr="00E04678">
        <w:rPr>
          <w:rFonts w:asciiTheme="minorHAnsi" w:hAnsiTheme="minorHAnsi" w:cstheme="minorHAnsi"/>
          <w:sz w:val="22"/>
          <w:szCs w:val="22"/>
        </w:rPr>
        <w:tab/>
      </w:r>
      <w:r w:rsidRPr="00E04678">
        <w:rPr>
          <w:rFonts w:asciiTheme="minorHAnsi" w:hAnsiTheme="minorHAnsi" w:cstheme="minorHAnsi"/>
          <w:sz w:val="22"/>
          <w:szCs w:val="22"/>
        </w:rPr>
        <w:tab/>
      </w:r>
      <w:r w:rsidRPr="00E04678">
        <w:rPr>
          <w:rFonts w:asciiTheme="minorHAnsi" w:hAnsiTheme="minorHAnsi" w:cstheme="minorHAnsi"/>
          <w:sz w:val="22"/>
          <w:szCs w:val="22"/>
        </w:rPr>
        <w:tab/>
      </w:r>
      <w:r w:rsidR="00E04678">
        <w:rPr>
          <w:rFonts w:asciiTheme="minorHAnsi" w:hAnsiTheme="minorHAnsi" w:cstheme="minorHAnsi"/>
          <w:sz w:val="22"/>
          <w:szCs w:val="22"/>
        </w:rPr>
        <w:tab/>
      </w:r>
      <w:r w:rsidRPr="00E04678">
        <w:rPr>
          <w:rFonts w:asciiTheme="minorHAnsi" w:hAnsiTheme="minorHAnsi" w:cstheme="minorHAnsi"/>
          <w:b/>
          <w:snapToGrid w:val="0"/>
          <w:sz w:val="22"/>
          <w:szCs w:val="22"/>
        </w:rPr>
        <w:t>Za objednatele:</w:t>
      </w:r>
    </w:p>
    <w:p w:rsidR="0055276E" w:rsidRPr="00E04678" w:rsidRDefault="0055276E" w:rsidP="00B5170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55276E" w:rsidRPr="00E04678" w:rsidSect="00E4175D">
      <w:headerReference w:type="default" r:id="rId8"/>
      <w:footerReference w:type="default" r:id="rId9"/>
      <w:pgSz w:w="11906" w:h="16838" w:code="9"/>
      <w:pgMar w:top="1814" w:right="1418" w:bottom="1021" w:left="1418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D5" w:rsidRDefault="00554ED5" w:rsidP="00305FAA">
      <w:r>
        <w:separator/>
      </w:r>
    </w:p>
  </w:endnote>
  <w:endnote w:type="continuationSeparator" w:id="0">
    <w:p w:rsidR="00554ED5" w:rsidRDefault="00554ED5" w:rsidP="0030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6E" w:rsidRPr="00C15595" w:rsidRDefault="0039003A" w:rsidP="0055276E">
    <w:pPr>
      <w:pStyle w:val="Zpat"/>
      <w:ind w:left="-142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12700</wp:posOffset>
              </wp:positionV>
              <wp:extent cx="5857875" cy="0"/>
              <wp:effectExtent l="13970" t="12700" r="5080" b="6350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02BD5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.65pt;margin-top:1pt;width:46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WXIAIAADw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"/>
          </w:pict>
        </mc:Fallback>
      </mc:AlternateContent>
    </w:r>
    <w:r w:rsidR="0055276E" w:rsidRPr="00C15595">
      <w:rPr>
        <w:rFonts w:asciiTheme="minorHAnsi" w:hAnsiTheme="minorHAnsi" w:cstheme="minorHAnsi"/>
        <w:i/>
        <w:sz w:val="18"/>
        <w:szCs w:val="18"/>
      </w:rPr>
      <w:t>Vymezený dokument – důvěrné!</w:t>
    </w:r>
    <w:r w:rsidR="0055276E" w:rsidRPr="00C15595">
      <w:rPr>
        <w:rFonts w:asciiTheme="minorHAnsi" w:hAnsiTheme="minorHAnsi" w:cstheme="minorHAnsi"/>
        <w:i/>
        <w:sz w:val="18"/>
        <w:szCs w:val="18"/>
      </w:rPr>
      <w:ptab w:relativeTo="margin" w:alignment="right" w:leader="none"/>
    </w:r>
    <w:r w:rsidR="0055276E" w:rsidRPr="00C15595">
      <w:rPr>
        <w:rFonts w:asciiTheme="minorHAnsi" w:hAnsiTheme="minorHAnsi" w:cstheme="minorHAnsi"/>
        <w:i/>
        <w:sz w:val="18"/>
        <w:szCs w:val="18"/>
      </w:rPr>
      <w:t xml:space="preserve">Stránka </w:t>
    </w:r>
    <w:r w:rsidR="003A5D8D" w:rsidRPr="00C15595">
      <w:rPr>
        <w:rFonts w:asciiTheme="minorHAnsi" w:hAnsiTheme="minorHAnsi" w:cstheme="minorHAnsi"/>
        <w:i/>
        <w:sz w:val="18"/>
        <w:szCs w:val="18"/>
      </w:rPr>
      <w:fldChar w:fldCharType="begin"/>
    </w:r>
    <w:r w:rsidR="0055276E" w:rsidRPr="00C15595">
      <w:rPr>
        <w:rFonts w:asciiTheme="minorHAnsi" w:hAnsiTheme="minorHAnsi" w:cstheme="minorHAnsi"/>
        <w:i/>
        <w:sz w:val="18"/>
        <w:szCs w:val="18"/>
      </w:rPr>
      <w:instrText xml:space="preserve"> PAGE   \* MERGEFORMAT </w:instrText>
    </w:r>
    <w:r w:rsidR="003A5D8D" w:rsidRPr="00C15595">
      <w:rPr>
        <w:rFonts w:asciiTheme="minorHAnsi" w:hAnsiTheme="minorHAnsi" w:cstheme="minorHAnsi"/>
        <w:i/>
        <w:sz w:val="18"/>
        <w:szCs w:val="18"/>
      </w:rPr>
      <w:fldChar w:fldCharType="separate"/>
    </w:r>
    <w:r w:rsidR="002E5011">
      <w:rPr>
        <w:rFonts w:asciiTheme="minorHAnsi" w:hAnsiTheme="minorHAnsi" w:cstheme="minorHAnsi"/>
        <w:i/>
        <w:noProof/>
        <w:sz w:val="18"/>
        <w:szCs w:val="18"/>
      </w:rPr>
      <w:t>4</w:t>
    </w:r>
    <w:r w:rsidR="003A5D8D" w:rsidRPr="00C15595">
      <w:rPr>
        <w:rFonts w:asciiTheme="minorHAnsi" w:hAnsiTheme="minorHAnsi" w:cstheme="minorHAnsi"/>
        <w:i/>
        <w:sz w:val="18"/>
        <w:szCs w:val="18"/>
      </w:rPr>
      <w:fldChar w:fldCharType="end"/>
    </w: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9040" cy="583565"/>
              <wp:effectExtent l="0" t="0" r="127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59040" cy="583565"/>
                        <a:chOff x="8" y="9"/>
                        <a:chExt cx="15823" cy="1439"/>
                      </a:xfrm>
                    </wpg:grpSpPr>
                    <wps:wsp>
                      <wps:cNvPr id="2" name="AutoShape 8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group w14:anchorId="193A07AC" id="Group 7" o:spid="_x0000_s1026" style="position:absolute;margin-left:0;margin-top:0;width:595.2pt;height:45.95pt;flip:y;z-index:25166028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" o:allowincell="f">
              <v:shape id="AutoShape 8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XE2sMAAADaAAAADwAAAGRycy9kb3ducmV2LnhtbESPT4vCMBTE74LfITxhb5oqrErXKFYQ&#10;3IPgv8N6e9u8bYvNS2li2/32RhA8DjPzG2ax6kwpGqpdYVnBeBSBIE6tLjhTcDlvh3MQziNrLC2T&#10;gn9ysFr2ewuMtW35SM3JZyJA2MWoIPe+iqV0aU4G3chWxMH7s7VBH2SdSV1jG+CmlJMomkqDBYeF&#10;HCva5JTeTnejIBl/Hr7LhK/Nzf/sZ+2mq36viVIfg279BcJT59/hV3unFUzgeSXc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lxNrDAAAA2gAAAA8AAAAAAAAAAAAA&#10;AAAAoQIAAGRycy9kb3ducmV2LnhtbFBLBQYAAAAABAAEAPkAAACRAwAAAAA=&#10;" stroked="f" strokecolor="#31849b [2408]"/>
              <v:rect id="Rectangle 9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68203B" w:rsidRPr="00C15595">
      <w:rPr>
        <w:rFonts w:asciiTheme="minorHAnsi" w:hAnsiTheme="minorHAnsi" w:cstheme="minorHAnsi"/>
        <w:i/>
        <w:sz w:val="18"/>
        <w:szCs w:val="18"/>
      </w:rPr>
      <w:t>/</w:t>
    </w:r>
    <w:r w:rsidR="00554ED5">
      <w:fldChar w:fldCharType="begin"/>
    </w:r>
    <w:r w:rsidR="00554ED5">
      <w:instrText xml:space="preserve"> SECTIONPAGES  \* Arabic  \* MERGEFORMAT </w:instrText>
    </w:r>
    <w:r w:rsidR="00554ED5">
      <w:fldChar w:fldCharType="separate"/>
    </w:r>
    <w:r w:rsidR="002E5011" w:rsidRPr="002E5011">
      <w:rPr>
        <w:rFonts w:asciiTheme="minorHAnsi" w:hAnsiTheme="minorHAnsi" w:cstheme="minorHAnsi"/>
        <w:i/>
        <w:noProof/>
        <w:sz w:val="18"/>
        <w:szCs w:val="18"/>
      </w:rPr>
      <w:t>4</w:t>
    </w:r>
    <w:r w:rsidR="00554ED5">
      <w:rPr>
        <w:rFonts w:asciiTheme="minorHAnsi" w:hAnsiTheme="minorHAnsi" w:cstheme="minorHAnsi"/>
        <w:i/>
        <w:noProof/>
        <w:sz w:val="18"/>
        <w:szCs w:val="18"/>
      </w:rPr>
      <w:fldChar w:fldCharType="end"/>
    </w:r>
  </w:p>
  <w:p w:rsidR="0055276E" w:rsidRPr="0055276E" w:rsidRDefault="0055276E" w:rsidP="005527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D5" w:rsidRDefault="00554ED5" w:rsidP="00305FAA">
      <w:r>
        <w:separator/>
      </w:r>
    </w:p>
  </w:footnote>
  <w:footnote w:type="continuationSeparator" w:id="0">
    <w:p w:rsidR="00554ED5" w:rsidRDefault="00554ED5" w:rsidP="0030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FAA" w:rsidRDefault="00305FAA" w:rsidP="0055276E">
    <w:pPr>
      <w:pStyle w:val="Zhlav"/>
      <w:jc w:val="center"/>
    </w:pPr>
    <w:r>
      <w:rPr>
        <w:noProof/>
      </w:rPr>
      <w:drawing>
        <wp:inline distT="0" distB="0" distL="0" distR="0" wp14:anchorId="6462108F" wp14:editId="212238E9">
          <wp:extent cx="3329876" cy="819150"/>
          <wp:effectExtent l="19050" t="0" r="3874" b="0"/>
          <wp:docPr id="5" name="Obrázek 3" descr="logo-ekonvert-smallsiz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konvert-smallsize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0621" cy="826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7B9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E4F50"/>
    <w:multiLevelType w:val="multilevel"/>
    <w:tmpl w:val="E4CACD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2">
    <w:nsid w:val="169B7FBC"/>
    <w:multiLevelType w:val="multilevel"/>
    <w:tmpl w:val="7772F6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D2D7433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A7C84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947A6"/>
    <w:multiLevelType w:val="hybridMultilevel"/>
    <w:tmpl w:val="BF92FCF4"/>
    <w:lvl w:ilvl="0" w:tplc="926A99E8">
      <w:numFmt w:val="bullet"/>
      <w:lvlText w:val=""/>
      <w:lvlJc w:val="left"/>
      <w:pPr>
        <w:ind w:left="785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B9815BE"/>
    <w:multiLevelType w:val="hybridMultilevel"/>
    <w:tmpl w:val="78AC0554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65AA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66B3F"/>
    <w:multiLevelType w:val="multilevel"/>
    <w:tmpl w:val="4EAC8008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0F7496"/>
    <w:multiLevelType w:val="multilevel"/>
    <w:tmpl w:val="F448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37F43EAE"/>
    <w:multiLevelType w:val="hybridMultilevel"/>
    <w:tmpl w:val="122EE53A"/>
    <w:lvl w:ilvl="0" w:tplc="871E22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70823"/>
    <w:multiLevelType w:val="multilevel"/>
    <w:tmpl w:val="1CF071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0123E1C"/>
    <w:multiLevelType w:val="hybridMultilevel"/>
    <w:tmpl w:val="EDCEA966"/>
    <w:lvl w:ilvl="0" w:tplc="A5DA4F8A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BC2138D"/>
    <w:multiLevelType w:val="hybridMultilevel"/>
    <w:tmpl w:val="64E64596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158D8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947A0"/>
    <w:multiLevelType w:val="hybridMultilevel"/>
    <w:tmpl w:val="64E64596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81A74"/>
    <w:multiLevelType w:val="multilevel"/>
    <w:tmpl w:val="2C26031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6944FBD"/>
    <w:multiLevelType w:val="hybridMultilevel"/>
    <w:tmpl w:val="7C88E71A"/>
    <w:lvl w:ilvl="0" w:tplc="34E6C8E8">
      <w:numFmt w:val="bullet"/>
      <w:lvlText w:val=""/>
      <w:lvlJc w:val="left"/>
      <w:pPr>
        <w:ind w:left="785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E531A71"/>
    <w:multiLevelType w:val="hybridMultilevel"/>
    <w:tmpl w:val="64E64596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0"/>
  </w:num>
  <w:num w:numId="5">
    <w:abstractNumId w:val="14"/>
  </w:num>
  <w:num w:numId="6">
    <w:abstractNumId w:val="16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  <w:num w:numId="14">
    <w:abstractNumId w:val="8"/>
  </w:num>
  <w:num w:numId="15">
    <w:abstractNumId w:val="12"/>
  </w:num>
  <w:num w:numId="16">
    <w:abstractNumId w:val="13"/>
  </w:num>
  <w:num w:numId="17">
    <w:abstractNumId w:val="5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AA"/>
    <w:rsid w:val="000226FA"/>
    <w:rsid w:val="00024141"/>
    <w:rsid w:val="00033627"/>
    <w:rsid w:val="0003485A"/>
    <w:rsid w:val="00050E49"/>
    <w:rsid w:val="00074B4A"/>
    <w:rsid w:val="0008207E"/>
    <w:rsid w:val="00091954"/>
    <w:rsid w:val="000A23FA"/>
    <w:rsid w:val="000A2918"/>
    <w:rsid w:val="000B2558"/>
    <w:rsid w:val="000D6338"/>
    <w:rsid w:val="000E33A6"/>
    <w:rsid w:val="000E4E69"/>
    <w:rsid w:val="00102196"/>
    <w:rsid w:val="0010251C"/>
    <w:rsid w:val="00121A3F"/>
    <w:rsid w:val="00131832"/>
    <w:rsid w:val="001378F0"/>
    <w:rsid w:val="00142AF9"/>
    <w:rsid w:val="00180546"/>
    <w:rsid w:val="001903F6"/>
    <w:rsid w:val="00193386"/>
    <w:rsid w:val="00193951"/>
    <w:rsid w:val="001C407C"/>
    <w:rsid w:val="001D333A"/>
    <w:rsid w:val="001E6FAE"/>
    <w:rsid w:val="00207BF0"/>
    <w:rsid w:val="002142F0"/>
    <w:rsid w:val="00216CE4"/>
    <w:rsid w:val="00233BDA"/>
    <w:rsid w:val="0024642C"/>
    <w:rsid w:val="00250053"/>
    <w:rsid w:val="00283F23"/>
    <w:rsid w:val="002B3433"/>
    <w:rsid w:val="002D04C7"/>
    <w:rsid w:val="002E0065"/>
    <w:rsid w:val="002E5011"/>
    <w:rsid w:val="002F1087"/>
    <w:rsid w:val="00305FAA"/>
    <w:rsid w:val="003215DB"/>
    <w:rsid w:val="00335136"/>
    <w:rsid w:val="003351EB"/>
    <w:rsid w:val="003560A0"/>
    <w:rsid w:val="00357D76"/>
    <w:rsid w:val="003720C9"/>
    <w:rsid w:val="00375D9A"/>
    <w:rsid w:val="0039003A"/>
    <w:rsid w:val="003A5D8D"/>
    <w:rsid w:val="003A5E7B"/>
    <w:rsid w:val="003C0449"/>
    <w:rsid w:val="003D3BBF"/>
    <w:rsid w:val="003E3787"/>
    <w:rsid w:val="003E38A4"/>
    <w:rsid w:val="00406423"/>
    <w:rsid w:val="00412433"/>
    <w:rsid w:val="004242C6"/>
    <w:rsid w:val="0043099D"/>
    <w:rsid w:val="004358B4"/>
    <w:rsid w:val="00455ECC"/>
    <w:rsid w:val="00465198"/>
    <w:rsid w:val="00482608"/>
    <w:rsid w:val="00493C2B"/>
    <w:rsid w:val="004C752A"/>
    <w:rsid w:val="004F23F4"/>
    <w:rsid w:val="0051117B"/>
    <w:rsid w:val="00520E57"/>
    <w:rsid w:val="005238A1"/>
    <w:rsid w:val="00531910"/>
    <w:rsid w:val="00531B32"/>
    <w:rsid w:val="00536896"/>
    <w:rsid w:val="00542D94"/>
    <w:rsid w:val="00545A67"/>
    <w:rsid w:val="0055276E"/>
    <w:rsid w:val="00554ED5"/>
    <w:rsid w:val="005761B0"/>
    <w:rsid w:val="00583643"/>
    <w:rsid w:val="0058686C"/>
    <w:rsid w:val="005909A9"/>
    <w:rsid w:val="00597E63"/>
    <w:rsid w:val="005E2646"/>
    <w:rsid w:val="005F448C"/>
    <w:rsid w:val="005F60E2"/>
    <w:rsid w:val="00605EDC"/>
    <w:rsid w:val="00637830"/>
    <w:rsid w:val="00651609"/>
    <w:rsid w:val="00657416"/>
    <w:rsid w:val="00677524"/>
    <w:rsid w:val="0068203B"/>
    <w:rsid w:val="00683C24"/>
    <w:rsid w:val="0068710F"/>
    <w:rsid w:val="00697AB2"/>
    <w:rsid w:val="006D1972"/>
    <w:rsid w:val="007073FE"/>
    <w:rsid w:val="00713AF2"/>
    <w:rsid w:val="00764ADD"/>
    <w:rsid w:val="00772DDA"/>
    <w:rsid w:val="00772F4B"/>
    <w:rsid w:val="0077332F"/>
    <w:rsid w:val="00775729"/>
    <w:rsid w:val="0077777B"/>
    <w:rsid w:val="007A2954"/>
    <w:rsid w:val="007A2BD8"/>
    <w:rsid w:val="007C4AAA"/>
    <w:rsid w:val="007E67CC"/>
    <w:rsid w:val="007F6396"/>
    <w:rsid w:val="00800F0B"/>
    <w:rsid w:val="0080133A"/>
    <w:rsid w:val="008135F8"/>
    <w:rsid w:val="00824135"/>
    <w:rsid w:val="00846D3D"/>
    <w:rsid w:val="008616D5"/>
    <w:rsid w:val="008623B9"/>
    <w:rsid w:val="00871086"/>
    <w:rsid w:val="008745AA"/>
    <w:rsid w:val="008851CD"/>
    <w:rsid w:val="008957E1"/>
    <w:rsid w:val="008A27F5"/>
    <w:rsid w:val="008A29AD"/>
    <w:rsid w:val="008C1630"/>
    <w:rsid w:val="009154AF"/>
    <w:rsid w:val="009339C4"/>
    <w:rsid w:val="00954897"/>
    <w:rsid w:val="00961816"/>
    <w:rsid w:val="00961DE4"/>
    <w:rsid w:val="00967D4F"/>
    <w:rsid w:val="009831BB"/>
    <w:rsid w:val="00984264"/>
    <w:rsid w:val="00995264"/>
    <w:rsid w:val="009B3F3E"/>
    <w:rsid w:val="009B7F50"/>
    <w:rsid w:val="009C3865"/>
    <w:rsid w:val="009C3F50"/>
    <w:rsid w:val="009C6E4F"/>
    <w:rsid w:val="009D45DE"/>
    <w:rsid w:val="009E73AC"/>
    <w:rsid w:val="00A070B6"/>
    <w:rsid w:val="00A16DC1"/>
    <w:rsid w:val="00A20556"/>
    <w:rsid w:val="00A229A2"/>
    <w:rsid w:val="00A236D6"/>
    <w:rsid w:val="00A237F4"/>
    <w:rsid w:val="00A23B28"/>
    <w:rsid w:val="00A27E59"/>
    <w:rsid w:val="00A30C48"/>
    <w:rsid w:val="00A36D79"/>
    <w:rsid w:val="00AA7120"/>
    <w:rsid w:val="00AB4655"/>
    <w:rsid w:val="00AC1F64"/>
    <w:rsid w:val="00AE4151"/>
    <w:rsid w:val="00B0304C"/>
    <w:rsid w:val="00B1297E"/>
    <w:rsid w:val="00B141F1"/>
    <w:rsid w:val="00B51702"/>
    <w:rsid w:val="00B6043F"/>
    <w:rsid w:val="00B64E5A"/>
    <w:rsid w:val="00B86989"/>
    <w:rsid w:val="00B95116"/>
    <w:rsid w:val="00B96981"/>
    <w:rsid w:val="00BA066E"/>
    <w:rsid w:val="00BA3F91"/>
    <w:rsid w:val="00BC3F70"/>
    <w:rsid w:val="00BD28AE"/>
    <w:rsid w:val="00BF4316"/>
    <w:rsid w:val="00C15595"/>
    <w:rsid w:val="00C2704C"/>
    <w:rsid w:val="00C36F3B"/>
    <w:rsid w:val="00C457F0"/>
    <w:rsid w:val="00C60A7D"/>
    <w:rsid w:val="00C71734"/>
    <w:rsid w:val="00C81595"/>
    <w:rsid w:val="00C90D33"/>
    <w:rsid w:val="00C91F7C"/>
    <w:rsid w:val="00CB41AB"/>
    <w:rsid w:val="00CF4922"/>
    <w:rsid w:val="00D003E2"/>
    <w:rsid w:val="00D11CA4"/>
    <w:rsid w:val="00D164F9"/>
    <w:rsid w:val="00D20F01"/>
    <w:rsid w:val="00D35105"/>
    <w:rsid w:val="00D367DF"/>
    <w:rsid w:val="00D37EBB"/>
    <w:rsid w:val="00D46394"/>
    <w:rsid w:val="00D57B35"/>
    <w:rsid w:val="00D8185F"/>
    <w:rsid w:val="00D92E4D"/>
    <w:rsid w:val="00DB574C"/>
    <w:rsid w:val="00DE5347"/>
    <w:rsid w:val="00E04678"/>
    <w:rsid w:val="00E1229F"/>
    <w:rsid w:val="00E27A34"/>
    <w:rsid w:val="00E34FBD"/>
    <w:rsid w:val="00E4175D"/>
    <w:rsid w:val="00E65C74"/>
    <w:rsid w:val="00E9475C"/>
    <w:rsid w:val="00E97B50"/>
    <w:rsid w:val="00EA276D"/>
    <w:rsid w:val="00EA6B6E"/>
    <w:rsid w:val="00EC12C3"/>
    <w:rsid w:val="00EC77C5"/>
    <w:rsid w:val="00ED0BC8"/>
    <w:rsid w:val="00EE6911"/>
    <w:rsid w:val="00EE6CF5"/>
    <w:rsid w:val="00EF171E"/>
    <w:rsid w:val="00F144B6"/>
    <w:rsid w:val="00F1640D"/>
    <w:rsid w:val="00F27ACF"/>
    <w:rsid w:val="00F47699"/>
    <w:rsid w:val="00F5406B"/>
    <w:rsid w:val="00F641DA"/>
    <w:rsid w:val="00F75E50"/>
    <w:rsid w:val="00F964DF"/>
    <w:rsid w:val="00FA5E69"/>
    <w:rsid w:val="00FB69B6"/>
    <w:rsid w:val="00FE211F"/>
    <w:rsid w:val="00FE29F1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7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5F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F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FAA"/>
  </w:style>
  <w:style w:type="paragraph" w:styleId="Zpat">
    <w:name w:val="footer"/>
    <w:basedOn w:val="Normln"/>
    <w:link w:val="ZpatChar"/>
    <w:uiPriority w:val="99"/>
    <w:unhideWhenUsed/>
    <w:rsid w:val="003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FAA"/>
  </w:style>
  <w:style w:type="paragraph" w:customStyle="1" w:styleId="Zkladntext31">
    <w:name w:val="Základní text 31"/>
    <w:basedOn w:val="Normln"/>
    <w:rsid w:val="0055276E"/>
    <w:pPr>
      <w:jc w:val="center"/>
    </w:pPr>
    <w:rPr>
      <w:b/>
      <w:sz w:val="32"/>
    </w:rPr>
  </w:style>
  <w:style w:type="paragraph" w:styleId="Zkladntext2">
    <w:name w:val="Body Text 2"/>
    <w:basedOn w:val="Normln"/>
    <w:link w:val="Zkladntext2Char"/>
    <w:rsid w:val="0055276E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5527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ena">
    <w:name w:val="cena"/>
    <w:rsid w:val="0055276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B41A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CB41A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B41AB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6D7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6D79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odstavodsaz">
    <w:name w:val="odstav odsaz"/>
    <w:rsid w:val="000226FA"/>
    <w:pPr>
      <w:tabs>
        <w:tab w:val="left" w:pos="342"/>
        <w:tab w:val="left" w:pos="765"/>
        <w:tab w:val="left" w:pos="2025"/>
        <w:tab w:val="left" w:pos="3150"/>
        <w:tab w:val="left" w:pos="5700"/>
      </w:tabs>
      <w:spacing w:after="170" w:line="240" w:lineRule="atLeast"/>
      <w:ind w:left="360" w:hanging="36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0304C"/>
    <w:pPr>
      <w:jc w:val="both"/>
    </w:pPr>
  </w:style>
  <w:style w:type="table" w:styleId="Mkatabulky">
    <w:name w:val="Table Grid"/>
    <w:basedOn w:val="Normlntabulka"/>
    <w:uiPriority w:val="59"/>
    <w:rsid w:val="0043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131832"/>
  </w:style>
  <w:style w:type="character" w:styleId="Hypertextovodkaz">
    <w:name w:val="Hyperlink"/>
    <w:rsid w:val="00B96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7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5F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F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FAA"/>
  </w:style>
  <w:style w:type="paragraph" w:styleId="Zpat">
    <w:name w:val="footer"/>
    <w:basedOn w:val="Normln"/>
    <w:link w:val="ZpatChar"/>
    <w:uiPriority w:val="99"/>
    <w:unhideWhenUsed/>
    <w:rsid w:val="003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FAA"/>
  </w:style>
  <w:style w:type="paragraph" w:customStyle="1" w:styleId="Zkladntext31">
    <w:name w:val="Základní text 31"/>
    <w:basedOn w:val="Normln"/>
    <w:rsid w:val="0055276E"/>
    <w:pPr>
      <w:jc w:val="center"/>
    </w:pPr>
    <w:rPr>
      <w:b/>
      <w:sz w:val="32"/>
    </w:rPr>
  </w:style>
  <w:style w:type="paragraph" w:styleId="Zkladntext2">
    <w:name w:val="Body Text 2"/>
    <w:basedOn w:val="Normln"/>
    <w:link w:val="Zkladntext2Char"/>
    <w:rsid w:val="0055276E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5527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ena">
    <w:name w:val="cena"/>
    <w:rsid w:val="0055276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B41A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CB41A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B41AB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6D7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6D79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odstavodsaz">
    <w:name w:val="odstav odsaz"/>
    <w:rsid w:val="000226FA"/>
    <w:pPr>
      <w:tabs>
        <w:tab w:val="left" w:pos="342"/>
        <w:tab w:val="left" w:pos="765"/>
        <w:tab w:val="left" w:pos="2025"/>
        <w:tab w:val="left" w:pos="3150"/>
        <w:tab w:val="left" w:pos="5700"/>
      </w:tabs>
      <w:spacing w:after="170" w:line="240" w:lineRule="atLeast"/>
      <w:ind w:left="360" w:hanging="36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0304C"/>
    <w:pPr>
      <w:jc w:val="both"/>
    </w:pPr>
  </w:style>
  <w:style w:type="table" w:styleId="Mkatabulky">
    <w:name w:val="Table Grid"/>
    <w:basedOn w:val="Normlntabulka"/>
    <w:uiPriority w:val="59"/>
    <w:rsid w:val="0043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131832"/>
  </w:style>
  <w:style w:type="character" w:styleId="Hypertextovodkaz">
    <w:name w:val="Hyperlink"/>
    <w:rsid w:val="00B96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Vladik</dc:creator>
  <cp:lastModifiedBy>Vojtěchovský Jan</cp:lastModifiedBy>
  <cp:revision>2</cp:revision>
  <dcterms:created xsi:type="dcterms:W3CDTF">2019-08-21T05:00:00Z</dcterms:created>
  <dcterms:modified xsi:type="dcterms:W3CDTF">2019-08-21T05:00:00Z</dcterms:modified>
</cp:coreProperties>
</file>