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2" w:rsidRDefault="00E96F02"/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</w:tblGrid>
      <w:tr w:rsidR="00814C93" w:rsidRPr="00814C93" w:rsidTr="00814C93">
        <w:trPr>
          <w:trHeight w:val="1875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025828" w:rsidRDefault="00025828" w:rsidP="00025828">
            <w:r>
              <w:t>KSK Nábytek, s.r.o.</w:t>
            </w:r>
          </w:p>
          <w:p w:rsidR="00025828" w:rsidRDefault="00025828" w:rsidP="00025828">
            <w:r>
              <w:t>Lánská 128</w:t>
            </w:r>
          </w:p>
          <w:p w:rsidR="00B4200B" w:rsidRPr="00796654" w:rsidRDefault="00025828" w:rsidP="00025828">
            <w:r>
              <w:t>739 61 Třinec</w:t>
            </w:r>
          </w:p>
        </w:tc>
      </w:tr>
    </w:tbl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DE249E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E94ED2">
        <w:rPr>
          <w:sz w:val="16"/>
          <w:szCs w:val="16"/>
        </w:rPr>
        <w:t xml:space="preserve">    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801999">
        <w:rPr>
          <w:sz w:val="16"/>
          <w:szCs w:val="16"/>
        </w:rPr>
        <w:t xml:space="preserve">                </w:t>
      </w:r>
      <w:r w:rsidR="0009514B">
        <w:rPr>
          <w:sz w:val="16"/>
          <w:szCs w:val="16"/>
        </w:rPr>
        <w:t>Ř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801999">
        <w:rPr>
          <w:sz w:val="16"/>
          <w:szCs w:val="16"/>
        </w:rPr>
        <w:t xml:space="preserve">               </w:t>
      </w:r>
      <w:r w:rsidR="00C314FC">
        <w:rPr>
          <w:sz w:val="16"/>
          <w:szCs w:val="16"/>
        </w:rPr>
        <w:t xml:space="preserve"> </w:t>
      </w:r>
      <w:r w:rsidR="00E94ED2">
        <w:rPr>
          <w:sz w:val="16"/>
          <w:szCs w:val="16"/>
        </w:rPr>
        <w:t xml:space="preserve">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E94ED2">
        <w:rPr>
          <w:sz w:val="16"/>
          <w:szCs w:val="16"/>
        </w:rPr>
        <w:t xml:space="preserve">                 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E94ED2">
        <w:rPr>
          <w:sz w:val="16"/>
          <w:szCs w:val="16"/>
        </w:rPr>
        <w:t xml:space="preserve">        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 </w:t>
      </w:r>
      <w:r w:rsidR="00796654">
        <w:rPr>
          <w:sz w:val="16"/>
          <w:szCs w:val="16"/>
        </w:rPr>
        <w:t>9</w:t>
      </w:r>
      <w:r w:rsidR="00801999">
        <w:rPr>
          <w:sz w:val="16"/>
          <w:szCs w:val="16"/>
        </w:rPr>
        <w:t>.</w:t>
      </w:r>
      <w:r w:rsidR="00DE249E">
        <w:rPr>
          <w:sz w:val="16"/>
          <w:szCs w:val="16"/>
        </w:rPr>
        <w:t xml:space="preserve"> </w:t>
      </w:r>
      <w:proofErr w:type="gramStart"/>
      <w:r w:rsidR="00DE249E">
        <w:rPr>
          <w:sz w:val="16"/>
          <w:szCs w:val="16"/>
        </w:rPr>
        <w:t>1</w:t>
      </w:r>
      <w:r w:rsidR="0083653A">
        <w:rPr>
          <w:sz w:val="16"/>
          <w:szCs w:val="16"/>
        </w:rPr>
        <w:t>2</w:t>
      </w:r>
      <w:r w:rsidR="00DE249E">
        <w:rPr>
          <w:sz w:val="16"/>
          <w:szCs w:val="16"/>
        </w:rPr>
        <w:t xml:space="preserve">. </w:t>
      </w:r>
      <w:r w:rsidR="004A39D8">
        <w:rPr>
          <w:sz w:val="16"/>
          <w:szCs w:val="16"/>
        </w:rPr>
        <w:t xml:space="preserve"> </w:t>
      </w:r>
      <w:r w:rsidR="00801999">
        <w:rPr>
          <w:sz w:val="16"/>
          <w:szCs w:val="16"/>
        </w:rPr>
        <w:t>201</w:t>
      </w:r>
      <w:r w:rsidR="00261E13">
        <w:rPr>
          <w:sz w:val="16"/>
          <w:szCs w:val="16"/>
        </w:rPr>
        <w:t>6</w:t>
      </w:r>
      <w:proofErr w:type="gramEnd"/>
    </w:p>
    <w:p w:rsidR="00801999" w:rsidRDefault="00801999" w:rsidP="00937844">
      <w:pPr>
        <w:rPr>
          <w:sz w:val="16"/>
          <w:szCs w:val="16"/>
        </w:rPr>
      </w:pPr>
    </w:p>
    <w:p w:rsidR="00801999" w:rsidRDefault="00801999" w:rsidP="00937844">
      <w:pPr>
        <w:rPr>
          <w:sz w:val="16"/>
          <w:szCs w:val="16"/>
        </w:rPr>
      </w:pPr>
    </w:p>
    <w:p w:rsidR="00801999" w:rsidRDefault="00801999" w:rsidP="00937844">
      <w:pPr>
        <w:rPr>
          <w:sz w:val="16"/>
          <w:szCs w:val="16"/>
        </w:rPr>
      </w:pPr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Pr="00355D8A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č. </w:t>
      </w:r>
      <w:r w:rsidR="00796654">
        <w:rPr>
          <w:b/>
          <w:sz w:val="32"/>
          <w:szCs w:val="32"/>
        </w:rPr>
        <w:t>103-</w:t>
      </w:r>
      <w:r w:rsidR="0009514B">
        <w:rPr>
          <w:b/>
          <w:sz w:val="32"/>
          <w:szCs w:val="32"/>
        </w:rPr>
        <w:t>2</w:t>
      </w:r>
      <w:r w:rsidR="00A93FE1">
        <w:rPr>
          <w:b/>
          <w:sz w:val="32"/>
          <w:szCs w:val="32"/>
        </w:rPr>
        <w:t>/1</w:t>
      </w:r>
      <w:r w:rsidR="0083653A">
        <w:rPr>
          <w:b/>
          <w:sz w:val="32"/>
          <w:szCs w:val="32"/>
        </w:rPr>
        <w:t>2</w:t>
      </w:r>
      <w:r w:rsidR="001C0937">
        <w:rPr>
          <w:b/>
          <w:sz w:val="32"/>
          <w:szCs w:val="32"/>
        </w:rPr>
        <w:t>/201</w:t>
      </w:r>
      <w:r w:rsidR="00261E13">
        <w:rPr>
          <w:b/>
          <w:sz w:val="32"/>
          <w:szCs w:val="32"/>
        </w:rPr>
        <w:t>6</w:t>
      </w:r>
    </w:p>
    <w:p w:rsidR="00B4200B" w:rsidRDefault="00B4200B" w:rsidP="008A60A8"/>
    <w:p w:rsidR="00DE249E" w:rsidRDefault="00DE249E" w:rsidP="00796654">
      <w:pPr>
        <w:jc w:val="both"/>
        <w:rPr>
          <w:b/>
        </w:rPr>
      </w:pPr>
      <w:r>
        <w:rPr>
          <w:b/>
        </w:rPr>
        <w:t>Objednáváme u Vás</w:t>
      </w:r>
      <w:r w:rsidR="00796654">
        <w:rPr>
          <w:b/>
        </w:rPr>
        <w:t>:</w:t>
      </w:r>
    </w:p>
    <w:p w:rsidR="00796654" w:rsidRDefault="00796654" w:rsidP="00796654">
      <w:pPr>
        <w:jc w:val="both"/>
        <w:rPr>
          <w:b/>
        </w:rPr>
      </w:pPr>
    </w:p>
    <w:p w:rsidR="0009514B" w:rsidRPr="0009514B" w:rsidRDefault="0009514B" w:rsidP="00796654">
      <w:pPr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DE7BCE">
        <w:rPr>
          <w:color w:val="222222"/>
          <w:shd w:val="clear" w:color="auto" w:fill="FFFFFF"/>
        </w:rPr>
        <w:t>výměnu 26</w:t>
      </w:r>
      <w:r w:rsidRPr="0009514B">
        <w:rPr>
          <w:color w:val="222222"/>
          <w:shd w:val="clear" w:color="auto" w:fill="FFFFFF"/>
        </w:rPr>
        <w:t xml:space="preserve"> ks dveří - správní budova ekonomický úsek, včetně kování bez </w:t>
      </w:r>
      <w:proofErr w:type="gramStart"/>
      <w:r w:rsidRPr="0009514B">
        <w:rPr>
          <w:color w:val="222222"/>
          <w:shd w:val="clear" w:color="auto" w:fill="FFFFFF"/>
        </w:rPr>
        <w:t>FAB</w:t>
      </w:r>
      <w:proofErr w:type="gramEnd"/>
      <w:r w:rsidRPr="0009514B">
        <w:rPr>
          <w:color w:val="222222"/>
          <w:shd w:val="clear" w:color="auto" w:fill="FFFFFF"/>
        </w:rPr>
        <w:t xml:space="preserve"> vložek.</w:t>
      </w:r>
    </w:p>
    <w:p w:rsidR="00796654" w:rsidRPr="0009514B" w:rsidRDefault="0009514B" w:rsidP="00796654">
      <w:pPr>
        <w:jc w:val="both"/>
      </w:pPr>
      <w:r w:rsidRPr="0009514B">
        <w:rPr>
          <w:color w:val="222222"/>
          <w:shd w:val="clear" w:color="auto" w:fill="FFFFFF"/>
        </w:rPr>
        <w:t xml:space="preserve"> Předběžná cena dle </w:t>
      </w:r>
      <w:r w:rsidR="00EE5436">
        <w:rPr>
          <w:color w:val="222222"/>
          <w:shd w:val="clear" w:color="auto" w:fill="FFFFFF"/>
        </w:rPr>
        <w:t xml:space="preserve">přiložené </w:t>
      </w:r>
      <w:r w:rsidRPr="0009514B">
        <w:rPr>
          <w:color w:val="222222"/>
          <w:shd w:val="clear" w:color="auto" w:fill="FFFFFF"/>
        </w:rPr>
        <w:t>cenové nabídky.</w:t>
      </w:r>
    </w:p>
    <w:p w:rsidR="00355D8A" w:rsidRDefault="00355D8A" w:rsidP="00937844">
      <w:pPr>
        <w:rPr>
          <w:sz w:val="16"/>
          <w:szCs w:val="16"/>
        </w:rPr>
      </w:pPr>
    </w:p>
    <w:p w:rsidR="00355D8A" w:rsidRDefault="00355D8A" w:rsidP="00355D8A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261E13" w:rsidRDefault="00261E13" w:rsidP="00355D8A">
      <w:pPr>
        <w:jc w:val="both"/>
      </w:pPr>
    </w:p>
    <w:p w:rsidR="000C2AA7" w:rsidRDefault="000C2AA7" w:rsidP="00355D8A">
      <w:pPr>
        <w:jc w:val="both"/>
      </w:pPr>
    </w:p>
    <w:p w:rsidR="00355D8A" w:rsidRDefault="00355D8A" w:rsidP="00355D8A">
      <w:pPr>
        <w:jc w:val="both"/>
      </w:pPr>
    </w:p>
    <w:p w:rsidR="00E94ED2" w:rsidRDefault="00E94ED2" w:rsidP="00355D8A">
      <w:pPr>
        <w:jc w:val="both"/>
      </w:pPr>
    </w:p>
    <w:p w:rsidR="00796654" w:rsidRDefault="00355D8A" w:rsidP="00F844CE">
      <w:pPr>
        <w:jc w:val="both"/>
      </w:pPr>
      <w:r>
        <w:t>ředitel školy</w:t>
      </w: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9514B" w:rsidRDefault="0009514B" w:rsidP="00F844CE">
      <w:pPr>
        <w:jc w:val="both"/>
      </w:pPr>
    </w:p>
    <w:p w:rsidR="000C2AA7" w:rsidRPr="001479AE" w:rsidRDefault="000C2AA7" w:rsidP="000C2AA7">
      <w:pPr>
        <w:rPr>
          <w:b/>
        </w:rPr>
      </w:pPr>
      <w:r w:rsidRPr="001479AE">
        <w:rPr>
          <w:b/>
        </w:rPr>
        <w:t>Vyjádření dodavatele:</w:t>
      </w:r>
    </w:p>
    <w:p w:rsidR="000C2AA7" w:rsidRPr="001479AE" w:rsidRDefault="000C2AA7" w:rsidP="000C2AA7">
      <w:r w:rsidRPr="001479AE">
        <w:t>Objednávku akceptujeme.</w:t>
      </w:r>
    </w:p>
    <w:p w:rsidR="000C2AA7" w:rsidRPr="001479AE" w:rsidRDefault="000C2AA7" w:rsidP="000C2AA7">
      <w:r>
        <w:t>Datum: 9</w:t>
      </w:r>
      <w:r w:rsidRPr="001479AE">
        <w:t>. 1</w:t>
      </w:r>
      <w:r>
        <w:t>2</w:t>
      </w:r>
      <w:r w:rsidRPr="001479AE">
        <w:t>. 2016</w:t>
      </w:r>
    </w:p>
    <w:p w:rsidR="000C2AA7" w:rsidRPr="001479AE" w:rsidRDefault="000C2AA7" w:rsidP="000C2AA7">
      <w:r w:rsidRPr="001479AE">
        <w:t>Razítko, podpis:</w:t>
      </w:r>
    </w:p>
    <w:p w:rsidR="0009514B" w:rsidRDefault="0009514B" w:rsidP="00F844CE">
      <w:pPr>
        <w:jc w:val="both"/>
      </w:pPr>
    </w:p>
    <w:p w:rsidR="0009514B" w:rsidRPr="00F844CE" w:rsidRDefault="0009514B" w:rsidP="00F844CE">
      <w:pPr>
        <w:jc w:val="both"/>
      </w:pPr>
      <w:bookmarkStart w:id="0" w:name="_GoBack"/>
      <w:bookmarkEnd w:id="0"/>
    </w:p>
    <w:sectPr w:rsidR="0009514B" w:rsidRPr="00F844CE" w:rsidSect="00937844">
      <w:headerReference w:type="default" r:id="rId9"/>
      <w:footerReference w:type="default" r:id="rId10"/>
      <w:pgSz w:w="11906" w:h="16838"/>
      <w:pgMar w:top="1417" w:right="1417" w:bottom="1276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1C" w:rsidRDefault="0095421C">
      <w:r>
        <w:separator/>
      </w:r>
    </w:p>
  </w:endnote>
  <w:endnote w:type="continuationSeparator" w:id="0">
    <w:p w:rsidR="0095421C" w:rsidRDefault="0095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CE" w:rsidRDefault="00F844CE" w:rsidP="00F844CE">
    <w:pPr>
      <w:pStyle w:val="Zpat"/>
      <w:rPr>
        <w:color w:val="000000"/>
        <w:sz w:val="18"/>
        <w:szCs w:val="18"/>
      </w:rPr>
    </w:pPr>
  </w:p>
  <w:p w:rsidR="00F844CE" w:rsidRPr="001116FB" w:rsidRDefault="00F844CE" w:rsidP="00F844CE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F844CE" w:rsidRPr="001116FB" w:rsidRDefault="00F844CE" w:rsidP="00F844CE">
    <w:pPr>
      <w:pStyle w:val="Zpat"/>
      <w:rPr>
        <w:color w:val="000000"/>
        <w:sz w:val="18"/>
        <w:szCs w:val="18"/>
      </w:rPr>
    </w:pP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624294E7" wp14:editId="2F574247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2" name="Obrázek 2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F844CE" w:rsidRPr="00937844" w:rsidRDefault="00F844CE" w:rsidP="00F844CE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F844CE" w:rsidRPr="00BF38F8" w:rsidRDefault="00F844CE" w:rsidP="00F844CE">
    <w:pPr>
      <w:pStyle w:val="Zpat"/>
      <w:rPr>
        <w:color w:val="808080"/>
        <w:sz w:val="18"/>
        <w:szCs w:val="18"/>
      </w:rPr>
    </w:pPr>
  </w:p>
  <w:p w:rsidR="00CF0D33" w:rsidRPr="00BF38F8" w:rsidRDefault="00CF0D33">
    <w:pPr>
      <w:pStyle w:val="Zpa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1C" w:rsidRDefault="0095421C">
      <w:r>
        <w:separator/>
      </w:r>
    </w:p>
  </w:footnote>
  <w:footnote w:type="continuationSeparator" w:id="0">
    <w:p w:rsidR="0095421C" w:rsidRDefault="0095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CE" w:rsidRDefault="00F844CE" w:rsidP="00F844CE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39F915" wp14:editId="0E154D49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F844CE" w:rsidRDefault="00F844CE" w:rsidP="00F844CE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>,       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 xml:space="preserve">, Lidická 1a/600, </w:t>
    </w:r>
    <w:proofErr w:type="gramStart"/>
    <w:r>
      <w:rPr>
        <w:rFonts w:ascii="Calibri" w:hAnsi="Calibri"/>
        <w:b/>
        <w:sz w:val="22"/>
        <w:szCs w:val="22"/>
      </w:rPr>
      <w:t>příspěvková  organizace</w:t>
    </w:r>
    <w:proofErr w:type="gramEnd"/>
  </w:p>
  <w:p w:rsidR="00F844CE" w:rsidRDefault="00F844CE" w:rsidP="00F844CE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Lidická 600/1a, 736 01 Havířov-</w:t>
    </w:r>
    <w:proofErr w:type="spellStart"/>
    <w:r>
      <w:rPr>
        <w:rFonts w:ascii="Calibri" w:hAnsi="Calibri"/>
        <w:b/>
        <w:sz w:val="22"/>
        <w:szCs w:val="22"/>
      </w:rPr>
      <w:t>Šumbark</w:t>
    </w:r>
    <w:proofErr w:type="spellEnd"/>
    <w:r>
      <w:rPr>
        <w:rFonts w:ascii="Calibri" w:hAnsi="Calibri"/>
        <w:b/>
        <w:sz w:val="22"/>
        <w:szCs w:val="22"/>
      </w:rPr>
      <w:t xml:space="preserve"> </w:t>
    </w:r>
  </w:p>
  <w:p w:rsidR="00F844CE" w:rsidRDefault="00F844CE" w:rsidP="00F844CE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F844CE" w:rsidRDefault="00F844CE" w:rsidP="00F844CE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F844CE" w:rsidRPr="0027117C" w:rsidRDefault="00F844CE" w:rsidP="00F844CE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</w:p>
  <w:p w:rsidR="00CF0D33" w:rsidRPr="00F844CE" w:rsidRDefault="00CF0D33" w:rsidP="00F844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F84"/>
    <w:rsid w:val="00004F65"/>
    <w:rsid w:val="000117B5"/>
    <w:rsid w:val="00016E4F"/>
    <w:rsid w:val="0002136B"/>
    <w:rsid w:val="00025828"/>
    <w:rsid w:val="00060E62"/>
    <w:rsid w:val="00091E3E"/>
    <w:rsid w:val="00093849"/>
    <w:rsid w:val="0009514B"/>
    <w:rsid w:val="00096F4F"/>
    <w:rsid w:val="000B0DB3"/>
    <w:rsid w:val="000C2890"/>
    <w:rsid w:val="000C2AA7"/>
    <w:rsid w:val="000F0F39"/>
    <w:rsid w:val="001116FB"/>
    <w:rsid w:val="00127955"/>
    <w:rsid w:val="00142CAD"/>
    <w:rsid w:val="001459B2"/>
    <w:rsid w:val="001623DD"/>
    <w:rsid w:val="001958B5"/>
    <w:rsid w:val="001B2968"/>
    <w:rsid w:val="001C0937"/>
    <w:rsid w:val="001D006F"/>
    <w:rsid w:val="001E5A67"/>
    <w:rsid w:val="001F03F4"/>
    <w:rsid w:val="001F2BDA"/>
    <w:rsid w:val="00214BE3"/>
    <w:rsid w:val="002303C5"/>
    <w:rsid w:val="00247BBE"/>
    <w:rsid w:val="002566D4"/>
    <w:rsid w:val="00261E13"/>
    <w:rsid w:val="0027117C"/>
    <w:rsid w:val="00297213"/>
    <w:rsid w:val="002D6D3C"/>
    <w:rsid w:val="002E1300"/>
    <w:rsid w:val="002F2A43"/>
    <w:rsid w:val="0031286E"/>
    <w:rsid w:val="003155A6"/>
    <w:rsid w:val="00317EF2"/>
    <w:rsid w:val="00330A99"/>
    <w:rsid w:val="00354691"/>
    <w:rsid w:val="00355D8A"/>
    <w:rsid w:val="003707D4"/>
    <w:rsid w:val="00372BD1"/>
    <w:rsid w:val="003736E5"/>
    <w:rsid w:val="00375F88"/>
    <w:rsid w:val="003765EE"/>
    <w:rsid w:val="0038236B"/>
    <w:rsid w:val="00385ED6"/>
    <w:rsid w:val="003968C8"/>
    <w:rsid w:val="003B1241"/>
    <w:rsid w:val="003B6904"/>
    <w:rsid w:val="003D1097"/>
    <w:rsid w:val="003D2641"/>
    <w:rsid w:val="00425A90"/>
    <w:rsid w:val="00433452"/>
    <w:rsid w:val="00440843"/>
    <w:rsid w:val="00491038"/>
    <w:rsid w:val="004A0567"/>
    <w:rsid w:val="004A39D8"/>
    <w:rsid w:val="004B286B"/>
    <w:rsid w:val="004D204D"/>
    <w:rsid w:val="004D74F9"/>
    <w:rsid w:val="004E2087"/>
    <w:rsid w:val="004E26FC"/>
    <w:rsid w:val="004E76A0"/>
    <w:rsid w:val="00517729"/>
    <w:rsid w:val="0052582F"/>
    <w:rsid w:val="005260EB"/>
    <w:rsid w:val="0053302B"/>
    <w:rsid w:val="00535DBB"/>
    <w:rsid w:val="005725FE"/>
    <w:rsid w:val="005735E0"/>
    <w:rsid w:val="00573935"/>
    <w:rsid w:val="00575F97"/>
    <w:rsid w:val="00586F62"/>
    <w:rsid w:val="00587AE6"/>
    <w:rsid w:val="005A0698"/>
    <w:rsid w:val="005A4DE9"/>
    <w:rsid w:val="005A7F7B"/>
    <w:rsid w:val="005C2BD3"/>
    <w:rsid w:val="00602078"/>
    <w:rsid w:val="0061410D"/>
    <w:rsid w:val="00614DA8"/>
    <w:rsid w:val="006155F7"/>
    <w:rsid w:val="00634B9D"/>
    <w:rsid w:val="0069285F"/>
    <w:rsid w:val="0069340E"/>
    <w:rsid w:val="006C5837"/>
    <w:rsid w:val="006D76A2"/>
    <w:rsid w:val="006E1F89"/>
    <w:rsid w:val="0071310B"/>
    <w:rsid w:val="00767362"/>
    <w:rsid w:val="00770DAF"/>
    <w:rsid w:val="007720DB"/>
    <w:rsid w:val="00796654"/>
    <w:rsid w:val="007B422D"/>
    <w:rsid w:val="007B6ECA"/>
    <w:rsid w:val="007C2AD1"/>
    <w:rsid w:val="007D1A6F"/>
    <w:rsid w:val="007F4872"/>
    <w:rsid w:val="00801999"/>
    <w:rsid w:val="00806B7A"/>
    <w:rsid w:val="00814C93"/>
    <w:rsid w:val="008239D0"/>
    <w:rsid w:val="00823CE7"/>
    <w:rsid w:val="00823F58"/>
    <w:rsid w:val="0083271A"/>
    <w:rsid w:val="0083653A"/>
    <w:rsid w:val="00852550"/>
    <w:rsid w:val="00853392"/>
    <w:rsid w:val="008577E0"/>
    <w:rsid w:val="008959BC"/>
    <w:rsid w:val="008A60A8"/>
    <w:rsid w:val="008D559F"/>
    <w:rsid w:val="008E5233"/>
    <w:rsid w:val="008E54E9"/>
    <w:rsid w:val="009058B7"/>
    <w:rsid w:val="00937844"/>
    <w:rsid w:val="009524FD"/>
    <w:rsid w:val="0095421C"/>
    <w:rsid w:val="009542AD"/>
    <w:rsid w:val="00965B83"/>
    <w:rsid w:val="0096606B"/>
    <w:rsid w:val="00974058"/>
    <w:rsid w:val="00996265"/>
    <w:rsid w:val="009B6DFB"/>
    <w:rsid w:val="009B775D"/>
    <w:rsid w:val="009D6D56"/>
    <w:rsid w:val="009E722C"/>
    <w:rsid w:val="00A163E2"/>
    <w:rsid w:val="00A413AA"/>
    <w:rsid w:val="00A52F5A"/>
    <w:rsid w:val="00A62FDF"/>
    <w:rsid w:val="00A819C5"/>
    <w:rsid w:val="00A93FE1"/>
    <w:rsid w:val="00AA1DC5"/>
    <w:rsid w:val="00AB3057"/>
    <w:rsid w:val="00AC2706"/>
    <w:rsid w:val="00AD145C"/>
    <w:rsid w:val="00B141E4"/>
    <w:rsid w:val="00B14565"/>
    <w:rsid w:val="00B34DC2"/>
    <w:rsid w:val="00B36038"/>
    <w:rsid w:val="00B41F84"/>
    <w:rsid w:val="00B4200B"/>
    <w:rsid w:val="00B513BA"/>
    <w:rsid w:val="00B53223"/>
    <w:rsid w:val="00B77D75"/>
    <w:rsid w:val="00B96062"/>
    <w:rsid w:val="00BB3FEF"/>
    <w:rsid w:val="00BB5E2F"/>
    <w:rsid w:val="00BE19D9"/>
    <w:rsid w:val="00BE3479"/>
    <w:rsid w:val="00BE7839"/>
    <w:rsid w:val="00BF1610"/>
    <w:rsid w:val="00BF38F8"/>
    <w:rsid w:val="00C226DB"/>
    <w:rsid w:val="00C23FDB"/>
    <w:rsid w:val="00C314FC"/>
    <w:rsid w:val="00C332D7"/>
    <w:rsid w:val="00C36649"/>
    <w:rsid w:val="00C41348"/>
    <w:rsid w:val="00C46C0F"/>
    <w:rsid w:val="00C571F0"/>
    <w:rsid w:val="00CB1F58"/>
    <w:rsid w:val="00CC5F73"/>
    <w:rsid w:val="00CD1A06"/>
    <w:rsid w:val="00CF0D33"/>
    <w:rsid w:val="00D66798"/>
    <w:rsid w:val="00D75563"/>
    <w:rsid w:val="00D77C9B"/>
    <w:rsid w:val="00DC16B7"/>
    <w:rsid w:val="00DD51B7"/>
    <w:rsid w:val="00DE249E"/>
    <w:rsid w:val="00DE7BCE"/>
    <w:rsid w:val="00E1479E"/>
    <w:rsid w:val="00E26D93"/>
    <w:rsid w:val="00E55965"/>
    <w:rsid w:val="00E56129"/>
    <w:rsid w:val="00E70456"/>
    <w:rsid w:val="00E834CC"/>
    <w:rsid w:val="00E87680"/>
    <w:rsid w:val="00E94ED2"/>
    <w:rsid w:val="00E95771"/>
    <w:rsid w:val="00E96F02"/>
    <w:rsid w:val="00E97D21"/>
    <w:rsid w:val="00EA1BEA"/>
    <w:rsid w:val="00EB4748"/>
    <w:rsid w:val="00ED2C35"/>
    <w:rsid w:val="00ED2C95"/>
    <w:rsid w:val="00ED2E7F"/>
    <w:rsid w:val="00EE47A5"/>
    <w:rsid w:val="00EE5436"/>
    <w:rsid w:val="00F10186"/>
    <w:rsid w:val="00F2351D"/>
    <w:rsid w:val="00F2788C"/>
    <w:rsid w:val="00F759C9"/>
    <w:rsid w:val="00F844CE"/>
    <w:rsid w:val="00FA022D"/>
    <w:rsid w:val="00FA1C0B"/>
    <w:rsid w:val="00FA491C"/>
    <w:rsid w:val="00FA760D"/>
    <w:rsid w:val="00FB01FC"/>
    <w:rsid w:val="00FB7C00"/>
    <w:rsid w:val="00FC45B8"/>
    <w:rsid w:val="00FC6907"/>
    <w:rsid w:val="00FD4B09"/>
    <w:rsid w:val="00FD7615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F844CE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79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C5D00-D49B-45DA-8677-D4D2F07A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1075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6</cp:revision>
  <cp:lastPrinted>2016-12-07T07:35:00Z</cp:lastPrinted>
  <dcterms:created xsi:type="dcterms:W3CDTF">2016-12-09T12:12:00Z</dcterms:created>
  <dcterms:modified xsi:type="dcterms:W3CDTF">2019-06-07T04:40:00Z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