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E0" w:rsidRPr="00C230F1" w:rsidRDefault="00905CE0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  <w:bookmarkStart w:id="0" w:name="_GoBack"/>
      <w:bookmarkEnd w:id="0"/>
    </w:p>
    <w:p w:rsidR="007E5003" w:rsidRPr="00C230F1" w:rsidRDefault="007E5003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  <w:r w:rsidRPr="00C230F1">
        <w:rPr>
          <w:rFonts w:ascii="Arial" w:hAnsi="Arial" w:cs="Arial"/>
          <w:bCs/>
          <w:sz w:val="52"/>
          <w:szCs w:val="52"/>
        </w:rPr>
        <w:t xml:space="preserve">Manuál pro </w:t>
      </w:r>
      <w:r w:rsidR="00651AD3" w:rsidRPr="00C230F1">
        <w:rPr>
          <w:rFonts w:ascii="Arial" w:hAnsi="Arial" w:cs="Arial"/>
          <w:bCs/>
          <w:sz w:val="52"/>
          <w:szCs w:val="52"/>
        </w:rPr>
        <w:t>do</w:t>
      </w:r>
      <w:r w:rsidRPr="00C230F1">
        <w:rPr>
          <w:rFonts w:ascii="Arial" w:hAnsi="Arial" w:cs="Arial"/>
          <w:bCs/>
          <w:sz w:val="52"/>
          <w:szCs w:val="52"/>
        </w:rPr>
        <w:t>davatele</w:t>
      </w:r>
    </w:p>
    <w:p w:rsidR="00905CE0" w:rsidRPr="00C230F1" w:rsidRDefault="00905CE0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</w:p>
    <w:p w:rsidR="00316731" w:rsidRPr="00C230F1" w:rsidRDefault="00316731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</w:p>
    <w:p w:rsidR="00316731" w:rsidRPr="00C230F1" w:rsidRDefault="00E71C83" w:rsidP="007E5003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bCs/>
          <w:sz w:val="52"/>
          <w:szCs w:val="52"/>
        </w:rPr>
      </w:pPr>
      <w:r>
        <w:rPr>
          <w:rFonts w:ascii="Arial" w:hAnsi="Arial" w:cs="Arial"/>
          <w:bCs/>
          <w:noProof/>
          <w:szCs w:val="24"/>
          <w:u w:val="single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haracter">
              <wp:posOffset>-962660</wp:posOffset>
            </wp:positionH>
            <wp:positionV relativeFrom="line">
              <wp:posOffset>149860</wp:posOffset>
            </wp:positionV>
            <wp:extent cx="1690370" cy="1764030"/>
            <wp:effectExtent l="0" t="0" r="5080" b="7620"/>
            <wp:wrapNone/>
            <wp:docPr id="28" name="obrázek 2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76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741" w:rsidRPr="00C230F1" w:rsidRDefault="00C71741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C71741" w:rsidRPr="00C230F1" w:rsidRDefault="00C71741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905CE0" w:rsidRPr="00C230F1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  <w:u w:val="single"/>
        </w:rPr>
      </w:pPr>
    </w:p>
    <w:p w:rsidR="00197C73" w:rsidRPr="00C230F1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4348AD" w:rsidRPr="00C230F1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4348AD" w:rsidRPr="00C230F1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197C73" w:rsidRPr="00C230F1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  <w:r w:rsidRPr="00C230F1">
        <w:rPr>
          <w:rFonts w:ascii="Arial" w:hAnsi="Arial" w:cs="Arial"/>
          <w:bCs/>
          <w:sz w:val="22"/>
          <w:szCs w:val="22"/>
          <w:u w:val="single"/>
        </w:rPr>
        <w:t>Schválil</w:t>
      </w:r>
      <w:r w:rsidRPr="00C230F1">
        <w:rPr>
          <w:rFonts w:ascii="Arial" w:hAnsi="Arial" w:cs="Arial"/>
          <w:bCs/>
          <w:sz w:val="22"/>
          <w:szCs w:val="22"/>
        </w:rPr>
        <w:t>:</w:t>
      </w:r>
      <w:r w:rsidR="00475E3B" w:rsidRPr="00C230F1">
        <w:rPr>
          <w:rFonts w:ascii="Arial" w:hAnsi="Arial" w:cs="Arial"/>
          <w:bCs/>
          <w:sz w:val="22"/>
          <w:szCs w:val="22"/>
        </w:rPr>
        <w:t xml:space="preserve"> </w:t>
      </w:r>
      <w:r w:rsidR="00475E3B" w:rsidRPr="00C230F1">
        <w:rPr>
          <w:rFonts w:ascii="Arial" w:hAnsi="Arial" w:cs="Arial"/>
          <w:bCs/>
          <w:sz w:val="22"/>
          <w:szCs w:val="22"/>
        </w:rPr>
        <w:tab/>
      </w:r>
      <w:r w:rsidR="00475E3B" w:rsidRPr="00C230F1">
        <w:rPr>
          <w:rFonts w:ascii="Arial" w:hAnsi="Arial" w:cs="Arial"/>
          <w:b w:val="0"/>
          <w:bCs/>
          <w:sz w:val="22"/>
          <w:szCs w:val="22"/>
        </w:rPr>
        <w:t>J.</w:t>
      </w:r>
      <w:r w:rsidR="00A02577" w:rsidRPr="00C230F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75E3B" w:rsidRPr="00C230F1">
        <w:rPr>
          <w:rFonts w:ascii="Arial" w:hAnsi="Arial" w:cs="Arial"/>
          <w:b w:val="0"/>
          <w:bCs/>
          <w:sz w:val="22"/>
          <w:szCs w:val="22"/>
        </w:rPr>
        <w:t>Kratochvíl, předseda ÚPV</w:t>
      </w:r>
    </w:p>
    <w:p w:rsidR="00956A61" w:rsidRPr="00C230F1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  <w:u w:val="single"/>
        </w:rPr>
        <w:t>Dne:</w:t>
      </w:r>
      <w:r w:rsidR="00475E3B" w:rsidRPr="00C230F1">
        <w:rPr>
          <w:rFonts w:ascii="Arial" w:hAnsi="Arial" w:cs="Arial"/>
          <w:b w:val="0"/>
          <w:bCs/>
          <w:sz w:val="22"/>
          <w:szCs w:val="22"/>
        </w:rPr>
        <w:tab/>
      </w:r>
      <w:r w:rsidR="00A02577" w:rsidRPr="00C230F1">
        <w:rPr>
          <w:rFonts w:ascii="Arial" w:hAnsi="Arial" w:cs="Arial"/>
          <w:b w:val="0"/>
          <w:bCs/>
          <w:sz w:val="22"/>
          <w:szCs w:val="22"/>
        </w:rPr>
        <w:t xml:space="preserve">12. </w:t>
      </w:r>
      <w:r w:rsidR="009B0189" w:rsidRPr="00C230F1">
        <w:rPr>
          <w:rFonts w:ascii="Arial" w:hAnsi="Arial" w:cs="Arial"/>
          <w:b w:val="0"/>
          <w:bCs/>
          <w:sz w:val="22"/>
          <w:szCs w:val="22"/>
        </w:rPr>
        <w:t>12.</w:t>
      </w:r>
      <w:r w:rsidR="00A02577" w:rsidRPr="00C230F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B0189" w:rsidRPr="00C230F1">
        <w:rPr>
          <w:rFonts w:ascii="Arial" w:hAnsi="Arial" w:cs="Arial"/>
          <w:b w:val="0"/>
          <w:bCs/>
          <w:sz w:val="22"/>
          <w:szCs w:val="22"/>
        </w:rPr>
        <w:t>2014</w:t>
      </w:r>
    </w:p>
    <w:p w:rsidR="00956A61" w:rsidRPr="00C230F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56A61" w:rsidRPr="00C230F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56A61" w:rsidRPr="00C230F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Cs w:val="24"/>
          <w:u w:val="single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140"/>
        <w:gridCol w:w="1414"/>
        <w:gridCol w:w="1415"/>
        <w:gridCol w:w="1415"/>
      </w:tblGrid>
      <w:tr w:rsidR="00956A61" w:rsidRPr="00C230F1" w:rsidTr="006A50FC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Verze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Popis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Provedl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Schválil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56A61" w:rsidRPr="00C230F1" w:rsidRDefault="00956A61" w:rsidP="000B7F35">
            <w:pPr>
              <w:pStyle w:val="TableHeading-Left"/>
              <w:rPr>
                <w:rFonts w:cs="Arial"/>
              </w:rPr>
            </w:pPr>
            <w:r w:rsidRPr="00C230F1">
              <w:rPr>
                <w:rFonts w:cs="Arial"/>
              </w:rPr>
              <w:t>Platí od</w:t>
            </w: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A61" w:rsidRPr="00C230F1" w:rsidRDefault="006A50FC" w:rsidP="006A50FC">
            <w:pPr>
              <w:pStyle w:val="Tnormal"/>
              <w:ind w:left="0" w:right="170"/>
              <w:rPr>
                <w:rFonts w:cs="Arial"/>
              </w:rPr>
            </w:pPr>
            <w:r w:rsidRPr="00C230F1">
              <w:rPr>
                <w:rFonts w:cs="Arial"/>
              </w:rPr>
              <w:t xml:space="preserve">  1.00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956A61" w:rsidRPr="00C230F1" w:rsidRDefault="006A50FC" w:rsidP="006A50FC">
            <w:pPr>
              <w:pStyle w:val="Tnormal"/>
              <w:ind w:left="0"/>
              <w:jc w:val="both"/>
              <w:rPr>
                <w:rFonts w:cs="Arial"/>
              </w:rPr>
            </w:pPr>
            <w:r w:rsidRPr="00C230F1">
              <w:rPr>
                <w:rFonts w:cs="Arial"/>
              </w:rPr>
              <w:t>Výchozí verze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956A61" w:rsidRPr="00C230F1" w:rsidRDefault="006A50FC" w:rsidP="006A50FC">
            <w:pPr>
              <w:pStyle w:val="Tnormal"/>
              <w:ind w:right="170"/>
              <w:rPr>
                <w:rFonts w:cs="Arial"/>
              </w:rPr>
            </w:pPr>
            <w:r w:rsidRPr="00C230F1">
              <w:rPr>
                <w:rFonts w:cs="Arial"/>
              </w:rPr>
              <w:t>Pánek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56A61" w:rsidRPr="00C230F1" w:rsidRDefault="006A50FC" w:rsidP="006A50FC">
            <w:pPr>
              <w:pStyle w:val="Tnormal"/>
              <w:ind w:right="170"/>
              <w:rPr>
                <w:rFonts w:cs="Arial"/>
              </w:rPr>
            </w:pPr>
            <w:r w:rsidRPr="00C230F1">
              <w:rPr>
                <w:rFonts w:cs="Arial"/>
              </w:rPr>
              <w:t>Kratochvíl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6A61" w:rsidRPr="00C230F1" w:rsidRDefault="006A50FC" w:rsidP="006A50FC">
            <w:pPr>
              <w:pStyle w:val="Tnormal"/>
              <w:ind w:left="0" w:right="170"/>
              <w:rPr>
                <w:rFonts w:cs="Arial"/>
              </w:rPr>
            </w:pPr>
            <w:r w:rsidRPr="00C230F1">
              <w:rPr>
                <w:rFonts w:cs="Arial"/>
              </w:rPr>
              <w:t xml:space="preserve"> 21. 3. 2010</w:t>
            </w: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956A61" w:rsidRPr="00C230F1" w:rsidRDefault="00956A61" w:rsidP="00956A61">
            <w:pPr>
              <w:pStyle w:val="Tnormal"/>
              <w:ind w:left="113" w:right="170"/>
              <w:rPr>
                <w:rFonts w:cs="Arial"/>
              </w:rPr>
            </w:pPr>
            <w:r w:rsidRPr="00C230F1">
              <w:rPr>
                <w:rFonts w:cs="Arial"/>
              </w:rPr>
              <w:t>2.00</w:t>
            </w:r>
          </w:p>
        </w:tc>
        <w:tc>
          <w:tcPr>
            <w:tcW w:w="4140" w:type="dxa"/>
            <w:vAlign w:val="center"/>
          </w:tcPr>
          <w:p w:rsidR="00956A61" w:rsidRPr="00C230F1" w:rsidRDefault="00956A61" w:rsidP="006A50FC">
            <w:pPr>
              <w:pStyle w:val="Tnormal"/>
              <w:ind w:left="0"/>
              <w:rPr>
                <w:rFonts w:cs="Arial"/>
              </w:rPr>
            </w:pPr>
            <w:r w:rsidRPr="00C230F1">
              <w:rPr>
                <w:rFonts w:cs="Arial"/>
              </w:rPr>
              <w:t xml:space="preserve">Změna pojmu „subdodavatel“ na „dodavatel“ </w:t>
            </w:r>
          </w:p>
        </w:tc>
        <w:tc>
          <w:tcPr>
            <w:tcW w:w="1414" w:type="dxa"/>
            <w:vAlign w:val="center"/>
          </w:tcPr>
          <w:p w:rsidR="00956A61" w:rsidRPr="00C230F1" w:rsidRDefault="00956A61" w:rsidP="006A50FC">
            <w:pPr>
              <w:pStyle w:val="Tnormal"/>
              <w:ind w:right="170"/>
              <w:rPr>
                <w:rFonts w:cs="Arial"/>
              </w:rPr>
            </w:pPr>
            <w:r w:rsidRPr="00C230F1">
              <w:rPr>
                <w:rFonts w:cs="Arial"/>
              </w:rPr>
              <w:t>Bledá</w:t>
            </w:r>
          </w:p>
        </w:tc>
        <w:tc>
          <w:tcPr>
            <w:tcW w:w="1415" w:type="dxa"/>
            <w:vAlign w:val="center"/>
          </w:tcPr>
          <w:p w:rsidR="00956A61" w:rsidRPr="00C230F1" w:rsidRDefault="00956A61" w:rsidP="006A50FC">
            <w:pPr>
              <w:pStyle w:val="Tnormal"/>
              <w:ind w:right="170"/>
              <w:rPr>
                <w:rFonts w:cs="Arial"/>
              </w:rPr>
            </w:pPr>
            <w:r w:rsidRPr="00C230F1">
              <w:rPr>
                <w:rFonts w:cs="Arial"/>
              </w:rP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956A61" w:rsidRPr="00C230F1" w:rsidRDefault="00956A61" w:rsidP="006A50FC">
            <w:pPr>
              <w:pStyle w:val="Tnormal"/>
              <w:ind w:right="170"/>
              <w:rPr>
                <w:rFonts w:cs="Arial"/>
              </w:rPr>
            </w:pPr>
            <w:r w:rsidRPr="00C230F1">
              <w:rPr>
                <w:rFonts w:cs="Arial"/>
              </w:rPr>
              <w:t>20. 1. 2011</w:t>
            </w: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6A50FC" w:rsidP="000B7F35">
            <w:pPr>
              <w:pStyle w:val="Tnormal"/>
              <w:rPr>
                <w:rFonts w:cs="Arial"/>
              </w:rPr>
            </w:pPr>
            <w:r w:rsidRPr="00C230F1">
              <w:rPr>
                <w:rFonts w:cs="Arial"/>
              </w:rPr>
              <w:t xml:space="preserve"> </w:t>
            </w:r>
            <w:r w:rsidR="00956A61" w:rsidRPr="00C230F1">
              <w:rPr>
                <w:rFonts w:cs="Arial"/>
              </w:rPr>
              <w:t>3.00</w:t>
            </w:r>
          </w:p>
        </w:tc>
        <w:tc>
          <w:tcPr>
            <w:tcW w:w="4140" w:type="dxa"/>
          </w:tcPr>
          <w:p w:rsidR="00956A61" w:rsidRPr="00C230F1" w:rsidRDefault="00956A61" w:rsidP="006A50FC">
            <w:pPr>
              <w:pStyle w:val="Tnormal"/>
              <w:ind w:left="0"/>
              <w:rPr>
                <w:rFonts w:cs="Arial"/>
              </w:rPr>
            </w:pPr>
            <w:r w:rsidRPr="00C230F1">
              <w:rPr>
                <w:rFonts w:cs="Arial"/>
              </w:rPr>
              <w:t xml:space="preserve">Revize </w:t>
            </w: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  <w:r w:rsidRPr="00C230F1">
              <w:rPr>
                <w:rFonts w:cs="Arial"/>
              </w:rPr>
              <w:t>Hazuchová</w:t>
            </w: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  <w:r w:rsidRPr="00C230F1">
              <w:rPr>
                <w:rFonts w:cs="Arial"/>
              </w:rP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591398" w:rsidP="000B7F35">
            <w:pPr>
              <w:pStyle w:val="Tnormal"/>
              <w:rPr>
                <w:rFonts w:cs="Arial"/>
              </w:rPr>
            </w:pPr>
            <w:r w:rsidRPr="00C230F1">
              <w:rPr>
                <w:rFonts w:cs="Arial"/>
              </w:rPr>
              <w:t>1. 1. 2015</w:t>
            </w: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  <w:tr w:rsidR="00956A61" w:rsidRPr="00C230F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956A61" w:rsidRPr="00C230F1" w:rsidRDefault="00956A61" w:rsidP="000B7F35">
            <w:pPr>
              <w:pStyle w:val="Tnormal"/>
              <w:rPr>
                <w:rFonts w:cs="Arial"/>
              </w:rPr>
            </w:pPr>
          </w:p>
        </w:tc>
      </w:tr>
    </w:tbl>
    <w:p w:rsidR="00956A61" w:rsidRPr="00C230F1" w:rsidRDefault="00956A61" w:rsidP="00956A61">
      <w:pPr>
        <w:rPr>
          <w:rFonts w:ascii="Arial" w:hAnsi="Arial" w:cs="Arial"/>
        </w:rPr>
      </w:pPr>
    </w:p>
    <w:p w:rsidR="00D5597F" w:rsidRPr="00060947" w:rsidRDefault="00905CE0" w:rsidP="007A20A9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  <w:r w:rsidRPr="00C230F1">
        <w:rPr>
          <w:rFonts w:ascii="Arial" w:hAnsi="Arial" w:cs="Arial"/>
          <w:bCs/>
          <w:szCs w:val="24"/>
          <w:u w:val="single"/>
        </w:rPr>
        <w:br w:type="page"/>
      </w:r>
    </w:p>
    <w:p w:rsidR="007A20A9" w:rsidRPr="00060947" w:rsidRDefault="00846837" w:rsidP="007A20A9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</w:rPr>
      </w:pPr>
      <w:r w:rsidRPr="00060947">
        <w:rPr>
          <w:rFonts w:ascii="Arial" w:hAnsi="Arial" w:cs="Arial"/>
          <w:bCs/>
          <w:sz w:val="22"/>
          <w:szCs w:val="22"/>
          <w:u w:val="single"/>
        </w:rPr>
        <w:t xml:space="preserve">Adresa </w:t>
      </w:r>
      <w:r w:rsidR="009D3FA3" w:rsidRPr="00060947">
        <w:rPr>
          <w:rFonts w:ascii="Arial" w:hAnsi="Arial" w:cs="Arial"/>
          <w:bCs/>
          <w:sz w:val="22"/>
          <w:szCs w:val="22"/>
          <w:u w:val="single"/>
        </w:rPr>
        <w:t>prováděných prací</w:t>
      </w:r>
      <w:r w:rsidR="00905CE0" w:rsidRPr="00060947">
        <w:rPr>
          <w:rFonts w:ascii="Arial" w:hAnsi="Arial" w:cs="Arial"/>
          <w:bCs/>
          <w:sz w:val="22"/>
          <w:szCs w:val="22"/>
          <w:u w:val="single"/>
        </w:rPr>
        <w:t>:</w:t>
      </w:r>
      <w:r w:rsidR="008151B5" w:rsidRPr="00060947">
        <w:rPr>
          <w:rFonts w:ascii="Arial" w:hAnsi="Arial" w:cs="Arial"/>
          <w:bCs/>
          <w:sz w:val="22"/>
          <w:szCs w:val="22"/>
        </w:rPr>
        <w:t xml:space="preserve"> </w:t>
      </w:r>
      <w:r w:rsidRPr="00060947">
        <w:rPr>
          <w:rFonts w:ascii="Arial" w:hAnsi="Arial" w:cs="Arial"/>
          <w:bCs/>
          <w:sz w:val="22"/>
          <w:szCs w:val="22"/>
        </w:rPr>
        <w:t xml:space="preserve">     </w:t>
      </w:r>
      <w:r w:rsidRPr="00060947">
        <w:rPr>
          <w:rFonts w:ascii="Arial" w:hAnsi="Arial" w:cs="Arial"/>
          <w:bCs/>
          <w:sz w:val="22"/>
          <w:szCs w:val="22"/>
        </w:rPr>
        <w:tab/>
      </w:r>
      <w:r w:rsidR="007A20A9" w:rsidRPr="00060947">
        <w:rPr>
          <w:rFonts w:ascii="Arial" w:hAnsi="Arial" w:cs="Arial"/>
          <w:bCs/>
          <w:sz w:val="22"/>
          <w:szCs w:val="22"/>
        </w:rPr>
        <w:tab/>
      </w:r>
      <w:r w:rsidR="007A20A9" w:rsidRPr="00060947">
        <w:rPr>
          <w:rFonts w:ascii="Arial" w:hAnsi="Arial" w:cs="Arial"/>
          <w:bCs/>
          <w:sz w:val="22"/>
          <w:szCs w:val="22"/>
        </w:rPr>
        <w:tab/>
      </w:r>
      <w:r w:rsidR="007A20A9" w:rsidRPr="00060947">
        <w:rPr>
          <w:rFonts w:ascii="Arial" w:hAnsi="Arial" w:cs="Arial"/>
          <w:b w:val="0"/>
          <w:sz w:val="22"/>
          <w:szCs w:val="22"/>
        </w:rPr>
        <w:t>Antonína Čermáka 2a, 160 68 Praha 6 – Bubeneč</w:t>
      </w:r>
    </w:p>
    <w:p w:rsidR="00824A09" w:rsidRPr="00060947" w:rsidRDefault="00824A09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D5597F" w:rsidRPr="00060947" w:rsidRDefault="00D5597F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A10EDD" w:rsidRPr="00060947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060947">
        <w:rPr>
          <w:rFonts w:ascii="Arial" w:hAnsi="Arial" w:cs="Arial"/>
          <w:b w:val="0"/>
          <w:bCs/>
          <w:sz w:val="22"/>
          <w:szCs w:val="22"/>
        </w:rPr>
        <w:tab/>
      </w:r>
      <w:r w:rsidRPr="00060947">
        <w:rPr>
          <w:rFonts w:ascii="Arial" w:hAnsi="Arial" w:cs="Arial"/>
          <w:b w:val="0"/>
          <w:bCs/>
          <w:sz w:val="22"/>
          <w:szCs w:val="22"/>
        </w:rPr>
        <w:tab/>
      </w:r>
      <w:r w:rsidRPr="00060947">
        <w:rPr>
          <w:rFonts w:ascii="Arial" w:hAnsi="Arial" w:cs="Arial"/>
          <w:b w:val="0"/>
          <w:bCs/>
          <w:sz w:val="22"/>
          <w:szCs w:val="22"/>
        </w:rPr>
        <w:tab/>
      </w:r>
    </w:p>
    <w:p w:rsidR="00A10EDD" w:rsidRPr="00060947" w:rsidRDefault="004F6E6A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060947">
        <w:rPr>
          <w:rFonts w:ascii="Arial" w:hAnsi="Arial" w:cs="Arial"/>
          <w:bCs/>
          <w:sz w:val="22"/>
          <w:szCs w:val="22"/>
          <w:u w:val="single"/>
        </w:rPr>
        <w:t xml:space="preserve">Stručná charakteristika </w:t>
      </w:r>
      <w:r w:rsidR="009D3FA3" w:rsidRPr="00060947">
        <w:rPr>
          <w:rFonts w:ascii="Arial" w:hAnsi="Arial" w:cs="Arial"/>
          <w:bCs/>
          <w:sz w:val="22"/>
          <w:szCs w:val="22"/>
          <w:u w:val="single"/>
        </w:rPr>
        <w:t>prováděných prací</w:t>
      </w:r>
      <w:r w:rsidR="00905CE0" w:rsidRPr="00060947">
        <w:rPr>
          <w:rFonts w:ascii="Arial" w:hAnsi="Arial" w:cs="Arial"/>
          <w:bCs/>
          <w:sz w:val="22"/>
          <w:szCs w:val="22"/>
          <w:u w:val="single"/>
        </w:rPr>
        <w:t>:</w:t>
      </w:r>
      <w:r w:rsidR="007A20A9" w:rsidRPr="00060947">
        <w:rPr>
          <w:rFonts w:ascii="Arial" w:hAnsi="Arial" w:cs="Arial"/>
          <w:bCs/>
          <w:sz w:val="22"/>
          <w:szCs w:val="22"/>
        </w:rPr>
        <w:tab/>
      </w:r>
      <w:r w:rsidR="00581CB0" w:rsidRPr="00060947">
        <w:rPr>
          <w:rFonts w:ascii="Arial" w:hAnsi="Arial" w:cs="Arial"/>
          <w:b w:val="0"/>
          <w:color w:val="000000"/>
          <w:sz w:val="22"/>
          <w:szCs w:val="22"/>
        </w:rPr>
        <w:t xml:space="preserve">Vytvoření </w:t>
      </w:r>
      <w:r w:rsidR="0055249C">
        <w:rPr>
          <w:rFonts w:ascii="Arial" w:hAnsi="Arial" w:cs="Arial"/>
          <w:b w:val="0"/>
          <w:color w:val="000000"/>
          <w:sz w:val="22"/>
          <w:szCs w:val="22"/>
        </w:rPr>
        <w:t>modulu pro elektronické podání</w:t>
      </w:r>
    </w:p>
    <w:p w:rsidR="00A10EDD" w:rsidRPr="00060947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A10EDD" w:rsidRPr="00060947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905CE0" w:rsidRPr="00060947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316731" w:rsidRPr="00060947" w:rsidRDefault="00651AD3" w:rsidP="007A20A9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  <w:lang w:eastAsia="fr-FR"/>
        </w:rPr>
      </w:pPr>
      <w:r w:rsidRPr="00060947">
        <w:rPr>
          <w:rFonts w:ascii="Arial" w:hAnsi="Arial" w:cs="Arial"/>
          <w:b/>
          <w:bCs/>
          <w:sz w:val="22"/>
          <w:szCs w:val="22"/>
          <w:u w:val="single"/>
        </w:rPr>
        <w:t>Do</w:t>
      </w:r>
      <w:r w:rsidR="009D3FA3" w:rsidRPr="00060947">
        <w:rPr>
          <w:rFonts w:ascii="Arial" w:hAnsi="Arial" w:cs="Arial"/>
          <w:b/>
          <w:bCs/>
          <w:sz w:val="22"/>
          <w:szCs w:val="22"/>
          <w:u w:val="single"/>
        </w:rPr>
        <w:t>davatel</w:t>
      </w:r>
      <w:r w:rsidR="00824A09" w:rsidRPr="00060947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7A20A9" w:rsidRPr="00060947">
        <w:rPr>
          <w:rFonts w:ascii="Arial" w:hAnsi="Arial" w:cs="Arial"/>
          <w:bCs/>
          <w:sz w:val="22"/>
          <w:szCs w:val="22"/>
          <w:lang w:val="cs-CZ"/>
        </w:rPr>
        <w:tab/>
      </w:r>
      <w:r w:rsidR="007A20A9" w:rsidRPr="00060947">
        <w:rPr>
          <w:rFonts w:ascii="Arial" w:hAnsi="Arial" w:cs="Arial"/>
          <w:bCs/>
          <w:sz w:val="22"/>
          <w:szCs w:val="22"/>
          <w:lang w:val="cs-CZ"/>
        </w:rPr>
        <w:tab/>
      </w:r>
      <w:r w:rsidR="007A20A9" w:rsidRPr="00060947">
        <w:rPr>
          <w:rFonts w:ascii="Arial" w:hAnsi="Arial" w:cs="Arial"/>
          <w:bCs/>
          <w:sz w:val="22"/>
          <w:szCs w:val="22"/>
          <w:lang w:val="cs-CZ"/>
        </w:rPr>
        <w:tab/>
      </w:r>
      <w:r w:rsidR="007A20A9" w:rsidRPr="00060947">
        <w:rPr>
          <w:rFonts w:ascii="Arial" w:hAnsi="Arial" w:cs="Arial"/>
          <w:bCs/>
          <w:sz w:val="22"/>
          <w:szCs w:val="22"/>
          <w:lang w:val="cs-CZ"/>
        </w:rPr>
        <w:tab/>
      </w:r>
      <w:r w:rsidR="007A20A9" w:rsidRPr="00060947">
        <w:rPr>
          <w:rFonts w:ascii="Arial" w:hAnsi="Arial" w:cs="Arial"/>
          <w:bCs/>
          <w:sz w:val="22"/>
          <w:szCs w:val="22"/>
          <w:lang w:val="cs-CZ"/>
        </w:rPr>
        <w:tab/>
      </w:r>
      <w:r w:rsidR="007A20A9" w:rsidRPr="00060947">
        <w:rPr>
          <w:rFonts w:ascii="Arial" w:hAnsi="Arial" w:cs="Arial"/>
          <w:bCs/>
          <w:sz w:val="22"/>
          <w:szCs w:val="22"/>
          <w:lang w:val="cs-CZ"/>
        </w:rPr>
        <w:tab/>
      </w:r>
      <w:r w:rsidR="00705E62">
        <w:rPr>
          <w:rFonts w:ascii="Arial" w:hAnsi="Arial" w:cs="Arial"/>
          <w:bCs/>
          <w:sz w:val="22"/>
          <w:szCs w:val="22"/>
          <w:lang w:val="cs-CZ"/>
        </w:rPr>
        <w:t>O2 IT Services</w:t>
      </w:r>
      <w:r w:rsidR="00C338A8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705E62">
        <w:rPr>
          <w:rFonts w:ascii="Arial" w:hAnsi="Arial" w:cs="Arial"/>
          <w:bCs/>
          <w:sz w:val="22"/>
          <w:szCs w:val="22"/>
          <w:lang w:val="cs-CZ"/>
        </w:rPr>
        <w:t>s.r.o.</w:t>
      </w:r>
      <w:r w:rsidR="00316731" w:rsidRPr="00060947">
        <w:rPr>
          <w:rFonts w:ascii="Arial" w:hAnsi="Arial" w:cs="Arial"/>
          <w:bCs/>
          <w:sz w:val="22"/>
          <w:szCs w:val="22"/>
        </w:rPr>
        <w:tab/>
      </w:r>
    </w:p>
    <w:p w:rsidR="00846837" w:rsidRPr="00060947" w:rsidRDefault="00846837" w:rsidP="005E131F">
      <w:pPr>
        <w:pStyle w:val="Titre11"/>
        <w:tabs>
          <w:tab w:val="clear" w:pos="567"/>
        </w:tabs>
        <w:spacing w:after="0"/>
        <w:ind w:left="3540" w:firstLine="708"/>
        <w:jc w:val="center"/>
        <w:rPr>
          <w:rFonts w:ascii="Arial" w:hAnsi="Arial" w:cs="Arial"/>
          <w:b w:val="0"/>
          <w:bCs/>
          <w:sz w:val="22"/>
          <w:szCs w:val="22"/>
        </w:rPr>
      </w:pPr>
    </w:p>
    <w:p w:rsidR="00905CE0" w:rsidRPr="00060947" w:rsidRDefault="00905CE0" w:rsidP="00A10EDD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905CE0" w:rsidRPr="004D2AA4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A10EDD" w:rsidRPr="004D2AA4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4D2AA4">
        <w:rPr>
          <w:rFonts w:ascii="Arial" w:hAnsi="Arial" w:cs="Arial"/>
          <w:bCs/>
          <w:sz w:val="22"/>
          <w:szCs w:val="22"/>
          <w:u w:val="single"/>
        </w:rPr>
        <w:t xml:space="preserve">Termín </w:t>
      </w:r>
      <w:r w:rsidR="009D3FA3" w:rsidRPr="004D2AA4">
        <w:rPr>
          <w:rFonts w:ascii="Arial" w:hAnsi="Arial" w:cs="Arial"/>
          <w:bCs/>
          <w:sz w:val="22"/>
          <w:szCs w:val="22"/>
          <w:u w:val="single"/>
        </w:rPr>
        <w:t>realizace</w:t>
      </w:r>
      <w:r w:rsidR="00905CE0" w:rsidRPr="004D2AA4">
        <w:rPr>
          <w:rFonts w:ascii="Arial" w:hAnsi="Arial" w:cs="Arial"/>
          <w:bCs/>
          <w:sz w:val="22"/>
          <w:szCs w:val="22"/>
          <w:u w:val="single"/>
        </w:rPr>
        <w:t>:</w:t>
      </w:r>
      <w:r w:rsidR="007A20A9" w:rsidRPr="004D2AA4">
        <w:rPr>
          <w:rFonts w:ascii="Arial" w:hAnsi="Arial" w:cs="Arial"/>
          <w:bCs/>
          <w:sz w:val="22"/>
          <w:szCs w:val="22"/>
        </w:rPr>
        <w:tab/>
      </w:r>
      <w:r w:rsidR="007A20A9" w:rsidRPr="004D2AA4">
        <w:rPr>
          <w:rFonts w:ascii="Arial" w:hAnsi="Arial" w:cs="Arial"/>
          <w:bCs/>
          <w:sz w:val="22"/>
          <w:szCs w:val="22"/>
        </w:rPr>
        <w:tab/>
      </w:r>
      <w:r w:rsidR="007A20A9" w:rsidRPr="004D2AA4">
        <w:rPr>
          <w:rFonts w:ascii="Arial" w:hAnsi="Arial" w:cs="Arial"/>
          <w:bCs/>
          <w:sz w:val="22"/>
          <w:szCs w:val="22"/>
        </w:rPr>
        <w:tab/>
      </w:r>
      <w:r w:rsidR="007A20A9" w:rsidRPr="004D2AA4">
        <w:rPr>
          <w:rFonts w:ascii="Arial" w:hAnsi="Arial" w:cs="Arial"/>
          <w:bCs/>
          <w:sz w:val="22"/>
          <w:szCs w:val="22"/>
        </w:rPr>
        <w:tab/>
      </w:r>
      <w:r w:rsidR="007A20A9" w:rsidRPr="004D2AA4">
        <w:rPr>
          <w:rFonts w:ascii="Arial" w:hAnsi="Arial" w:cs="Arial"/>
          <w:bCs/>
          <w:sz w:val="22"/>
          <w:szCs w:val="22"/>
        </w:rPr>
        <w:tab/>
      </w:r>
      <w:r w:rsidR="00640DF5" w:rsidRPr="004D2AA4">
        <w:rPr>
          <w:rFonts w:ascii="Arial" w:hAnsi="Arial" w:cs="Arial"/>
          <w:b w:val="0"/>
          <w:bCs/>
          <w:sz w:val="22"/>
          <w:szCs w:val="22"/>
        </w:rPr>
        <w:t>1. Etapa do 15.9.2016</w:t>
      </w:r>
    </w:p>
    <w:p w:rsidR="00640DF5" w:rsidRPr="004D2AA4" w:rsidRDefault="00640DF5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4D2AA4">
        <w:rPr>
          <w:rFonts w:ascii="Arial" w:hAnsi="Arial" w:cs="Arial"/>
          <w:b w:val="0"/>
          <w:bCs/>
          <w:sz w:val="22"/>
          <w:szCs w:val="22"/>
        </w:rPr>
        <w:tab/>
      </w:r>
      <w:r w:rsidRPr="004D2AA4">
        <w:rPr>
          <w:rFonts w:ascii="Arial" w:hAnsi="Arial" w:cs="Arial"/>
          <w:b w:val="0"/>
          <w:bCs/>
          <w:sz w:val="22"/>
          <w:szCs w:val="22"/>
        </w:rPr>
        <w:tab/>
      </w:r>
      <w:r w:rsidRPr="004D2AA4">
        <w:rPr>
          <w:rFonts w:ascii="Arial" w:hAnsi="Arial" w:cs="Arial"/>
          <w:b w:val="0"/>
          <w:bCs/>
          <w:sz w:val="22"/>
          <w:szCs w:val="22"/>
        </w:rPr>
        <w:tab/>
      </w:r>
      <w:r w:rsidRPr="004D2AA4">
        <w:rPr>
          <w:rFonts w:ascii="Arial" w:hAnsi="Arial" w:cs="Arial"/>
          <w:b w:val="0"/>
          <w:bCs/>
          <w:sz w:val="22"/>
          <w:szCs w:val="22"/>
        </w:rPr>
        <w:tab/>
      </w:r>
      <w:r w:rsidRPr="004D2AA4">
        <w:rPr>
          <w:rFonts w:ascii="Arial" w:hAnsi="Arial" w:cs="Arial"/>
          <w:b w:val="0"/>
          <w:bCs/>
          <w:sz w:val="22"/>
          <w:szCs w:val="22"/>
        </w:rPr>
        <w:tab/>
      </w:r>
      <w:r w:rsidRPr="004D2AA4">
        <w:rPr>
          <w:rFonts w:ascii="Arial" w:hAnsi="Arial" w:cs="Arial"/>
          <w:b w:val="0"/>
          <w:bCs/>
          <w:sz w:val="22"/>
          <w:szCs w:val="22"/>
        </w:rPr>
        <w:tab/>
      </w:r>
      <w:r w:rsidRPr="004D2AA4">
        <w:rPr>
          <w:rFonts w:ascii="Arial" w:hAnsi="Arial" w:cs="Arial"/>
          <w:b w:val="0"/>
          <w:bCs/>
          <w:sz w:val="22"/>
          <w:szCs w:val="22"/>
        </w:rPr>
        <w:tab/>
        <w:t>2. Etapa do 30.11.2016</w:t>
      </w:r>
    </w:p>
    <w:p w:rsidR="00905CE0" w:rsidRPr="004D2AA4" w:rsidRDefault="00A10EDD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  <w:r w:rsidRPr="004D2AA4">
        <w:rPr>
          <w:rFonts w:ascii="Arial" w:hAnsi="Arial" w:cs="Arial"/>
          <w:bCs/>
          <w:sz w:val="22"/>
          <w:szCs w:val="22"/>
        </w:rPr>
        <w:tab/>
      </w:r>
      <w:r w:rsidRPr="004D2AA4">
        <w:rPr>
          <w:rFonts w:ascii="Arial" w:hAnsi="Arial" w:cs="Arial"/>
          <w:bCs/>
          <w:sz w:val="22"/>
          <w:szCs w:val="22"/>
        </w:rPr>
        <w:tab/>
      </w:r>
      <w:r w:rsidRPr="004D2AA4">
        <w:rPr>
          <w:rFonts w:ascii="Arial" w:hAnsi="Arial" w:cs="Arial"/>
          <w:bCs/>
          <w:sz w:val="22"/>
          <w:szCs w:val="22"/>
        </w:rPr>
        <w:tab/>
      </w:r>
    </w:p>
    <w:p w:rsidR="00905CE0" w:rsidRPr="004D2AA4" w:rsidRDefault="00905CE0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824A09" w:rsidRPr="004D2AA4" w:rsidRDefault="00824A09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316731" w:rsidRPr="004D2AA4" w:rsidRDefault="009D3FA3" w:rsidP="007A20A9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  <w:lang w:val="cs-CZ" w:eastAsia="fr-FR"/>
        </w:rPr>
      </w:pPr>
      <w:r w:rsidRPr="004D2AA4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Odpovědná osoba ÚPV</w:t>
      </w:r>
      <w:r w:rsidR="0040254D" w:rsidRPr="004D2AA4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/kontakt</w:t>
      </w:r>
      <w:r w:rsidRPr="004D2AA4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:</w:t>
      </w:r>
      <w:r w:rsidR="007A20A9" w:rsidRPr="004D2AA4">
        <w:rPr>
          <w:rFonts w:ascii="Arial" w:hAnsi="Arial" w:cs="Arial"/>
          <w:b/>
          <w:bCs/>
          <w:sz w:val="22"/>
          <w:szCs w:val="22"/>
          <w:lang w:val="cs-CZ" w:eastAsia="fr-FR"/>
        </w:rPr>
        <w:tab/>
      </w:r>
      <w:r w:rsidR="007A20A9" w:rsidRPr="004D2AA4">
        <w:rPr>
          <w:rFonts w:ascii="Arial" w:hAnsi="Arial" w:cs="Arial"/>
          <w:b/>
          <w:bCs/>
          <w:sz w:val="22"/>
          <w:szCs w:val="22"/>
          <w:lang w:val="cs-CZ" w:eastAsia="fr-FR"/>
        </w:rPr>
        <w:tab/>
      </w:r>
      <w:r w:rsidR="007A20A9" w:rsidRPr="004D2AA4">
        <w:rPr>
          <w:rFonts w:ascii="Arial" w:hAnsi="Arial" w:cs="Arial"/>
          <w:b/>
          <w:bCs/>
          <w:sz w:val="22"/>
          <w:szCs w:val="22"/>
          <w:lang w:val="cs-CZ" w:eastAsia="fr-FR"/>
        </w:rPr>
        <w:tab/>
      </w:r>
      <w:r w:rsidR="0090677C" w:rsidRPr="004D2AA4">
        <w:rPr>
          <w:rFonts w:ascii="Arial" w:hAnsi="Arial" w:cs="Arial"/>
          <w:bCs/>
          <w:sz w:val="22"/>
          <w:szCs w:val="22"/>
          <w:lang w:eastAsia="fr-FR"/>
        </w:rPr>
        <w:t>Ing. Miroslav Paclík, Ph.D.</w:t>
      </w:r>
      <w:r w:rsidR="008B65BD" w:rsidRPr="004D2AA4">
        <w:rPr>
          <w:rFonts w:ascii="Arial" w:hAnsi="Arial" w:cs="Arial"/>
          <w:bCs/>
          <w:sz w:val="22"/>
          <w:szCs w:val="22"/>
          <w:lang w:val="cs-CZ" w:eastAsia="fr-FR"/>
        </w:rPr>
        <w:t>,</w:t>
      </w:r>
      <w:r w:rsidR="00867371">
        <w:rPr>
          <w:rFonts w:ascii="Arial" w:hAnsi="Arial" w:cs="Arial"/>
          <w:bCs/>
          <w:sz w:val="22"/>
          <w:szCs w:val="22"/>
          <w:lang w:val="cs-CZ" w:eastAsia="fr-FR"/>
        </w:rPr>
        <w:t>XXXXXX</w:t>
      </w:r>
      <w:r w:rsidR="00867371">
        <w:rPr>
          <w:rFonts w:ascii="Arial" w:hAnsi="Arial" w:cs="Arial"/>
          <w:bCs/>
          <w:sz w:val="22"/>
          <w:szCs w:val="22"/>
          <w:lang w:val="cs-CZ" w:eastAsia="fr-FR"/>
        </w:rPr>
        <w:tab/>
        <w:t xml:space="preserve">, </w:t>
      </w:r>
      <w:r w:rsidR="008B65BD" w:rsidRPr="004D2AA4">
        <w:rPr>
          <w:rFonts w:ascii="Arial" w:hAnsi="Arial" w:cs="Arial"/>
          <w:bCs/>
          <w:sz w:val="22"/>
          <w:szCs w:val="22"/>
          <w:lang w:val="cs-CZ" w:eastAsia="fr-FR"/>
        </w:rPr>
        <w:t>tel.: </w:t>
      </w:r>
      <w:r w:rsidR="00867371">
        <w:rPr>
          <w:rFonts w:ascii="Arial" w:hAnsi="Arial" w:cs="Arial"/>
          <w:bCs/>
          <w:sz w:val="22"/>
          <w:szCs w:val="22"/>
          <w:lang w:val="cs-CZ" w:eastAsia="fr-FR"/>
        </w:rPr>
        <w:t>XXXXXX</w:t>
      </w:r>
    </w:p>
    <w:p w:rsidR="00CC74A6" w:rsidRPr="004D2AA4" w:rsidRDefault="00CC74A6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CC74A6" w:rsidRPr="004D2AA4" w:rsidRDefault="00CC74A6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9D3FA3" w:rsidRPr="004D2AA4" w:rsidRDefault="009D3FA3" w:rsidP="009D3FA3">
      <w:pPr>
        <w:pStyle w:val="Zpat"/>
        <w:tabs>
          <w:tab w:val="left" w:pos="5954"/>
        </w:tabs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4D2AA4" w:rsidRPr="004D2AA4" w:rsidRDefault="00651AD3" w:rsidP="0091237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Arial" w:eastAsia="Times New Roman" w:hAnsi="Arial" w:cs="Arial"/>
          <w:sz w:val="22"/>
          <w:szCs w:val="22"/>
        </w:rPr>
      </w:pPr>
      <w:r w:rsidRPr="004D2AA4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Odpovědná osoba </w:t>
      </w:r>
      <w:r w:rsidR="009D3FA3" w:rsidRPr="004D2AA4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dodavatele</w:t>
      </w:r>
      <w:r w:rsidR="0040254D" w:rsidRPr="004D2AA4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/kontakt</w:t>
      </w:r>
      <w:r w:rsidR="009D3FA3" w:rsidRPr="004D2AA4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:</w:t>
      </w:r>
      <w:r w:rsidR="0091237F" w:rsidRPr="0091237F">
        <w:rPr>
          <w:rFonts w:ascii="Arial" w:hAnsi="Arial" w:cs="Arial"/>
          <w:b/>
          <w:bCs/>
          <w:sz w:val="22"/>
          <w:szCs w:val="22"/>
          <w:lang w:eastAsia="fr-FR"/>
        </w:rPr>
        <w:t xml:space="preserve">             </w:t>
      </w:r>
      <w:r w:rsidR="0091237F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91237F" w:rsidRPr="0091237F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867371">
        <w:rPr>
          <w:rFonts w:ascii="Arial" w:hAnsi="Arial" w:cs="Arial"/>
          <w:bCs/>
          <w:sz w:val="22"/>
          <w:szCs w:val="22"/>
          <w:lang w:eastAsia="fr-FR"/>
        </w:rPr>
        <w:t>XXXXXX</w:t>
      </w:r>
    </w:p>
    <w:p w:rsidR="009D3FA3" w:rsidRPr="004D2AA4" w:rsidRDefault="009D3FA3" w:rsidP="007A20A9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  <w:lang w:val="cs-CZ" w:eastAsia="fr-FR"/>
        </w:rPr>
      </w:pPr>
    </w:p>
    <w:p w:rsidR="008F3753" w:rsidRPr="004D2AA4" w:rsidRDefault="008F3753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8F3753" w:rsidRPr="004D2AA4" w:rsidRDefault="008F3753" w:rsidP="00846837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9D3FA3" w:rsidRPr="004D2AA4" w:rsidRDefault="009D3FA3" w:rsidP="00824A09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CC673B" w:rsidRPr="00060947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060947">
        <w:rPr>
          <w:rFonts w:ascii="Arial" w:hAnsi="Arial" w:cs="Arial"/>
          <w:bCs/>
          <w:sz w:val="22"/>
          <w:szCs w:val="22"/>
          <w:u w:val="single"/>
        </w:rPr>
        <w:t>Další zastoupení</w:t>
      </w:r>
      <w:r w:rsidR="0040254D" w:rsidRPr="00060947">
        <w:rPr>
          <w:rFonts w:ascii="Arial" w:hAnsi="Arial" w:cs="Arial"/>
          <w:bCs/>
          <w:sz w:val="22"/>
          <w:szCs w:val="22"/>
          <w:u w:val="single"/>
        </w:rPr>
        <w:t>/kontakt</w:t>
      </w:r>
      <w:r w:rsidR="009D3FA3" w:rsidRPr="00060947">
        <w:rPr>
          <w:rFonts w:ascii="Arial" w:hAnsi="Arial" w:cs="Arial"/>
          <w:bCs/>
          <w:sz w:val="22"/>
          <w:szCs w:val="22"/>
          <w:u w:val="single"/>
        </w:rPr>
        <w:t xml:space="preserve">: </w:t>
      </w:r>
      <w:r w:rsidR="009D3FA3" w:rsidRPr="00060947">
        <w:rPr>
          <w:rFonts w:ascii="Arial" w:hAnsi="Arial" w:cs="Arial"/>
          <w:b w:val="0"/>
          <w:bCs/>
          <w:sz w:val="22"/>
          <w:szCs w:val="22"/>
        </w:rPr>
        <w:t>(např. stavební dozor, koordinátor BOZP apod.)</w:t>
      </w:r>
    </w:p>
    <w:p w:rsidR="009D3FA3" w:rsidRPr="00060947" w:rsidRDefault="009D3FA3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CC673B" w:rsidRPr="00060947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CC673B" w:rsidRPr="00060947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CC673B" w:rsidRPr="00060947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45067D" w:rsidRPr="00C230F1" w:rsidRDefault="0045067D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45067D" w:rsidRPr="00C230F1" w:rsidRDefault="0045067D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45067D" w:rsidRPr="00C230F1" w:rsidRDefault="0045067D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D5597F" w:rsidRPr="00C230F1" w:rsidRDefault="00D5597F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D5597F" w:rsidRPr="00C230F1" w:rsidRDefault="00D5597F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D5597F" w:rsidRPr="00C230F1" w:rsidRDefault="00D5597F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D5597F" w:rsidRPr="00C230F1" w:rsidRDefault="00D5597F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45067D" w:rsidRPr="00C230F1" w:rsidRDefault="0045067D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8F3753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Cs w:val="24"/>
        </w:rPr>
      </w:pPr>
    </w:p>
    <w:p w:rsidR="00CC673B" w:rsidRPr="00C230F1" w:rsidRDefault="00CC673B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t>Plán</w:t>
      </w:r>
      <w:r w:rsidR="009D3FA3" w:rsidRPr="00C230F1">
        <w:rPr>
          <w:rFonts w:ascii="Arial" w:hAnsi="Arial" w:cs="Arial"/>
          <w:szCs w:val="24"/>
          <w:u w:val="single"/>
        </w:rPr>
        <w:t>ek objektu, kde jsou prováděny práce</w:t>
      </w: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  <w:u w:val="single"/>
        </w:rPr>
      </w:pPr>
    </w:p>
    <w:p w:rsidR="00CC673B" w:rsidRPr="00C230F1" w:rsidRDefault="00C77923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C230F1">
        <w:rPr>
          <w:rFonts w:ascii="Arial" w:hAnsi="Arial" w:cs="Arial"/>
          <w:b w:val="0"/>
          <w:sz w:val="22"/>
          <w:szCs w:val="22"/>
        </w:rPr>
        <w:lastRenderedPageBreak/>
        <w:t>Poznámka</w:t>
      </w:r>
      <w:r w:rsidR="00246B42" w:rsidRPr="00C230F1">
        <w:rPr>
          <w:rFonts w:ascii="Arial" w:hAnsi="Arial" w:cs="Arial"/>
          <w:b w:val="0"/>
          <w:sz w:val="22"/>
          <w:szCs w:val="22"/>
        </w:rPr>
        <w:t xml:space="preserve"> </w:t>
      </w:r>
      <w:r w:rsidR="009D3FA3" w:rsidRPr="00C230F1">
        <w:rPr>
          <w:rFonts w:ascii="Arial" w:hAnsi="Arial" w:cs="Arial"/>
          <w:b w:val="0"/>
          <w:sz w:val="22"/>
          <w:szCs w:val="22"/>
        </w:rPr>
        <w:t>–</w:t>
      </w:r>
      <w:r w:rsidR="00246B42" w:rsidRPr="00C230F1">
        <w:rPr>
          <w:rFonts w:ascii="Arial" w:hAnsi="Arial" w:cs="Arial"/>
          <w:b w:val="0"/>
          <w:sz w:val="22"/>
          <w:szCs w:val="22"/>
        </w:rPr>
        <w:t xml:space="preserve"> </w:t>
      </w:r>
      <w:r w:rsidR="009D3FA3" w:rsidRPr="00C230F1">
        <w:rPr>
          <w:rFonts w:ascii="Arial" w:hAnsi="Arial" w:cs="Arial"/>
          <w:b w:val="0"/>
          <w:sz w:val="22"/>
          <w:szCs w:val="22"/>
        </w:rPr>
        <w:t xml:space="preserve">pokud je to relevantní (podle rozsahu prací) zpracovat plánek objektu, </w:t>
      </w:r>
      <w:r w:rsidRPr="00C230F1">
        <w:rPr>
          <w:rFonts w:ascii="Arial" w:hAnsi="Arial" w:cs="Arial"/>
          <w:b w:val="0"/>
          <w:sz w:val="22"/>
          <w:szCs w:val="22"/>
        </w:rPr>
        <w:t xml:space="preserve">vyznačit </w:t>
      </w:r>
      <w:r w:rsidR="00197C73" w:rsidRPr="00C230F1">
        <w:rPr>
          <w:rFonts w:ascii="Arial" w:hAnsi="Arial" w:cs="Arial"/>
          <w:b w:val="0"/>
          <w:sz w:val="22"/>
          <w:szCs w:val="22"/>
        </w:rPr>
        <w:t xml:space="preserve">mj. také </w:t>
      </w:r>
      <w:r w:rsidRPr="00C230F1">
        <w:rPr>
          <w:rFonts w:ascii="Arial" w:hAnsi="Arial" w:cs="Arial"/>
          <w:b w:val="0"/>
          <w:sz w:val="22"/>
          <w:szCs w:val="22"/>
        </w:rPr>
        <w:t>umístění</w:t>
      </w:r>
      <w:r w:rsidR="00246B42" w:rsidRPr="00C230F1">
        <w:rPr>
          <w:rFonts w:ascii="Arial" w:hAnsi="Arial" w:cs="Arial"/>
          <w:b w:val="0"/>
          <w:sz w:val="22"/>
          <w:szCs w:val="22"/>
        </w:rPr>
        <w:t>:</w:t>
      </w:r>
      <w:r w:rsidRPr="00C230F1">
        <w:rPr>
          <w:rFonts w:ascii="Arial" w:hAnsi="Arial" w:cs="Arial"/>
          <w:b w:val="0"/>
          <w:sz w:val="22"/>
          <w:szCs w:val="22"/>
        </w:rPr>
        <w:t xml:space="preserve"> </w:t>
      </w:r>
      <w:r w:rsidR="00246B42" w:rsidRPr="00C230F1">
        <w:rPr>
          <w:rFonts w:ascii="Arial" w:hAnsi="Arial" w:cs="Arial"/>
          <w:b w:val="0"/>
          <w:sz w:val="22"/>
          <w:szCs w:val="22"/>
        </w:rPr>
        <w:t xml:space="preserve">hlavního vypínače elektrické energie, hlavního uzávěru plynu, hlavního uzávěru vody, sběrných nádob odpadů. </w:t>
      </w: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  <w:u w:val="single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  <w:u w:val="single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  <w:u w:val="single"/>
        </w:rPr>
      </w:pPr>
    </w:p>
    <w:p w:rsidR="00246B42" w:rsidRPr="00C230F1" w:rsidRDefault="00246B42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F319F9" w:rsidRPr="00C230F1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t xml:space="preserve">Kontakty na složky IZS </w:t>
      </w:r>
    </w:p>
    <w:p w:rsidR="0066611F" w:rsidRPr="00C230F1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(Integrovaný záchranný systém)</w:t>
      </w:r>
    </w:p>
    <w:p w:rsidR="00D04C4C" w:rsidRPr="00C230F1" w:rsidRDefault="00D04C4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</w:p>
    <w:p w:rsidR="00D04C4C" w:rsidRPr="00C230F1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8"/>
          <w:szCs w:val="28"/>
        </w:rPr>
      </w:pPr>
      <w:r w:rsidRPr="00C230F1">
        <w:rPr>
          <w:rFonts w:ascii="Arial" w:hAnsi="Arial" w:cs="Arial"/>
          <w:sz w:val="28"/>
          <w:szCs w:val="28"/>
        </w:rPr>
        <w:t>LINKA TÍSŇOVÉHO VOLÁNÍ</w:t>
      </w:r>
      <w:r w:rsidRPr="00C230F1">
        <w:rPr>
          <w:rFonts w:ascii="Arial" w:hAnsi="Arial" w:cs="Arial"/>
          <w:sz w:val="28"/>
          <w:szCs w:val="28"/>
        </w:rPr>
        <w:tab/>
        <w:t xml:space="preserve">: </w:t>
      </w:r>
      <w:r w:rsidRPr="00C230F1">
        <w:rPr>
          <w:rFonts w:ascii="Arial" w:hAnsi="Arial" w:cs="Arial"/>
          <w:sz w:val="28"/>
          <w:szCs w:val="28"/>
        </w:rPr>
        <w:tab/>
        <w:t>112</w:t>
      </w:r>
    </w:p>
    <w:p w:rsidR="00D04C4C" w:rsidRPr="00C230F1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8"/>
          <w:szCs w:val="28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C230F1">
        <w:rPr>
          <w:rFonts w:ascii="Arial" w:hAnsi="Arial" w:cs="Arial"/>
          <w:bCs/>
          <w:sz w:val="28"/>
          <w:szCs w:val="28"/>
        </w:rPr>
        <w:t>HASIČI</w:t>
      </w:r>
      <w:r w:rsidRPr="00C230F1">
        <w:rPr>
          <w:rFonts w:ascii="Arial" w:hAnsi="Arial" w:cs="Arial"/>
          <w:bCs/>
          <w:sz w:val="28"/>
          <w:szCs w:val="28"/>
        </w:rPr>
        <w:tab/>
      </w:r>
      <w:r w:rsidR="00E71C83">
        <w:rPr>
          <w:rFonts w:ascii="Arial" w:hAnsi="Arial" w:cs="Arial"/>
          <w:bCs/>
          <w:noProof/>
          <w:sz w:val="28"/>
          <w:szCs w:val="28"/>
          <w:lang w:eastAsia="cs-CZ"/>
        </w:rPr>
        <w:drawing>
          <wp:inline distT="0" distB="0" distL="0" distR="0">
            <wp:extent cx="476250" cy="447675"/>
            <wp:effectExtent l="0" t="0" r="0" b="9525"/>
            <wp:docPr id="1" name="obrázek 1" descr="180px-Znak_HZS_%C4%8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0px-Znak_HZS_%C4%8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  <w:t>:</w:t>
      </w:r>
      <w:r w:rsidRPr="00C230F1">
        <w:rPr>
          <w:rFonts w:ascii="Arial" w:hAnsi="Arial" w:cs="Arial"/>
          <w:bCs/>
          <w:sz w:val="28"/>
          <w:szCs w:val="28"/>
        </w:rPr>
        <w:tab/>
        <w:t>15</w:t>
      </w:r>
      <w:r w:rsidR="00824A09" w:rsidRPr="00C230F1">
        <w:rPr>
          <w:rFonts w:ascii="Arial" w:hAnsi="Arial" w:cs="Arial"/>
          <w:bCs/>
          <w:sz w:val="28"/>
          <w:szCs w:val="28"/>
        </w:rPr>
        <w:t>0</w:t>
      </w:r>
      <w:r w:rsidR="00D12C65" w:rsidRPr="00C230F1">
        <w:rPr>
          <w:rFonts w:ascii="Arial" w:hAnsi="Arial" w:cs="Arial"/>
          <w:bCs/>
          <w:sz w:val="28"/>
          <w:szCs w:val="28"/>
        </w:rPr>
        <w:t xml:space="preserve"> </w:t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</w:p>
    <w:p w:rsidR="00197C73" w:rsidRPr="00C230F1" w:rsidRDefault="00197C73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C230F1">
        <w:rPr>
          <w:rFonts w:ascii="Arial" w:hAnsi="Arial" w:cs="Arial"/>
          <w:bCs/>
          <w:sz w:val="28"/>
          <w:szCs w:val="28"/>
        </w:rPr>
        <w:t xml:space="preserve">ZÁCHRANNÁ SLUŽBA </w:t>
      </w:r>
      <w:r w:rsidR="00E71C83">
        <w:rPr>
          <w:rFonts w:ascii="Arial" w:hAnsi="Arial" w:cs="Arial"/>
          <w:bCs/>
          <w:noProof/>
          <w:sz w:val="28"/>
          <w:szCs w:val="28"/>
          <w:lang w:eastAsia="cs-CZ"/>
        </w:rPr>
        <w:drawing>
          <wp:inline distT="0" distB="0" distL="0" distR="0">
            <wp:extent cx="457200" cy="438150"/>
            <wp:effectExtent l="0" t="0" r="0" b="0"/>
            <wp:docPr id="2" name="obrázek 2" descr="180px-Star_of_life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0px-Star_of_life_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591" w:rsidRPr="00C230F1">
        <w:rPr>
          <w:rFonts w:ascii="Arial" w:hAnsi="Arial" w:cs="Arial"/>
          <w:bCs/>
          <w:sz w:val="28"/>
          <w:szCs w:val="28"/>
        </w:rPr>
        <w:tab/>
      </w:r>
      <w:r w:rsidR="00824A09" w:rsidRPr="00C230F1">
        <w:rPr>
          <w:rFonts w:ascii="Arial" w:hAnsi="Arial" w:cs="Arial"/>
          <w:bCs/>
          <w:sz w:val="28"/>
          <w:szCs w:val="28"/>
        </w:rPr>
        <w:t>:</w:t>
      </w:r>
      <w:r w:rsidR="00824A09" w:rsidRPr="00C230F1">
        <w:rPr>
          <w:rFonts w:ascii="Arial" w:hAnsi="Arial" w:cs="Arial"/>
          <w:bCs/>
          <w:sz w:val="28"/>
          <w:szCs w:val="28"/>
        </w:rPr>
        <w:tab/>
        <w:t>155</w:t>
      </w:r>
    </w:p>
    <w:p w:rsidR="0066611F" w:rsidRPr="00C230F1" w:rsidRDefault="0066611F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901591" w:rsidRPr="00C230F1" w:rsidRDefault="00901591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C230F1">
        <w:rPr>
          <w:rFonts w:ascii="Arial" w:hAnsi="Arial" w:cs="Arial"/>
          <w:bCs/>
          <w:sz w:val="28"/>
          <w:szCs w:val="28"/>
        </w:rPr>
        <w:t>POLICIE</w:t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</w:r>
      <w:r w:rsidR="00E71C83">
        <w:rPr>
          <w:rFonts w:ascii="Arial" w:hAnsi="Arial" w:cs="Arial"/>
          <w:bCs/>
          <w:noProof/>
          <w:sz w:val="28"/>
          <w:szCs w:val="28"/>
          <w:lang w:eastAsia="cs-CZ"/>
        </w:rPr>
        <w:drawing>
          <wp:inline distT="0" distB="0" distL="0" distR="0">
            <wp:extent cx="485775" cy="485775"/>
            <wp:effectExtent l="0" t="0" r="9525" b="9525"/>
            <wp:docPr id="3" name="obrázek 3" descr="180px-P%C4%8CR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0px-P%C4%8CR_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0F1">
        <w:rPr>
          <w:rFonts w:ascii="Arial" w:hAnsi="Arial" w:cs="Arial"/>
          <w:bCs/>
          <w:sz w:val="28"/>
          <w:szCs w:val="28"/>
        </w:rPr>
        <w:tab/>
      </w:r>
      <w:r w:rsidRPr="00C230F1">
        <w:rPr>
          <w:rFonts w:ascii="Arial" w:hAnsi="Arial" w:cs="Arial"/>
          <w:bCs/>
          <w:sz w:val="28"/>
          <w:szCs w:val="28"/>
        </w:rPr>
        <w:tab/>
        <w:t>:</w:t>
      </w:r>
      <w:r w:rsidRPr="00C230F1">
        <w:rPr>
          <w:rFonts w:ascii="Arial" w:hAnsi="Arial" w:cs="Arial"/>
          <w:bCs/>
          <w:sz w:val="28"/>
          <w:szCs w:val="28"/>
        </w:rPr>
        <w:tab/>
        <w:t>158</w:t>
      </w: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8"/>
          <w:szCs w:val="28"/>
        </w:rPr>
      </w:pPr>
    </w:p>
    <w:p w:rsidR="00824A09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8"/>
          <w:szCs w:val="28"/>
        </w:rPr>
      </w:pPr>
      <w:r w:rsidRPr="00C230F1">
        <w:rPr>
          <w:rFonts w:ascii="Arial" w:hAnsi="Arial" w:cs="Arial"/>
          <w:b w:val="0"/>
          <w:bCs/>
          <w:sz w:val="28"/>
          <w:szCs w:val="28"/>
        </w:rPr>
        <w:tab/>
      </w:r>
    </w:p>
    <w:p w:rsidR="00824A09" w:rsidRPr="00C230F1" w:rsidRDefault="00824A09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8"/>
          <w:szCs w:val="28"/>
        </w:rPr>
      </w:pP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8"/>
          <w:szCs w:val="28"/>
        </w:rPr>
      </w:pPr>
      <w:r w:rsidRPr="00C230F1">
        <w:rPr>
          <w:rFonts w:ascii="Arial" w:hAnsi="Arial" w:cs="Arial"/>
          <w:b w:val="0"/>
          <w:bCs/>
          <w:sz w:val="28"/>
          <w:szCs w:val="28"/>
        </w:rPr>
        <w:tab/>
      </w:r>
      <w:r w:rsidRPr="00C230F1">
        <w:rPr>
          <w:rFonts w:ascii="Arial" w:hAnsi="Arial" w:cs="Arial"/>
          <w:b w:val="0"/>
          <w:bCs/>
          <w:sz w:val="28"/>
          <w:szCs w:val="28"/>
        </w:rPr>
        <w:tab/>
      </w:r>
    </w:p>
    <w:p w:rsidR="00CC673B" w:rsidRPr="00C230F1" w:rsidRDefault="00CC673B" w:rsidP="0066611F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t xml:space="preserve">OKAMŽITĚ UPOZORNIT </w:t>
      </w:r>
      <w:r w:rsidR="009D3FA3" w:rsidRPr="00C230F1">
        <w:rPr>
          <w:rFonts w:ascii="Arial" w:hAnsi="Arial" w:cs="Arial"/>
          <w:szCs w:val="24"/>
          <w:u w:val="single"/>
        </w:rPr>
        <w:t>odpovědnou osobu ÚPV</w:t>
      </w:r>
    </w:p>
    <w:p w:rsidR="00CC673B" w:rsidRPr="00C230F1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</w:rPr>
      </w:pPr>
    </w:p>
    <w:p w:rsidR="00D429EE" w:rsidRPr="00C230F1" w:rsidRDefault="00D429EE" w:rsidP="00F319F9">
      <w:pPr>
        <w:jc w:val="center"/>
        <w:rPr>
          <w:rFonts w:ascii="Arial" w:hAnsi="Arial" w:cs="Arial"/>
          <w:b/>
          <w:u w:val="single"/>
        </w:rPr>
      </w:pPr>
    </w:p>
    <w:p w:rsidR="00D429EE" w:rsidRPr="00C230F1" w:rsidRDefault="00D429EE" w:rsidP="00D429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C230F1">
        <w:rPr>
          <w:rFonts w:ascii="Arial" w:hAnsi="Arial" w:cs="Arial"/>
          <w:b/>
          <w:bCs/>
          <w:color w:val="000000"/>
        </w:rPr>
        <w:t>VŠICHNI VEDOUCÍ PRACOVNÍCI JSOU ODPOVĚDNI ZA ZDRAVÍ A BEZPEČNOST SVÝCH ZAMĚSTNANCŮ VE SVÉ PRACOVNÍ OBLASTI</w:t>
      </w:r>
      <w:r w:rsidR="0040254D" w:rsidRPr="00C230F1">
        <w:rPr>
          <w:rFonts w:ascii="Arial" w:hAnsi="Arial" w:cs="Arial"/>
          <w:b/>
          <w:bCs/>
          <w:color w:val="000000"/>
        </w:rPr>
        <w:t>.</w:t>
      </w:r>
      <w:r w:rsidRPr="00C230F1">
        <w:rPr>
          <w:rFonts w:ascii="Arial" w:hAnsi="Arial" w:cs="Arial"/>
          <w:b/>
          <w:bCs/>
          <w:color w:val="000000"/>
        </w:rPr>
        <w:t xml:space="preserve"> </w:t>
      </w:r>
    </w:p>
    <w:p w:rsidR="00E973E0" w:rsidRPr="00C230F1" w:rsidRDefault="00824A09" w:rsidP="00F319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30F1">
        <w:rPr>
          <w:rFonts w:ascii="Arial" w:hAnsi="Arial" w:cs="Arial"/>
          <w:b/>
          <w:u w:val="single"/>
        </w:rPr>
        <w:br w:type="page"/>
      </w:r>
      <w:r w:rsidRPr="00C230F1">
        <w:rPr>
          <w:rFonts w:ascii="Arial" w:hAnsi="Arial" w:cs="Arial"/>
          <w:b/>
          <w:sz w:val="28"/>
          <w:szCs w:val="28"/>
          <w:u w:val="single"/>
        </w:rPr>
        <w:lastRenderedPageBreak/>
        <w:t>Část 1 – BOZP a kvalita</w:t>
      </w:r>
    </w:p>
    <w:p w:rsidR="00824A09" w:rsidRPr="00C230F1" w:rsidRDefault="00824A09" w:rsidP="00F319F9">
      <w:pPr>
        <w:jc w:val="center"/>
        <w:rPr>
          <w:rFonts w:ascii="Arial" w:hAnsi="Arial" w:cs="Arial"/>
          <w:b/>
          <w:u w:val="single"/>
        </w:rPr>
      </w:pPr>
    </w:p>
    <w:p w:rsidR="004B43FB" w:rsidRPr="00C230F1" w:rsidRDefault="00A217C9" w:rsidP="00F319F9">
      <w:pPr>
        <w:jc w:val="center"/>
        <w:rPr>
          <w:rFonts w:ascii="Arial" w:hAnsi="Arial" w:cs="Arial"/>
        </w:rPr>
      </w:pPr>
      <w:r w:rsidRPr="00C230F1">
        <w:rPr>
          <w:rFonts w:ascii="Arial" w:hAnsi="Arial" w:cs="Arial"/>
          <w:b/>
          <w:u w:val="single"/>
        </w:rPr>
        <w:t>Obecná ustanovení</w:t>
      </w:r>
    </w:p>
    <w:p w:rsidR="00901591" w:rsidRPr="00C230F1" w:rsidRDefault="00901591" w:rsidP="004B43FB">
      <w:pPr>
        <w:rPr>
          <w:rFonts w:ascii="Arial" w:hAnsi="Arial" w:cs="Arial"/>
          <w:sz w:val="16"/>
          <w:szCs w:val="16"/>
        </w:rPr>
      </w:pP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Hlavní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informovat odpovědnou osobu ÚPV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o počtu osob, které se budou pohybovat na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místě provádění prací</w:t>
      </w:r>
      <w:r w:rsidRPr="00C230F1">
        <w:rPr>
          <w:rFonts w:ascii="Arial" w:hAnsi="Arial" w:cs="Arial"/>
          <w:b w:val="0"/>
          <w:bCs/>
          <w:sz w:val="22"/>
          <w:szCs w:val="22"/>
        </w:rPr>
        <w:t>.</w:t>
      </w: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předem nahlásit, jaké energie a v jakém množství bude potřebovat pro své práce.</w:t>
      </w: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:rsidR="00A217C9" w:rsidRPr="00C230F1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se musí přizpůsobit časov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ý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harmonogram prací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podmínkám stanoveným ÚPV.</w:t>
      </w: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předem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odpovědné osobě ÚPV</w:t>
      </w:r>
      <w:r w:rsidRPr="00C230F1">
        <w:rPr>
          <w:rFonts w:ascii="Arial" w:hAnsi="Arial" w:cs="Arial"/>
          <w:b w:val="0"/>
          <w:bCs/>
          <w:sz w:val="22"/>
          <w:szCs w:val="22"/>
        </w:rPr>
        <w:t>, kolik místa bude potřebovat pro uskladnění svého materiálu v průběhu svých prací.</w:t>
      </w: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EA549B" w:rsidRPr="00C230F1" w:rsidRDefault="00EA549B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předem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 xml:space="preserve">pro lepší koordinaci 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stanovit četnost svých dodávek na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místo realizace prací.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82C89" w:rsidRPr="00C230F1">
        <w:rPr>
          <w:rFonts w:ascii="Arial" w:hAnsi="Arial" w:cs="Arial"/>
          <w:b w:val="0"/>
          <w:bCs/>
          <w:sz w:val="22"/>
          <w:szCs w:val="22"/>
        </w:rPr>
        <w:t xml:space="preserve">U zásobování do pater musí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="00582C89" w:rsidRPr="00C230F1">
        <w:rPr>
          <w:rFonts w:ascii="Arial" w:hAnsi="Arial" w:cs="Arial"/>
          <w:b w:val="0"/>
          <w:bCs/>
          <w:sz w:val="22"/>
          <w:szCs w:val="22"/>
        </w:rPr>
        <w:t xml:space="preserve"> předem sdělit způsob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dopravy do pater.</w:t>
      </w:r>
    </w:p>
    <w:p w:rsidR="0040254D" w:rsidRPr="00C230F1" w:rsidRDefault="0040254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:rsidR="00EA549B" w:rsidRPr="00C230F1" w:rsidRDefault="00EA549B" w:rsidP="00CE6E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odevzdá před započetím prací plán svých prací</w:t>
      </w:r>
      <w:r w:rsidR="0042512F" w:rsidRPr="00C230F1">
        <w:rPr>
          <w:rFonts w:ascii="Arial" w:hAnsi="Arial" w:cs="Arial"/>
          <w:bCs/>
          <w:sz w:val="22"/>
          <w:szCs w:val="22"/>
        </w:rPr>
        <w:t xml:space="preserve">, aby bylo </w:t>
      </w:r>
      <w:r w:rsidR="00CE6EFA" w:rsidRPr="00C230F1">
        <w:rPr>
          <w:rFonts w:ascii="Arial" w:hAnsi="Arial" w:cs="Arial"/>
          <w:bCs/>
          <w:sz w:val="22"/>
          <w:szCs w:val="22"/>
        </w:rPr>
        <w:t>m</w:t>
      </w:r>
      <w:r w:rsidR="0042512F" w:rsidRPr="00C230F1">
        <w:rPr>
          <w:rFonts w:ascii="Arial" w:hAnsi="Arial" w:cs="Arial"/>
          <w:bCs/>
          <w:sz w:val="22"/>
          <w:szCs w:val="22"/>
        </w:rPr>
        <w:t xml:space="preserve">ožné zajistit ze strany </w:t>
      </w:r>
      <w:r w:rsidR="0040254D" w:rsidRPr="00C230F1">
        <w:rPr>
          <w:rFonts w:ascii="Arial" w:hAnsi="Arial" w:cs="Arial"/>
          <w:bCs/>
          <w:sz w:val="22"/>
          <w:szCs w:val="22"/>
        </w:rPr>
        <w:t xml:space="preserve">ÚPV </w:t>
      </w:r>
      <w:r w:rsidR="0042512F" w:rsidRPr="00C230F1">
        <w:rPr>
          <w:rFonts w:ascii="Arial" w:hAnsi="Arial" w:cs="Arial"/>
          <w:bCs/>
          <w:sz w:val="22"/>
          <w:szCs w:val="22"/>
        </w:rPr>
        <w:t xml:space="preserve">účinnou synchronizaci všech </w:t>
      </w:r>
      <w:r w:rsidR="0040254D" w:rsidRPr="00C230F1">
        <w:rPr>
          <w:rFonts w:ascii="Arial" w:hAnsi="Arial" w:cs="Arial"/>
          <w:bCs/>
          <w:sz w:val="22"/>
          <w:szCs w:val="22"/>
        </w:rPr>
        <w:t>dalších prací a činností ÚPV.</w:t>
      </w:r>
      <w:r w:rsidR="0042512F" w:rsidRPr="00C230F1">
        <w:rPr>
          <w:rFonts w:ascii="Arial" w:hAnsi="Arial" w:cs="Arial"/>
          <w:bCs/>
          <w:sz w:val="22"/>
          <w:szCs w:val="22"/>
        </w:rPr>
        <w:t xml:space="preserve"> </w:t>
      </w:r>
    </w:p>
    <w:p w:rsidR="00824A09" w:rsidRPr="00C230F1" w:rsidRDefault="00824A09" w:rsidP="00EA549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EA549B" w:rsidRPr="00C230F1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se zavazuje, že bude své práce koordinovat se všemi </w:t>
      </w:r>
      <w:r w:rsidR="0040254D" w:rsidRPr="00C230F1">
        <w:rPr>
          <w:rFonts w:ascii="Arial" w:hAnsi="Arial" w:cs="Arial"/>
          <w:bCs/>
          <w:sz w:val="22"/>
          <w:szCs w:val="22"/>
        </w:rPr>
        <w:t xml:space="preserve">případnými </w:t>
      </w:r>
      <w:r w:rsidRPr="00C230F1">
        <w:rPr>
          <w:rFonts w:ascii="Arial" w:hAnsi="Arial" w:cs="Arial"/>
          <w:bCs/>
          <w:sz w:val="22"/>
          <w:szCs w:val="22"/>
        </w:rPr>
        <w:t xml:space="preserve">ostatními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="0040254D" w:rsidRPr="00C230F1">
        <w:rPr>
          <w:rFonts w:ascii="Arial" w:hAnsi="Arial" w:cs="Arial"/>
          <w:bCs/>
          <w:sz w:val="22"/>
          <w:szCs w:val="22"/>
        </w:rPr>
        <w:t>i</w:t>
      </w:r>
      <w:r w:rsidRPr="00C230F1">
        <w:rPr>
          <w:rFonts w:ascii="Arial" w:hAnsi="Arial" w:cs="Arial"/>
          <w:bCs/>
          <w:sz w:val="22"/>
          <w:szCs w:val="22"/>
        </w:rPr>
        <w:t xml:space="preserve">. Toto opatření umožní organizovat práce různých firem na jednom místě. </w:t>
      </w:r>
    </w:p>
    <w:p w:rsidR="00EA549B" w:rsidRPr="00C230F1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</w:p>
    <w:p w:rsidR="00EA549B" w:rsidRPr="00C230F1" w:rsidRDefault="00EA549B" w:rsidP="00582C89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sz w:val="22"/>
          <w:szCs w:val="22"/>
        </w:rPr>
        <w:t>dodavatel</w:t>
      </w:r>
      <w:r w:rsidRPr="00C230F1">
        <w:rPr>
          <w:rFonts w:ascii="Arial" w:hAnsi="Arial" w:cs="Arial"/>
          <w:sz w:val="22"/>
          <w:szCs w:val="22"/>
        </w:rPr>
        <w:t xml:space="preserve"> musí oznámit </w:t>
      </w:r>
      <w:r w:rsidR="0040254D" w:rsidRPr="00C230F1">
        <w:rPr>
          <w:rFonts w:ascii="Arial" w:hAnsi="Arial" w:cs="Arial"/>
          <w:sz w:val="22"/>
          <w:szCs w:val="22"/>
        </w:rPr>
        <w:t>odpovědnému pracovníkovi ÚPV</w:t>
      </w:r>
      <w:r w:rsidRPr="00C230F1">
        <w:rPr>
          <w:rFonts w:ascii="Arial" w:hAnsi="Arial" w:cs="Arial"/>
          <w:sz w:val="22"/>
          <w:szCs w:val="22"/>
        </w:rPr>
        <w:t xml:space="preserve"> jakýkoli problém týkající se postupu prací.</w:t>
      </w: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</w:p>
    <w:p w:rsidR="00EA549B" w:rsidRPr="00C230F1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po sobě zajistit úk</w:t>
      </w:r>
      <w:r w:rsidR="006E3B85" w:rsidRPr="00C230F1">
        <w:rPr>
          <w:rFonts w:ascii="Arial" w:hAnsi="Arial" w:cs="Arial"/>
          <w:b w:val="0"/>
          <w:bCs/>
          <w:sz w:val="22"/>
          <w:szCs w:val="22"/>
        </w:rPr>
        <w:t>lid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.</w:t>
      </w:r>
      <w:r w:rsidR="006E3B85" w:rsidRPr="00C230F1">
        <w:rPr>
          <w:rFonts w:ascii="Arial" w:hAnsi="Arial" w:cs="Arial"/>
          <w:b w:val="0"/>
          <w:bCs/>
          <w:sz w:val="22"/>
          <w:szCs w:val="22"/>
        </w:rPr>
        <w:t xml:space="preserve"> T</w:t>
      </w:r>
      <w:r w:rsidRPr="00C230F1">
        <w:rPr>
          <w:rFonts w:ascii="Arial" w:hAnsi="Arial" w:cs="Arial"/>
          <w:b w:val="0"/>
          <w:bCs/>
          <w:sz w:val="22"/>
          <w:szCs w:val="22"/>
        </w:rPr>
        <w:t>říděn</w:t>
      </w:r>
      <w:r w:rsidR="006E3B85" w:rsidRPr="00C230F1">
        <w:rPr>
          <w:rFonts w:ascii="Arial" w:hAnsi="Arial" w:cs="Arial"/>
          <w:b w:val="0"/>
          <w:bCs/>
          <w:sz w:val="22"/>
          <w:szCs w:val="22"/>
        </w:rPr>
        <w:t xml:space="preserve">ý </w:t>
      </w:r>
      <w:r w:rsidRPr="00C230F1">
        <w:rPr>
          <w:rFonts w:ascii="Arial" w:hAnsi="Arial" w:cs="Arial"/>
          <w:b w:val="0"/>
          <w:bCs/>
          <w:sz w:val="22"/>
          <w:szCs w:val="22"/>
        </w:rPr>
        <w:t>odpad</w:t>
      </w:r>
      <w:r w:rsidR="006E3B85" w:rsidRPr="00C230F1">
        <w:rPr>
          <w:rFonts w:ascii="Arial" w:hAnsi="Arial" w:cs="Arial"/>
          <w:b w:val="0"/>
          <w:bCs/>
          <w:sz w:val="22"/>
          <w:szCs w:val="22"/>
        </w:rPr>
        <w:t xml:space="preserve"> se nutné bezpečně skladovat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, a to podle doporučení ustanoveném v hlavní smlouvě. Pokud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není schopen své závazky splnit,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zajistí odpovědný pracovník ÚPV provedení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úklidov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ých prácí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na náklady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>e.</w:t>
      </w:r>
    </w:p>
    <w:p w:rsidR="00A217C9" w:rsidRPr="00C230F1" w:rsidRDefault="00A217C9" w:rsidP="00A217C9">
      <w:pPr>
        <w:pStyle w:val="Titre11"/>
        <w:tabs>
          <w:tab w:val="clear" w:pos="567"/>
        </w:tabs>
        <w:spacing w:after="0"/>
        <w:rPr>
          <w:rFonts w:ascii="Arial" w:hAnsi="Arial" w:cs="Arial"/>
          <w:sz w:val="16"/>
          <w:szCs w:val="16"/>
        </w:rPr>
      </w:pPr>
    </w:p>
    <w:p w:rsidR="00A217C9" w:rsidRPr="00C230F1" w:rsidRDefault="00A217C9" w:rsidP="00A217C9">
      <w:pPr>
        <w:pStyle w:val="Titre11"/>
        <w:tabs>
          <w:tab w:val="clear" w:pos="567"/>
        </w:tabs>
        <w:spacing w:after="0"/>
        <w:rPr>
          <w:rFonts w:ascii="Arial" w:hAnsi="Arial" w:cs="Arial"/>
          <w:szCs w:val="24"/>
        </w:rPr>
      </w:pPr>
    </w:p>
    <w:p w:rsidR="00A217C9" w:rsidRPr="00C230F1" w:rsidRDefault="00A217C9" w:rsidP="00824A09">
      <w:pPr>
        <w:jc w:val="center"/>
        <w:rPr>
          <w:rFonts w:ascii="Arial" w:hAnsi="Arial" w:cs="Arial"/>
          <w:b/>
          <w:u w:val="single"/>
        </w:rPr>
      </w:pPr>
      <w:r w:rsidRPr="00C230F1">
        <w:rPr>
          <w:rFonts w:ascii="Arial" w:hAnsi="Arial" w:cs="Arial"/>
          <w:b/>
          <w:u w:val="single"/>
        </w:rPr>
        <w:t>Hygienická a bezpečnostní pravidla</w:t>
      </w:r>
    </w:p>
    <w:p w:rsidR="00A217C9" w:rsidRPr="00C230F1" w:rsidRDefault="00A217C9" w:rsidP="00A217C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se zavazuje, že bude dodržovat hygienická a bezpečnostní pravidla, vztahující se k jeho pracím a stanovená v platné legislativě, dále pak zvláštní pravidla předepsaná </w:t>
      </w:r>
      <w:r w:rsidR="0040254D" w:rsidRPr="00C230F1">
        <w:rPr>
          <w:rFonts w:ascii="Arial" w:hAnsi="Arial" w:cs="Arial"/>
          <w:bCs/>
          <w:sz w:val="22"/>
          <w:szCs w:val="22"/>
        </w:rPr>
        <w:t>ze strany ÚPV</w:t>
      </w:r>
      <w:r w:rsidRPr="00C230F1">
        <w:rPr>
          <w:rFonts w:ascii="Arial" w:hAnsi="Arial" w:cs="Arial"/>
          <w:bCs/>
          <w:sz w:val="22"/>
          <w:szCs w:val="22"/>
        </w:rPr>
        <w:t>, jimž se musí povinně přizpůsobit.</w:t>
      </w:r>
    </w:p>
    <w:p w:rsidR="00A217C9" w:rsidRPr="00C230F1" w:rsidRDefault="00A217C9" w:rsidP="00A049E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zajišťuje bezpečnost svých vlastních zaměstnanců a všech dalších osob, které budou provádět jeho práce, a všech ostatních, kteří budou na jejich práci dohlížet a kontrolovat ji.</w:t>
      </w:r>
      <w:r w:rsidR="008A353D" w:rsidRPr="00C230F1">
        <w:rPr>
          <w:rFonts w:ascii="Arial" w:hAnsi="Arial" w:cs="Arial"/>
          <w:bCs/>
          <w:sz w:val="22"/>
          <w:szCs w:val="22"/>
        </w:rPr>
        <w:t xml:space="preserve"> Tyto osoby musí být před vstupem na </w:t>
      </w:r>
      <w:r w:rsidR="0040254D" w:rsidRPr="00C230F1">
        <w:rPr>
          <w:rFonts w:ascii="Arial" w:hAnsi="Arial" w:cs="Arial"/>
          <w:bCs/>
          <w:sz w:val="22"/>
          <w:szCs w:val="22"/>
        </w:rPr>
        <w:t>místo provádění prací</w:t>
      </w:r>
      <w:r w:rsidR="008A353D" w:rsidRPr="00C230F1">
        <w:rPr>
          <w:rFonts w:ascii="Arial" w:hAnsi="Arial" w:cs="Arial"/>
          <w:bCs/>
          <w:sz w:val="22"/>
          <w:szCs w:val="22"/>
        </w:rPr>
        <w:t xml:space="preserve"> prokazatelně seznámeny s bezpečnostními pokyny, možnými nebezpečími apod. a musí být vybaveny příslušnými osobními ochrannými prostředky, úměrnými nebezpečím ohrožení jejich bezpečnosti a zdraví.</w:t>
      </w:r>
      <w:r w:rsidR="00D429EE" w:rsidRPr="00C230F1">
        <w:rPr>
          <w:rFonts w:ascii="Arial" w:hAnsi="Arial" w:cs="Arial"/>
          <w:bCs/>
          <w:sz w:val="22"/>
          <w:szCs w:val="22"/>
        </w:rPr>
        <w:t xml:space="preserve"> Zařízení pro bezpečnost jednotlivce musí být ve shodě s platným nařízením. Bezpečnostní vybavení musí být schopna čelit případným rizikům</w:t>
      </w:r>
      <w:r w:rsidR="00D429EE" w:rsidRPr="00C230F1">
        <w:rPr>
          <w:rFonts w:ascii="Arial" w:hAnsi="Arial" w:cs="Arial"/>
          <w:b/>
          <w:bCs/>
          <w:sz w:val="22"/>
          <w:szCs w:val="22"/>
        </w:rPr>
        <w:t>.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je zodpovědný za jakékoli nehody nebo škody, které způsobí komukoli dalšímu, a to z důvodu chybného provádění svých prací nebo činností kteréhokoli svého pracovníka.</w:t>
      </w:r>
    </w:p>
    <w:p w:rsidR="00824A09" w:rsidRPr="00C230F1" w:rsidRDefault="00824A0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217C9" w:rsidRPr="00C230F1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C230F1">
        <w:rPr>
          <w:rFonts w:ascii="Arial" w:hAnsi="Arial" w:cs="Arial"/>
          <w:b w:val="0"/>
          <w:sz w:val="22"/>
          <w:szCs w:val="22"/>
        </w:rPr>
        <w:t>Je nutné dávat přednost kolektivní prevenci úrazů před individuální prevencí úrazů, např.: upřednostňovat sítě (pletiva) pod konstrukcí před pevnými či pojízdnými bezpečnostními popruhy každého pracovníka zvlášť.</w:t>
      </w:r>
    </w:p>
    <w:p w:rsidR="00A217C9" w:rsidRPr="00C230F1" w:rsidRDefault="00A217C9" w:rsidP="00A217C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217C9" w:rsidRPr="00C230F1" w:rsidRDefault="00A217C9" w:rsidP="00A217C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Pracovní postupy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je povinen ověřit přiměřenost svých pracovních postupů vůči postupům, které předpokládají </w:t>
      </w:r>
      <w:r w:rsidR="0040254D" w:rsidRPr="00C230F1">
        <w:rPr>
          <w:rFonts w:ascii="Arial" w:hAnsi="Arial" w:cs="Arial"/>
          <w:bCs/>
          <w:sz w:val="22"/>
          <w:szCs w:val="22"/>
        </w:rPr>
        <w:t xml:space="preserve">případné </w:t>
      </w:r>
      <w:r w:rsidRPr="00C230F1">
        <w:rPr>
          <w:rFonts w:ascii="Arial" w:hAnsi="Arial" w:cs="Arial"/>
          <w:bCs/>
          <w:sz w:val="22"/>
          <w:szCs w:val="22"/>
        </w:rPr>
        <w:t>spolupracující firmy, zvláště co se týká na sebe navazujících prací.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17C9" w:rsidRPr="00C230F1" w:rsidRDefault="00A217C9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6B66FE" w:rsidRPr="00C230F1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6B66FE" w:rsidRPr="00C230F1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bCs/>
          <w:szCs w:val="24"/>
        </w:rPr>
      </w:pPr>
      <w:r w:rsidRPr="00C230F1">
        <w:rPr>
          <w:rFonts w:ascii="Arial" w:hAnsi="Arial" w:cs="Arial"/>
          <w:szCs w:val="24"/>
          <w:u w:val="single"/>
        </w:rPr>
        <w:lastRenderedPageBreak/>
        <w:t>Bezpečnostní pravidla</w:t>
      </w:r>
    </w:p>
    <w:p w:rsidR="00A217C9" w:rsidRPr="00C230F1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A217C9" w:rsidRPr="00C230F1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musí dbát na zachování bezpečnostních instalací a zařízení,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umístěných na místě realizace prací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. Pod žádnou záminkou nesmí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na staveništi jakkoli měnit nařízené bezpečnostní instalace ani ochranná opatření. </w:t>
      </w:r>
    </w:p>
    <w:p w:rsidR="00A217C9" w:rsidRPr="00C230F1" w:rsidRDefault="00A217C9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8A353D" w:rsidRPr="00C230F1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197C73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t>Identifikace a klasifikace rizik</w:t>
      </w:r>
    </w:p>
    <w:p w:rsidR="008A353D" w:rsidRPr="00C230F1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CE6EFA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Všichni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é budou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 xml:space="preserve">odpovědným pracovníkem ÚPV, nebo jím pověřenou osobou </w:t>
      </w:r>
      <w:r w:rsidR="008A353D" w:rsidRPr="00C230F1">
        <w:rPr>
          <w:rFonts w:ascii="Arial" w:hAnsi="Arial" w:cs="Arial"/>
          <w:b w:val="0"/>
          <w:bCs/>
          <w:sz w:val="22"/>
          <w:szCs w:val="22"/>
        </w:rPr>
        <w:t>seznámeni s </w:t>
      </w:r>
      <w:r w:rsidR="00D429EE" w:rsidRPr="00C230F1">
        <w:rPr>
          <w:rFonts w:ascii="Arial" w:hAnsi="Arial" w:cs="Arial"/>
          <w:b w:val="0"/>
          <w:bCs/>
          <w:sz w:val="22"/>
          <w:szCs w:val="22"/>
        </w:rPr>
        <w:t>ní</w:t>
      </w:r>
      <w:r w:rsidR="008A353D" w:rsidRPr="00C230F1">
        <w:rPr>
          <w:rFonts w:ascii="Arial" w:hAnsi="Arial" w:cs="Arial"/>
          <w:b w:val="0"/>
          <w:bCs/>
          <w:sz w:val="22"/>
          <w:szCs w:val="22"/>
        </w:rPr>
        <w:t xml:space="preserve"> zpracovaným registrem rizik, včetně souvisejících opatření, vedoucích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k</w:t>
      </w:r>
      <w:r w:rsidR="008A353D" w:rsidRPr="00C230F1">
        <w:rPr>
          <w:rFonts w:ascii="Arial" w:hAnsi="Arial" w:cs="Arial"/>
          <w:b w:val="0"/>
          <w:bCs/>
          <w:sz w:val="22"/>
          <w:szCs w:val="22"/>
        </w:rPr>
        <w:t xml:space="preserve"> eliminaci těchto rizik</w:t>
      </w:r>
    </w:p>
    <w:p w:rsidR="00BA4075" w:rsidRPr="00C230F1" w:rsidRDefault="008A353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Ve vztahu k jím prováděným činnostem je každý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povinen zpracovat svůj registr rizik, včetně identifikace jejich závažnosti a souvisejících opatření, vedoucích k jejich eliminaci. Tento registr předá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odpovědn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 xml:space="preserve">ému 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>pracovník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>ovi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 xml:space="preserve"> ÚPV, nebo jím pověřen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>é</w:t>
      </w:r>
      <w:r w:rsidR="0040254D" w:rsidRPr="00C230F1">
        <w:rPr>
          <w:rFonts w:ascii="Arial" w:hAnsi="Arial" w:cs="Arial"/>
          <w:b w:val="0"/>
          <w:bCs/>
          <w:sz w:val="22"/>
          <w:szCs w:val="22"/>
        </w:rPr>
        <w:t xml:space="preserve"> osob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>ě.</w:t>
      </w:r>
    </w:p>
    <w:p w:rsidR="007D78A3" w:rsidRPr="00C230F1" w:rsidRDefault="007D78A3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7D78A3" w:rsidRPr="00C230F1" w:rsidRDefault="007D78A3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color w:val="000000"/>
        </w:rPr>
      </w:pPr>
    </w:p>
    <w:p w:rsidR="00BA4075" w:rsidRPr="00C230F1" w:rsidRDefault="00BA4075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Dodávky a skladování materiálu na stavbě</w:t>
      </w:r>
    </w:p>
    <w:p w:rsidR="00BA4075" w:rsidRPr="00C230F1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BA4075" w:rsidRPr="00C230F1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musí předem nahlásit </w:t>
      </w:r>
      <w:r w:rsidR="007D78A3" w:rsidRPr="00C230F1">
        <w:rPr>
          <w:rFonts w:ascii="Arial" w:hAnsi="Arial" w:cs="Arial"/>
          <w:bCs/>
          <w:sz w:val="22"/>
          <w:szCs w:val="22"/>
        </w:rPr>
        <w:t xml:space="preserve">odpovědnému pracovníkovi ÚPV, nebo jím pověřené osobě </w:t>
      </w:r>
      <w:r w:rsidRPr="00C230F1">
        <w:rPr>
          <w:rFonts w:ascii="Arial" w:hAnsi="Arial" w:cs="Arial"/>
          <w:bCs/>
          <w:sz w:val="22"/>
          <w:szCs w:val="22"/>
        </w:rPr>
        <w:t xml:space="preserve">termíny, kdy </w:t>
      </w:r>
      <w:r w:rsidR="007D78A3" w:rsidRPr="00C230F1">
        <w:rPr>
          <w:rFonts w:ascii="Arial" w:hAnsi="Arial" w:cs="Arial"/>
          <w:bCs/>
          <w:sz w:val="22"/>
          <w:szCs w:val="22"/>
        </w:rPr>
        <w:t xml:space="preserve">požaduje zajištění </w:t>
      </w:r>
      <w:r w:rsidRPr="00C230F1">
        <w:rPr>
          <w:rFonts w:ascii="Arial" w:hAnsi="Arial" w:cs="Arial"/>
          <w:bCs/>
          <w:sz w:val="22"/>
          <w:szCs w:val="22"/>
        </w:rPr>
        <w:t>vjezd</w:t>
      </w:r>
      <w:r w:rsidR="007D78A3" w:rsidRPr="00C230F1">
        <w:rPr>
          <w:rFonts w:ascii="Arial" w:hAnsi="Arial" w:cs="Arial"/>
          <w:bCs/>
          <w:sz w:val="22"/>
          <w:szCs w:val="22"/>
        </w:rPr>
        <w:t>u</w:t>
      </w:r>
      <w:r w:rsidRPr="00C230F1">
        <w:rPr>
          <w:rFonts w:ascii="Arial" w:hAnsi="Arial" w:cs="Arial"/>
          <w:bCs/>
          <w:sz w:val="22"/>
          <w:szCs w:val="22"/>
        </w:rPr>
        <w:t xml:space="preserve"> </w:t>
      </w:r>
      <w:r w:rsidR="007D78A3" w:rsidRPr="00C230F1">
        <w:rPr>
          <w:rFonts w:ascii="Arial" w:hAnsi="Arial" w:cs="Arial"/>
          <w:bCs/>
          <w:sz w:val="22"/>
          <w:szCs w:val="22"/>
        </w:rPr>
        <w:t>do objektu/na místo realizace prací</w:t>
      </w:r>
      <w:r w:rsidRPr="00C230F1">
        <w:rPr>
          <w:rFonts w:ascii="Arial" w:hAnsi="Arial" w:cs="Arial"/>
          <w:bCs/>
          <w:sz w:val="22"/>
          <w:szCs w:val="22"/>
        </w:rPr>
        <w:t xml:space="preserve"> z důvodu dodávky potřebného materiálu</w:t>
      </w:r>
      <w:r w:rsidR="007D78A3" w:rsidRPr="00C230F1">
        <w:rPr>
          <w:rFonts w:ascii="Arial" w:hAnsi="Arial" w:cs="Arial"/>
          <w:bCs/>
          <w:sz w:val="22"/>
          <w:szCs w:val="22"/>
        </w:rPr>
        <w:t>.</w:t>
      </w:r>
    </w:p>
    <w:p w:rsidR="00BA4075" w:rsidRPr="00C230F1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>Předem je určen dostatečný a vhodný prostor ke skladování dovezeného materiálu</w:t>
      </w:r>
      <w:r w:rsidR="007D78A3" w:rsidRPr="00C230F1">
        <w:rPr>
          <w:rFonts w:ascii="Arial" w:hAnsi="Arial" w:cs="Arial"/>
          <w:bCs/>
          <w:sz w:val="22"/>
          <w:szCs w:val="22"/>
        </w:rPr>
        <w:t>.</w:t>
      </w:r>
    </w:p>
    <w:p w:rsidR="007D78A3" w:rsidRPr="00C230F1" w:rsidRDefault="007D78A3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76CDB" w:rsidRPr="00C230F1" w:rsidRDefault="00676CDB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Kvalita materiálu použitého na stavbě</w:t>
      </w:r>
    </w:p>
    <w:p w:rsidR="00A217C9" w:rsidRPr="00C230F1" w:rsidRDefault="00A217C9" w:rsidP="00A049E0">
      <w:pPr>
        <w:pStyle w:val="Zkladntext3"/>
        <w:jc w:val="both"/>
        <w:rPr>
          <w:rFonts w:ascii="Arial" w:hAnsi="Arial" w:cs="Arial"/>
          <w:b/>
          <w:bCs/>
          <w:color w:val="auto"/>
          <w:szCs w:val="24"/>
        </w:rPr>
      </w:pPr>
    </w:p>
    <w:p w:rsidR="00AF3A66" w:rsidRPr="00C230F1" w:rsidRDefault="00AF3A66" w:rsidP="00AF3A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se zavazuje, že u všech zařízení (jeřáby, výtahy, lešení, ochranná zábradlí nebo sítě/pletiva, elektrická zařízení apod.) a pomocných prostředků (např. </w:t>
      </w:r>
      <w:r w:rsidR="007D78A3" w:rsidRPr="00C230F1">
        <w:rPr>
          <w:rFonts w:ascii="Arial" w:hAnsi="Arial" w:cs="Arial"/>
          <w:bCs/>
          <w:sz w:val="22"/>
          <w:szCs w:val="22"/>
        </w:rPr>
        <w:t>zvedací, tlaková a elektrická zařízení</w:t>
      </w:r>
      <w:r w:rsidRPr="00C230F1">
        <w:rPr>
          <w:rFonts w:ascii="Arial" w:hAnsi="Arial" w:cs="Arial"/>
          <w:bCs/>
          <w:sz w:val="22"/>
          <w:szCs w:val="22"/>
        </w:rPr>
        <w:t xml:space="preserve">), u kterých musí být podle příslušných předpisů prováděny revize, kontroly apod. budou tyto provedeny před zahájením jejich používání a v průběhu realizace </w:t>
      </w:r>
      <w:r w:rsidR="007D78A3" w:rsidRPr="00C230F1">
        <w:rPr>
          <w:rFonts w:ascii="Arial" w:hAnsi="Arial" w:cs="Arial"/>
          <w:bCs/>
          <w:sz w:val="22"/>
          <w:szCs w:val="22"/>
        </w:rPr>
        <w:t>prací</w:t>
      </w:r>
      <w:r w:rsidRPr="00C230F1">
        <w:rPr>
          <w:rFonts w:ascii="Arial" w:hAnsi="Arial" w:cs="Arial"/>
          <w:bCs/>
          <w:sz w:val="22"/>
          <w:szCs w:val="22"/>
        </w:rPr>
        <w:t xml:space="preserve"> musí být podle v předpisech stanovených intervalech obnovovány. Záznamy o těchto revizích, kontrolách atd. musí být k dispozici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bCs/>
          <w:sz w:val="22"/>
          <w:szCs w:val="22"/>
        </w:rPr>
        <w:t xml:space="preserve">u zařízení, nebo u příslušného vedoucího pracovníka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>e.</w:t>
      </w:r>
      <w:r w:rsidRPr="00C230F1">
        <w:rPr>
          <w:rFonts w:ascii="Arial" w:hAnsi="Arial" w:cs="Arial"/>
          <w:sz w:val="22"/>
          <w:szCs w:val="22"/>
        </w:rPr>
        <w:t xml:space="preserve"> Za </w:t>
      </w:r>
      <w:r w:rsidR="007D78A3" w:rsidRPr="00C230F1">
        <w:rPr>
          <w:rFonts w:ascii="Arial" w:hAnsi="Arial" w:cs="Arial"/>
          <w:sz w:val="22"/>
          <w:szCs w:val="22"/>
        </w:rPr>
        <w:t>výše uvedené prostředky</w:t>
      </w:r>
      <w:r w:rsidRPr="00C230F1">
        <w:rPr>
          <w:rFonts w:ascii="Arial" w:hAnsi="Arial" w:cs="Arial"/>
          <w:sz w:val="22"/>
          <w:szCs w:val="22"/>
        </w:rPr>
        <w:t xml:space="preserve">, dodané jinými firmami, bude zodpovědný příslušný </w:t>
      </w:r>
      <w:r w:rsidR="00651AD3" w:rsidRPr="00C230F1">
        <w:rPr>
          <w:rFonts w:ascii="Arial" w:hAnsi="Arial" w:cs="Arial"/>
          <w:sz w:val="22"/>
          <w:szCs w:val="22"/>
        </w:rPr>
        <w:t>dodavatel</w:t>
      </w:r>
      <w:r w:rsidRPr="00C230F1">
        <w:rPr>
          <w:rFonts w:ascii="Arial" w:hAnsi="Arial" w:cs="Arial"/>
          <w:sz w:val="22"/>
          <w:szCs w:val="22"/>
        </w:rPr>
        <w:t>.</w:t>
      </w:r>
    </w:p>
    <w:p w:rsidR="00AF3A66" w:rsidRPr="00C230F1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AF3A66" w:rsidRPr="00C230F1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sz w:val="22"/>
          <w:szCs w:val="22"/>
        </w:rPr>
        <w:t>dodavatel</w:t>
      </w:r>
      <w:r w:rsidRPr="00C230F1">
        <w:rPr>
          <w:rFonts w:ascii="Arial" w:hAnsi="Arial" w:cs="Arial"/>
          <w:sz w:val="22"/>
          <w:szCs w:val="22"/>
        </w:rPr>
        <w:t xml:space="preserve"> se zavazuje, že bude na </w:t>
      </w:r>
      <w:r w:rsidR="007D78A3" w:rsidRPr="00C230F1">
        <w:rPr>
          <w:rFonts w:ascii="Arial" w:hAnsi="Arial" w:cs="Arial"/>
          <w:sz w:val="22"/>
          <w:szCs w:val="22"/>
        </w:rPr>
        <w:t>místě prací</w:t>
      </w:r>
      <w:r w:rsidRPr="00C230F1">
        <w:rPr>
          <w:rFonts w:ascii="Arial" w:hAnsi="Arial" w:cs="Arial"/>
          <w:sz w:val="22"/>
          <w:szCs w:val="22"/>
        </w:rPr>
        <w:t xml:space="preserve"> manipulovat se všemi materiály pomocí normalizovaných nářadí a přístrojů, které budou v dobrém stavu. 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Každý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 xml:space="preserve"> musí průběžně dodávat svým zaměstnancům potřeby, nezbytné pro dodržování hygienických a bezpečnostních pravidel. Seznam těchto materiálů není omezen platnou legislativou.</w:t>
      </w:r>
    </w:p>
    <w:p w:rsidR="00BA4075" w:rsidRPr="00C230F1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BA4075" w:rsidRPr="00C230F1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Přístup k elektrickým rozvodům</w:t>
      </w:r>
      <w:r w:rsidR="00246B42" w:rsidRPr="00C230F1">
        <w:rPr>
          <w:rFonts w:ascii="Arial" w:hAnsi="Arial" w:cs="Arial"/>
          <w:szCs w:val="24"/>
          <w:u w:val="single"/>
        </w:rPr>
        <w:t xml:space="preserve"> a dalším hlavním ovládacím prvkům</w:t>
      </w:r>
    </w:p>
    <w:p w:rsidR="00A217C9" w:rsidRPr="00C230F1" w:rsidRDefault="004D285C" w:rsidP="004D285C">
      <w:pPr>
        <w:tabs>
          <w:tab w:val="left" w:pos="367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230F1">
        <w:rPr>
          <w:rFonts w:ascii="Arial" w:hAnsi="Arial" w:cs="Arial"/>
          <w:b/>
          <w:bCs/>
        </w:rPr>
        <w:tab/>
      </w:r>
    </w:p>
    <w:p w:rsidR="00A217C9" w:rsidRPr="00C230F1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>O</w:t>
      </w:r>
      <w:r w:rsidR="00A217C9" w:rsidRPr="00C230F1">
        <w:rPr>
          <w:rFonts w:ascii="Arial" w:hAnsi="Arial" w:cs="Arial"/>
          <w:bCs/>
          <w:sz w:val="22"/>
          <w:szCs w:val="22"/>
        </w:rPr>
        <w:t>tevíráním skříní, které obsahují obnažené vodiče pod napětím, jsou pověřeny pouze oprávněné osoby.</w:t>
      </w:r>
      <w:r w:rsidR="00246B42" w:rsidRPr="00C230F1">
        <w:rPr>
          <w:rFonts w:ascii="Arial" w:hAnsi="Arial" w:cs="Arial"/>
          <w:bCs/>
          <w:sz w:val="22"/>
          <w:szCs w:val="22"/>
        </w:rPr>
        <w:t xml:space="preserve"> Při realizaci díla musí být neustále zajištěn přístup ke všem hlavním ovládacím prvkům</w:t>
      </w:r>
      <w:r w:rsidRPr="00C230F1">
        <w:rPr>
          <w:rFonts w:ascii="Arial" w:hAnsi="Arial" w:cs="Arial"/>
          <w:bCs/>
          <w:sz w:val="22"/>
          <w:szCs w:val="22"/>
        </w:rPr>
        <w:t>.</w:t>
      </w:r>
      <w:r w:rsidR="00246B42" w:rsidRPr="00C230F1">
        <w:rPr>
          <w:rFonts w:ascii="Arial" w:hAnsi="Arial" w:cs="Arial"/>
          <w:bCs/>
          <w:sz w:val="22"/>
          <w:szCs w:val="22"/>
        </w:rPr>
        <w:t xml:space="preserve"> </w:t>
      </w: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217C9" w:rsidRPr="00C230F1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217C9" w:rsidRPr="00C230F1" w:rsidRDefault="00DC2BED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t>Manipulace</w:t>
      </w:r>
      <w:r w:rsidR="004D285C" w:rsidRPr="00C230F1">
        <w:rPr>
          <w:rFonts w:ascii="Arial" w:hAnsi="Arial" w:cs="Arial"/>
          <w:szCs w:val="24"/>
          <w:u w:val="single"/>
        </w:rPr>
        <w:t xml:space="preserve"> se stroji</w:t>
      </w:r>
    </w:p>
    <w:p w:rsidR="00A217C9" w:rsidRPr="00C230F1" w:rsidRDefault="00A217C9" w:rsidP="00F31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217C9" w:rsidRPr="00C230F1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>Obsluhu všech zařízení budou provádět pouze osoby, řádně pro tyto činnosti kvalifikované podle příslušných předpisů.</w:t>
      </w:r>
    </w:p>
    <w:p w:rsidR="0042512F" w:rsidRPr="00C230F1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42512F" w:rsidRPr="00C230F1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6B66FE" w:rsidRPr="00C230F1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6B66FE" w:rsidRPr="00C230F1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6B66FE" w:rsidRPr="00C230F1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A217C9" w:rsidRPr="00C230F1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C230F1">
        <w:rPr>
          <w:rFonts w:ascii="Arial" w:hAnsi="Arial" w:cs="Arial"/>
          <w:szCs w:val="24"/>
          <w:u w:val="single"/>
        </w:rPr>
        <w:lastRenderedPageBreak/>
        <w:t xml:space="preserve">Přístup na </w:t>
      </w:r>
      <w:r w:rsidR="007D78A3" w:rsidRPr="00C230F1">
        <w:rPr>
          <w:rFonts w:ascii="Arial" w:hAnsi="Arial" w:cs="Arial"/>
          <w:szCs w:val="24"/>
          <w:u w:val="single"/>
        </w:rPr>
        <w:t>místo realizace prací</w:t>
      </w:r>
    </w:p>
    <w:p w:rsidR="00A217C9" w:rsidRPr="00C230F1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A217C9" w:rsidRPr="00C230F1" w:rsidRDefault="00A217C9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Na 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 xml:space="preserve">místo realizace prací 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smí vstoupit pouze 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 xml:space="preserve">tyto </w:t>
      </w:r>
      <w:r w:rsidR="006465C3" w:rsidRPr="00C230F1">
        <w:rPr>
          <w:rFonts w:ascii="Arial" w:hAnsi="Arial" w:cs="Arial"/>
          <w:b w:val="0"/>
          <w:bCs/>
          <w:sz w:val="22"/>
          <w:szCs w:val="22"/>
        </w:rPr>
        <w:t xml:space="preserve">oprávněné </w:t>
      </w:r>
      <w:r w:rsidRPr="00C230F1">
        <w:rPr>
          <w:rFonts w:ascii="Arial" w:hAnsi="Arial" w:cs="Arial"/>
          <w:b w:val="0"/>
          <w:bCs/>
          <w:sz w:val="22"/>
          <w:szCs w:val="22"/>
        </w:rPr>
        <w:t>osoby</w:t>
      </w:r>
      <w:r w:rsidR="007D78A3" w:rsidRPr="00C230F1">
        <w:rPr>
          <w:rFonts w:ascii="Arial" w:hAnsi="Arial" w:cs="Arial"/>
          <w:b w:val="0"/>
          <w:bCs/>
          <w:sz w:val="22"/>
          <w:szCs w:val="22"/>
        </w:rPr>
        <w:t>: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676CDB" w:rsidRPr="00C230F1" w:rsidRDefault="00676CDB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>Ze strany ÚPV:</w:t>
      </w:r>
      <w:r w:rsidR="00D5597F" w:rsidRPr="00C230F1">
        <w:rPr>
          <w:rFonts w:ascii="Arial" w:hAnsi="Arial" w:cs="Arial"/>
          <w:bCs/>
          <w:sz w:val="22"/>
          <w:szCs w:val="22"/>
        </w:rPr>
        <w:tab/>
      </w:r>
      <w:r w:rsidR="00D5597F" w:rsidRPr="00C230F1">
        <w:rPr>
          <w:rFonts w:ascii="Arial" w:hAnsi="Arial" w:cs="Arial"/>
          <w:bCs/>
          <w:sz w:val="22"/>
          <w:szCs w:val="22"/>
        </w:rPr>
        <w:tab/>
      </w:r>
      <w:r w:rsidR="00AF342C" w:rsidRPr="00C230F1">
        <w:rPr>
          <w:rFonts w:ascii="Arial" w:hAnsi="Arial" w:cs="Arial"/>
          <w:b w:val="0"/>
          <w:bCs/>
          <w:sz w:val="22"/>
          <w:szCs w:val="22"/>
        </w:rPr>
        <w:t>Ing. Miroslav Paclík, Ph.D.</w:t>
      </w:r>
      <w:r w:rsidR="007633DF">
        <w:rPr>
          <w:rFonts w:ascii="Arial" w:hAnsi="Arial" w:cs="Arial"/>
          <w:b w:val="0"/>
          <w:bCs/>
          <w:sz w:val="22"/>
          <w:szCs w:val="22"/>
        </w:rPr>
        <w:t>, Mgr. Ing. Michal Verner</w:t>
      </w: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230F1">
        <w:rPr>
          <w:rFonts w:ascii="Arial" w:hAnsi="Arial" w:cs="Arial"/>
          <w:bCs/>
          <w:sz w:val="22"/>
          <w:szCs w:val="22"/>
        </w:rPr>
        <w:t xml:space="preserve">Ze strany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Pr="00C230F1">
        <w:rPr>
          <w:rFonts w:ascii="Arial" w:hAnsi="Arial" w:cs="Arial"/>
          <w:bCs/>
          <w:sz w:val="22"/>
          <w:szCs w:val="22"/>
        </w:rPr>
        <w:t>e:</w:t>
      </w:r>
      <w:r w:rsidR="000F3720" w:rsidRPr="00C230F1">
        <w:rPr>
          <w:rFonts w:ascii="Arial" w:hAnsi="Arial" w:cs="Arial"/>
          <w:bCs/>
          <w:sz w:val="22"/>
          <w:szCs w:val="22"/>
        </w:rPr>
        <w:tab/>
      </w:r>
      <w:r w:rsidR="00867371" w:rsidRPr="00867371">
        <w:rPr>
          <w:rFonts w:ascii="Arial" w:hAnsi="Arial" w:cs="Arial"/>
          <w:b w:val="0"/>
          <w:bCs/>
          <w:sz w:val="22"/>
          <w:szCs w:val="22"/>
        </w:rPr>
        <w:t>XXXXXX</w:t>
      </w: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D78A3" w:rsidRPr="00C230F1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D429EE" w:rsidRPr="00C230F1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7D78A3" w:rsidRPr="00C230F1" w:rsidRDefault="007D78A3" w:rsidP="002F41DB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C230F1">
        <w:rPr>
          <w:rFonts w:ascii="Arial" w:hAnsi="Arial" w:cs="Arial"/>
          <w:b w:val="0"/>
          <w:bCs/>
          <w:sz w:val="22"/>
          <w:szCs w:val="22"/>
        </w:rPr>
        <w:t xml:space="preserve">Další pracovníci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e </w:t>
      </w:r>
      <w:r w:rsidR="002F41DB" w:rsidRPr="00C230F1">
        <w:rPr>
          <w:rFonts w:ascii="Arial" w:hAnsi="Arial" w:cs="Arial"/>
          <w:b w:val="0"/>
          <w:bCs/>
          <w:sz w:val="22"/>
          <w:szCs w:val="22"/>
        </w:rPr>
        <w:t xml:space="preserve">(nebo cizí osoby, jejichž činnost na místě prací je vyžadována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C230F1">
        <w:rPr>
          <w:rFonts w:ascii="Arial" w:hAnsi="Arial" w:cs="Arial"/>
          <w:b w:val="0"/>
          <w:bCs/>
          <w:sz w:val="22"/>
          <w:szCs w:val="22"/>
        </w:rPr>
        <w:t xml:space="preserve">em) </w:t>
      </w:r>
      <w:r w:rsidRPr="00C230F1">
        <w:rPr>
          <w:rFonts w:ascii="Arial" w:hAnsi="Arial" w:cs="Arial"/>
          <w:b w:val="0"/>
          <w:bCs/>
          <w:sz w:val="22"/>
          <w:szCs w:val="22"/>
        </w:rPr>
        <w:t xml:space="preserve">smí vstoupit na místo prací </w:t>
      </w:r>
      <w:r w:rsidR="002F41DB" w:rsidRPr="00C230F1">
        <w:rPr>
          <w:rFonts w:ascii="Arial" w:hAnsi="Arial" w:cs="Arial"/>
          <w:bCs/>
          <w:sz w:val="22"/>
          <w:szCs w:val="22"/>
        </w:rPr>
        <w:t xml:space="preserve">pouze se souhlasem odpovědného pracovníka ÚPV, nebo jím pověřené osoby a pouze v doprovodu oprávněné osoby </w:t>
      </w:r>
      <w:r w:rsidR="00651AD3" w:rsidRPr="00C230F1">
        <w:rPr>
          <w:rFonts w:ascii="Arial" w:hAnsi="Arial" w:cs="Arial"/>
          <w:bCs/>
          <w:sz w:val="22"/>
          <w:szCs w:val="22"/>
        </w:rPr>
        <w:t>dodavatel</w:t>
      </w:r>
      <w:r w:rsidR="002F41DB" w:rsidRPr="00C230F1">
        <w:rPr>
          <w:rFonts w:ascii="Arial" w:hAnsi="Arial" w:cs="Arial"/>
          <w:bCs/>
          <w:sz w:val="22"/>
          <w:szCs w:val="22"/>
        </w:rPr>
        <w:t>e.</w:t>
      </w:r>
      <w:r w:rsidR="002F41DB" w:rsidRPr="00C230F1">
        <w:rPr>
          <w:rFonts w:ascii="Arial" w:hAnsi="Arial" w:cs="Arial"/>
          <w:b w:val="0"/>
          <w:bCs/>
          <w:sz w:val="22"/>
          <w:szCs w:val="22"/>
        </w:rPr>
        <w:t xml:space="preserve"> Odpovědný pracovník </w:t>
      </w:r>
      <w:r w:rsidR="00651AD3" w:rsidRPr="00C230F1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C230F1">
        <w:rPr>
          <w:rFonts w:ascii="Arial" w:hAnsi="Arial" w:cs="Arial"/>
          <w:b w:val="0"/>
          <w:bCs/>
          <w:sz w:val="22"/>
          <w:szCs w:val="22"/>
        </w:rPr>
        <w:t xml:space="preserve">e odpovídá za prokazatelné seznámení této osoby s riziky BOZP a za její případné vybavení předepsanými OOPP. </w:t>
      </w:r>
    </w:p>
    <w:p w:rsidR="00D429EE" w:rsidRPr="00C230F1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429EE" w:rsidRPr="00C230F1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1106E" w:rsidRPr="00C230F1" w:rsidRDefault="0011106E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  <w:bookmarkStart w:id="1" w:name="Povinnosti_zaměstnanců_a_zaměstnavatelů_"/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1D0FE0" w:rsidRPr="00C230F1" w:rsidRDefault="001D0FE0" w:rsidP="0041235E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</w:p>
    <w:p w:rsidR="00B105ED" w:rsidRPr="00C230F1" w:rsidRDefault="00D429EE" w:rsidP="00B105ED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Cs w:val="24"/>
          <w:u w:val="single"/>
        </w:rPr>
      </w:pPr>
      <w:r w:rsidRPr="00C230F1">
        <w:rPr>
          <w:rFonts w:ascii="Arial" w:hAnsi="Arial" w:cs="Arial"/>
          <w:szCs w:val="24"/>
          <w:u w:val="single"/>
        </w:rPr>
        <w:br w:type="page"/>
      </w:r>
    </w:p>
    <w:p w:rsidR="0085446F" w:rsidRPr="00C230F1" w:rsidRDefault="0085446F" w:rsidP="00B105ED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u w:val="single"/>
        </w:rPr>
      </w:pPr>
      <w:r w:rsidRPr="00C230F1">
        <w:rPr>
          <w:rFonts w:ascii="Arial" w:hAnsi="Arial" w:cs="Arial"/>
          <w:u w:val="single"/>
        </w:rPr>
        <w:t>Povinnosti zaměstnanců a zaměstnavatelů</w:t>
      </w:r>
      <w:r w:rsidR="001D0FE0" w:rsidRPr="00C230F1">
        <w:rPr>
          <w:rFonts w:ascii="Arial" w:hAnsi="Arial" w:cs="Arial"/>
          <w:u w:val="single"/>
        </w:rPr>
        <w:t xml:space="preserve"> </w:t>
      </w:r>
      <w:r w:rsidR="00315B02" w:rsidRPr="00C230F1">
        <w:rPr>
          <w:rFonts w:ascii="Arial" w:hAnsi="Arial" w:cs="Arial"/>
          <w:u w:val="single"/>
        </w:rPr>
        <w:t>p</w:t>
      </w:r>
      <w:r w:rsidRPr="00C230F1">
        <w:rPr>
          <w:rFonts w:ascii="Arial" w:hAnsi="Arial" w:cs="Arial"/>
          <w:u w:val="single"/>
        </w:rPr>
        <w:t>o</w:t>
      </w:r>
      <w:r w:rsidR="00315B02" w:rsidRPr="00C230F1">
        <w:rPr>
          <w:rFonts w:ascii="Arial" w:hAnsi="Arial" w:cs="Arial"/>
          <w:u w:val="single"/>
        </w:rPr>
        <w:t xml:space="preserve"> zjištění</w:t>
      </w:r>
      <w:r w:rsidRPr="00C230F1">
        <w:rPr>
          <w:rFonts w:ascii="Arial" w:hAnsi="Arial" w:cs="Arial"/>
          <w:u w:val="single"/>
        </w:rPr>
        <w:t xml:space="preserve"> </w:t>
      </w:r>
      <w:r w:rsidR="00F319F9" w:rsidRPr="00C230F1">
        <w:rPr>
          <w:rFonts w:ascii="Arial" w:hAnsi="Arial" w:cs="Arial"/>
          <w:u w:val="single"/>
        </w:rPr>
        <w:t>p</w:t>
      </w:r>
      <w:r w:rsidRPr="00C230F1">
        <w:rPr>
          <w:rFonts w:ascii="Arial" w:hAnsi="Arial" w:cs="Arial"/>
          <w:u w:val="single"/>
        </w:rPr>
        <w:t>racovním úrazu</w:t>
      </w:r>
      <w:bookmarkEnd w:id="1"/>
    </w:p>
    <w:p w:rsidR="0085446F" w:rsidRPr="00C230F1" w:rsidRDefault="0085446F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 w:rsidRPr="00C230F1">
        <w:rPr>
          <w:rFonts w:ascii="Arial" w:hAnsi="Arial" w:cs="Arial"/>
          <w:b/>
          <w:i/>
          <w:sz w:val="22"/>
          <w:szCs w:val="22"/>
        </w:rPr>
        <w:t>DEFINICE: "Pracovní úraz je úraz, který se stal při plnění pracovních povinností nebo v přímé souvislosti s ním."</w:t>
      </w:r>
    </w:p>
    <w:p w:rsidR="00B105ED" w:rsidRPr="00C230F1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</w:p>
    <w:p w:rsidR="00B105ED" w:rsidRPr="00C230F1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 w:rsidRPr="00C230F1">
        <w:rPr>
          <w:rFonts w:ascii="Arial" w:hAnsi="Arial" w:cs="Arial"/>
          <w:b/>
          <w:i/>
          <w:sz w:val="22"/>
          <w:szCs w:val="22"/>
        </w:rPr>
        <w:t>Postu</w:t>
      </w:r>
      <w:r w:rsidR="00477216" w:rsidRPr="00C230F1">
        <w:rPr>
          <w:rFonts w:ascii="Arial" w:hAnsi="Arial" w:cs="Arial"/>
          <w:b/>
          <w:i/>
          <w:sz w:val="22"/>
          <w:szCs w:val="22"/>
        </w:rPr>
        <w:t>povat v souladu s nařízením vlády č. 170/2014</w:t>
      </w:r>
      <w:r w:rsidRPr="00C230F1">
        <w:rPr>
          <w:rFonts w:ascii="Arial" w:hAnsi="Arial" w:cs="Arial"/>
          <w:b/>
          <w:i/>
          <w:sz w:val="22"/>
          <w:szCs w:val="22"/>
        </w:rPr>
        <w:t xml:space="preserve"> Sb., </w:t>
      </w:r>
      <w:r w:rsidRPr="00C230F1">
        <w:rPr>
          <w:rFonts w:ascii="Arial" w:hAnsi="Arial" w:cs="Arial"/>
          <w:b/>
          <w:bCs/>
          <w:sz w:val="20"/>
          <w:szCs w:val="20"/>
        </w:rPr>
        <w:t>o způsobu evidence úrazů, hlášení a zasílání záznamu o úrazu</w:t>
      </w:r>
    </w:p>
    <w:p w:rsidR="001E184B" w:rsidRPr="00C230F1" w:rsidRDefault="001E184B" w:rsidP="001E184B">
      <w:pPr>
        <w:jc w:val="center"/>
        <w:rPr>
          <w:rFonts w:ascii="Arial" w:hAnsi="Arial" w:cs="Arial"/>
          <w:b/>
          <w:sz w:val="22"/>
        </w:rPr>
      </w:pPr>
    </w:p>
    <w:p w:rsidR="00477216" w:rsidRPr="00C230F1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zaměstnanec dodavatele je povinen bezodkladně ohlásit svůj pracovní úraz určenému zástupci ÚPV a bezprostřednímu nadřízenému svého zaměstnavatele (pokud je schopen) nebo pracovní úraz,  jehož byl svědkem a spolupracovat při jeho vyšetření, </w:t>
      </w:r>
    </w:p>
    <w:p w:rsidR="00477216" w:rsidRPr="00C230F1" w:rsidRDefault="00477216" w:rsidP="00477216">
      <w:pPr>
        <w:pStyle w:val="Prosttex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zaměstnavatel (dodavatel) spolu se zástupcem ÚPV vyšetřit  příčiny a  okolnosti vzniku pracovního úrazu za  účasti zaměstnance, pokud to zdravotní stav  zaměstnance  dovoluje,  </w:t>
      </w:r>
    </w:p>
    <w:p w:rsidR="00477216" w:rsidRPr="00C230F1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záznam o úrazu sepíše zaměstnavatel postiženého pracovníka (dodavatele) dle příslušného právního předpisu.   </w:t>
      </w:r>
    </w:p>
    <w:p w:rsidR="00477216" w:rsidRPr="00C230F1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zaměstnavatel (dodavatel) postiženého pracovníka zašle záznam o úrazu stanoveným orgánům </w:t>
      </w:r>
      <w:r w:rsidRPr="00C230F1">
        <w:rPr>
          <w:rFonts w:ascii="Arial" w:hAnsi="Arial" w:cs="Arial"/>
          <w:sz w:val="22"/>
          <w:szCs w:val="22"/>
        </w:rPr>
        <w:br/>
        <w:t>a institucím dle příslušného právního předpisu,</w:t>
      </w:r>
    </w:p>
    <w:p w:rsidR="00477216" w:rsidRPr="00C230F1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zaměstnavatel (dodavatel) musí stanovit potřebná opatření  proti opakování pracovních úrazů.</w:t>
      </w:r>
    </w:p>
    <w:p w:rsidR="00477216" w:rsidRPr="00C230F1" w:rsidRDefault="00477216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Pr="00C230F1" w:rsidRDefault="00A869D5" w:rsidP="001E184B">
      <w:pPr>
        <w:jc w:val="center"/>
        <w:rPr>
          <w:rFonts w:ascii="Arial" w:hAnsi="Arial" w:cs="Arial"/>
          <w:b/>
          <w:sz w:val="22"/>
        </w:rPr>
        <w:sectPr w:rsidR="00A869D5" w:rsidRPr="00C230F1" w:rsidSect="00181192">
          <w:footerReference w:type="default" r:id="rId13"/>
          <w:footnotePr>
            <w:pos w:val="beneathText"/>
            <w:numFmt w:val="lowerLetter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:rsidR="00217ECA" w:rsidRPr="00C230F1" w:rsidRDefault="00217ECA" w:rsidP="00217ECA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C230F1">
        <w:rPr>
          <w:rFonts w:ascii="Arial" w:hAnsi="Arial" w:cs="Arial"/>
          <w:b/>
          <w:caps/>
          <w:spacing w:val="26"/>
          <w:sz w:val="28"/>
        </w:rPr>
        <w:lastRenderedPageBreak/>
        <w:t>záznam o úrazu</w:t>
      </w:r>
    </w:p>
    <w:p w:rsidR="00217ECA" w:rsidRPr="00C230F1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Pr="00C230F1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Pr="00C230F1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Pr="00C230F1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ind w:left="499" w:hanging="357"/>
        <w:rPr>
          <w:rFonts w:ascii="Arial" w:hAnsi="Arial" w:cs="Arial"/>
          <w:sz w:val="22"/>
        </w:rPr>
      </w:pPr>
      <w:r w:rsidRPr="00C230F1">
        <w:rPr>
          <w:rFonts w:ascii="Arial" w:hAnsi="Arial" w:cs="Arial"/>
          <w:sz w:val="22"/>
        </w:rPr>
        <w:t>smrtelném</w:t>
      </w:r>
    </w:p>
    <w:p w:rsidR="00217ECA" w:rsidRPr="00C230F1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 w:rsidRPr="00C230F1">
        <w:rPr>
          <w:rFonts w:ascii="Arial" w:hAnsi="Arial" w:cs="Arial"/>
          <w:sz w:val="22"/>
        </w:rPr>
        <w:t>s hospitalizací delší než 5 dnů</w:t>
      </w:r>
    </w:p>
    <w:p w:rsidR="00217ECA" w:rsidRPr="00C230F1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 w:rsidRPr="00C230F1">
        <w:rPr>
          <w:rFonts w:ascii="Arial" w:hAnsi="Arial" w:cs="Arial"/>
          <w:sz w:val="22"/>
        </w:rPr>
        <w:t>ostatním</w:t>
      </w:r>
    </w:p>
    <w:tbl>
      <w:tblPr>
        <w:tblW w:w="5387" w:type="dxa"/>
        <w:tblInd w:w="4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17ECA" w:rsidRPr="00C230F1" w:rsidTr="00117B84">
        <w:trPr>
          <w:trHeight w:val="340"/>
        </w:trPr>
        <w:tc>
          <w:tcPr>
            <w:tcW w:w="5387" w:type="dxa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C230F1">
              <w:rPr>
                <w:rFonts w:ascii="Arial" w:hAnsi="Arial" w:cs="Arial"/>
                <w:i/>
                <w:sz w:val="20"/>
              </w:rPr>
              <w:t xml:space="preserve">Evidenční číslo úrazu 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  <w:r w:rsidRPr="00C230F1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217ECA" w:rsidRPr="00C230F1" w:rsidTr="00117B84">
        <w:trPr>
          <w:trHeight w:val="340"/>
        </w:trPr>
        <w:tc>
          <w:tcPr>
            <w:tcW w:w="5387" w:type="dxa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C230F1">
              <w:rPr>
                <w:rFonts w:ascii="Arial" w:hAnsi="Arial" w:cs="Arial"/>
                <w:i/>
                <w:sz w:val="20"/>
              </w:rPr>
              <w:t xml:space="preserve">Evidenční číslo zaměstnavatele 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  <w:r w:rsidRPr="00C230F1">
              <w:rPr>
                <w:rFonts w:ascii="Arial" w:hAnsi="Arial" w:cs="Arial"/>
                <w:i/>
                <w:sz w:val="20"/>
              </w:rPr>
              <w:t>:</w:t>
            </w:r>
          </w:p>
        </w:tc>
      </w:tr>
    </w:tbl>
    <w:p w:rsidR="00217ECA" w:rsidRPr="00C230F1" w:rsidRDefault="00217ECA" w:rsidP="005D668D">
      <w:pPr>
        <w:tabs>
          <w:tab w:val="left" w:pos="4536"/>
        </w:tabs>
        <w:spacing w:before="360" w:line="240" w:lineRule="exact"/>
        <w:ind w:right="992"/>
        <w:jc w:val="both"/>
        <w:rPr>
          <w:rFonts w:ascii="Arial" w:hAnsi="Arial" w:cs="Arial"/>
          <w:b/>
        </w:rPr>
      </w:pPr>
      <w:r w:rsidRPr="00C230F1">
        <w:rPr>
          <w:rFonts w:ascii="Arial" w:hAnsi="Arial" w:cs="Arial"/>
          <w:b/>
        </w:rPr>
        <w:t>A. Údaje o zaměstnavateli, u kterého je úrazem postižený zaměstnanec v základním pracovněprávním vztahu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3"/>
        <w:gridCol w:w="2458"/>
        <w:gridCol w:w="3374"/>
      </w:tblGrid>
      <w:tr w:rsidR="00217ECA" w:rsidRPr="00C230F1" w:rsidTr="00E77895">
        <w:trPr>
          <w:trHeight w:hRule="exact" w:val="794"/>
        </w:trPr>
        <w:tc>
          <w:tcPr>
            <w:tcW w:w="4233" w:type="dxa"/>
            <w:vMerge w:val="restart"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C230F1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C230F1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832" w:type="dxa"/>
            <w:gridSpan w:val="2"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2. Předmět podnikání (CZ-NACE), v jehož rámci k úrazu došlo:</w:t>
            </w:r>
          </w:p>
        </w:tc>
      </w:tr>
      <w:tr w:rsidR="00217ECA" w:rsidRPr="00C230F1" w:rsidTr="00E77895">
        <w:trPr>
          <w:trHeight w:hRule="exact" w:val="794"/>
        </w:trPr>
        <w:tc>
          <w:tcPr>
            <w:tcW w:w="4233" w:type="dxa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single" w:sz="4" w:space="0" w:color="000000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3. Místo, kde k úrazu došlo </w:t>
            </w:r>
            <w:r w:rsidRPr="00C230F1">
              <w:rPr>
                <w:rFonts w:ascii="Arial" w:hAnsi="Arial" w:cs="Arial"/>
                <w:sz w:val="18"/>
                <w:vertAlign w:val="superscript"/>
              </w:rPr>
              <w:t>c)</w:t>
            </w:r>
            <w:r w:rsidRPr="00C230F1">
              <w:rPr>
                <w:rFonts w:ascii="Arial" w:hAnsi="Arial" w:cs="Arial"/>
                <w:sz w:val="18"/>
              </w:rPr>
              <w:t>:</w:t>
            </w:r>
          </w:p>
        </w:tc>
      </w:tr>
      <w:tr w:rsidR="00217ECA" w:rsidRPr="00C230F1" w:rsidTr="00E77895">
        <w:trPr>
          <w:trHeight w:val="402"/>
        </w:trPr>
        <w:tc>
          <w:tcPr>
            <w:tcW w:w="4233" w:type="dxa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nil"/>
            </w:tcBorders>
          </w:tcPr>
          <w:p w:rsidR="00217ECA" w:rsidRPr="00C230F1" w:rsidRDefault="00217ECA" w:rsidP="0002455F">
            <w:pPr>
              <w:pStyle w:val="Odstavecseseznamem"/>
              <w:tabs>
                <w:tab w:val="left" w:pos="426"/>
              </w:tabs>
              <w:spacing w:before="40"/>
              <w:ind w:left="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4. Bylo místo úrazu pravidelným pracovištěm úrazem postiženého zaměstnance?</w:t>
            </w:r>
          </w:p>
        </w:tc>
      </w:tr>
      <w:tr w:rsidR="00217ECA" w:rsidRPr="00C230F1" w:rsidTr="00E77895">
        <w:trPr>
          <w:trHeight w:hRule="exact" w:val="402"/>
        </w:trPr>
        <w:tc>
          <w:tcPr>
            <w:tcW w:w="4233" w:type="dxa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2458" w:type="dxa"/>
            <w:tcBorders>
              <w:top w:val="nil"/>
              <w:righ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Ano</w:t>
            </w:r>
          </w:p>
        </w:tc>
        <w:tc>
          <w:tcPr>
            <w:tcW w:w="3374" w:type="dxa"/>
            <w:tcBorders>
              <w:top w:val="nil"/>
              <w:lef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NE</w:t>
            </w:r>
          </w:p>
        </w:tc>
      </w:tr>
    </w:tbl>
    <w:p w:rsidR="00217ECA" w:rsidRPr="00C230F1" w:rsidRDefault="00217ECA" w:rsidP="00217ECA">
      <w:pPr>
        <w:tabs>
          <w:tab w:val="left" w:pos="4536"/>
        </w:tabs>
        <w:spacing w:before="360"/>
        <w:ind w:left="284" w:right="425"/>
        <w:rPr>
          <w:rFonts w:ascii="Arial" w:hAnsi="Arial" w:cs="Arial"/>
          <w:sz w:val="22"/>
        </w:rPr>
      </w:pPr>
      <w:r w:rsidRPr="00C230F1">
        <w:rPr>
          <w:rFonts w:ascii="Arial" w:hAnsi="Arial" w:cs="Arial"/>
          <w:b/>
        </w:rPr>
        <w:t xml:space="preserve">B. Údaje o zaměstnavateli, u kterého k úrazu došlo </w:t>
      </w:r>
      <w:r w:rsidRPr="00C230F1">
        <w:rPr>
          <w:rFonts w:ascii="Arial" w:hAnsi="Arial" w:cs="Arial"/>
          <w:sz w:val="22"/>
        </w:rPr>
        <w:t>(pokud se nejedná o zaměstnavatele uvedeného v části A záznamu)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3"/>
        <w:gridCol w:w="5782"/>
      </w:tblGrid>
      <w:tr w:rsidR="00217ECA" w:rsidRPr="00C230F1" w:rsidTr="00E77895">
        <w:trPr>
          <w:trHeight w:hRule="exact" w:val="704"/>
        </w:trPr>
        <w:tc>
          <w:tcPr>
            <w:tcW w:w="4283" w:type="dxa"/>
            <w:vMerge w:val="restart"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C230F1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C230F1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782" w:type="dxa"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2. Předmět podnikání (CZ-NACE), v jejíž rámci k úrazu došlo:</w:t>
            </w:r>
          </w:p>
        </w:tc>
      </w:tr>
      <w:tr w:rsidR="00217ECA" w:rsidRPr="00C230F1" w:rsidTr="00E77895">
        <w:trPr>
          <w:trHeight w:hRule="exact" w:val="863"/>
        </w:trPr>
        <w:tc>
          <w:tcPr>
            <w:tcW w:w="4283" w:type="dxa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3. Místo, kde k úrazu došlo:</w:t>
            </w:r>
          </w:p>
        </w:tc>
      </w:tr>
    </w:tbl>
    <w:p w:rsidR="00217ECA" w:rsidRPr="00C230F1" w:rsidRDefault="00217ECA" w:rsidP="00217ECA">
      <w:pPr>
        <w:tabs>
          <w:tab w:val="left" w:pos="4536"/>
        </w:tabs>
        <w:spacing w:before="360" w:line="240" w:lineRule="exact"/>
        <w:ind w:left="284" w:right="992"/>
        <w:jc w:val="both"/>
        <w:rPr>
          <w:rFonts w:ascii="Arial" w:hAnsi="Arial" w:cs="Arial"/>
          <w:b/>
        </w:rPr>
      </w:pPr>
      <w:r w:rsidRPr="00C230F1">
        <w:rPr>
          <w:rFonts w:ascii="Arial" w:hAnsi="Arial" w:cs="Arial"/>
          <w:b/>
        </w:rPr>
        <w:t>C. Údaje o úrazem postiženém zaměstnanci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2694"/>
        <w:gridCol w:w="2693"/>
      </w:tblGrid>
      <w:tr w:rsidR="00217ECA" w:rsidRPr="00C230F1" w:rsidTr="00117B84">
        <w:trPr>
          <w:trHeight w:val="277"/>
        </w:trPr>
        <w:tc>
          <w:tcPr>
            <w:tcW w:w="4678" w:type="dxa"/>
            <w:gridSpan w:val="2"/>
            <w:vMerge w:val="restart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1. Jméno, příjmení: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Pohlaví: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C230F1" w:rsidTr="00117B84">
        <w:trPr>
          <w:trHeight w:val="276"/>
        </w:trPr>
        <w:tc>
          <w:tcPr>
            <w:tcW w:w="4678" w:type="dxa"/>
            <w:gridSpan w:val="2"/>
            <w:vMerge/>
          </w:tcPr>
          <w:p w:rsidR="00217ECA" w:rsidRPr="00C230F1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Muž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Žena</w:t>
            </w:r>
          </w:p>
        </w:tc>
      </w:tr>
      <w:tr w:rsidR="00217ECA" w:rsidRPr="00C230F1" w:rsidTr="00117B84">
        <w:trPr>
          <w:trHeight w:val="448"/>
        </w:trPr>
        <w:tc>
          <w:tcPr>
            <w:tcW w:w="4678" w:type="dxa"/>
            <w:gridSpan w:val="2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2. Datum narození: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3. Státní občanství: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C230F1" w:rsidTr="00117B84">
        <w:trPr>
          <w:trHeight w:val="455"/>
        </w:trPr>
        <w:tc>
          <w:tcPr>
            <w:tcW w:w="10065" w:type="dxa"/>
            <w:gridSpan w:val="4"/>
            <w:vAlign w:val="center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4. Adresa pro doručování:</w:t>
            </w:r>
          </w:p>
          <w:p w:rsidR="00217ECA" w:rsidRPr="00C230F1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C230F1" w:rsidTr="00117B84">
        <w:trPr>
          <w:trHeight w:val="647"/>
        </w:trPr>
        <w:tc>
          <w:tcPr>
            <w:tcW w:w="4678" w:type="dxa"/>
            <w:gridSpan w:val="2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5. Druh práce (CZ-ISCO):</w:t>
            </w:r>
          </w:p>
        </w:tc>
        <w:tc>
          <w:tcPr>
            <w:tcW w:w="5387" w:type="dxa"/>
            <w:gridSpan w:val="2"/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 xml:space="preserve">6. Činnost, při které k úrazu došlo </w:t>
            </w:r>
            <w:r w:rsidRPr="00C230F1">
              <w:rPr>
                <w:rFonts w:ascii="Arial" w:hAnsi="Arial" w:cs="Arial"/>
                <w:sz w:val="20"/>
                <w:szCs w:val="18"/>
                <w:vertAlign w:val="superscript"/>
              </w:rPr>
              <w:t>d)</w:t>
            </w:r>
            <w:r w:rsidRPr="00C230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17ECA" w:rsidRPr="00C230F1" w:rsidTr="00117B84">
        <w:trPr>
          <w:trHeight w:val="567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7. Délka trvání základního pracovněprávního vztahu u zaměstnavatele</w:t>
            </w:r>
          </w:p>
          <w:p w:rsidR="00217ECA" w:rsidRPr="00C230F1" w:rsidRDefault="00217ECA" w:rsidP="0002455F">
            <w:pPr>
              <w:tabs>
                <w:tab w:val="left" w:pos="4536"/>
              </w:tabs>
              <w:spacing w:before="80"/>
              <w:ind w:firstLine="425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Roků:                    Měsíců:</w:t>
            </w:r>
          </w:p>
        </w:tc>
      </w:tr>
      <w:tr w:rsidR="00217ECA" w:rsidRPr="00C230F1" w:rsidTr="00117B84">
        <w:trPr>
          <w:trHeight w:val="418"/>
        </w:trPr>
        <w:tc>
          <w:tcPr>
            <w:tcW w:w="2269" w:type="dxa"/>
            <w:tcBorders>
              <w:right w:val="nil"/>
            </w:tcBorders>
          </w:tcPr>
          <w:p w:rsidR="00217ECA" w:rsidRPr="00C230F1" w:rsidRDefault="00217ECA" w:rsidP="0002455F">
            <w:pPr>
              <w:tabs>
                <w:tab w:val="left" w:pos="4536"/>
              </w:tabs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8. Úrazem postižený je</w:t>
            </w:r>
          </w:p>
        </w:tc>
        <w:tc>
          <w:tcPr>
            <w:tcW w:w="7796" w:type="dxa"/>
            <w:gridSpan w:val="3"/>
            <w:tcBorders>
              <w:left w:val="nil"/>
            </w:tcBorders>
          </w:tcPr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spacing w:before="120"/>
              <w:ind w:left="487" w:right="1911" w:hanging="425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zaměstnanec v pracovním poměru</w:t>
            </w:r>
          </w:p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ind w:left="487" w:hanging="425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zaměstnanec zaměstnaný na základě dohod o pracích konaných mimo pracovní poměr</w:t>
            </w:r>
          </w:p>
          <w:p w:rsidR="00217ECA" w:rsidRPr="00C230F1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  <w:tab w:val="left" w:pos="6129"/>
              </w:tabs>
              <w:spacing w:after="120"/>
              <w:ind w:left="487" w:right="1026" w:hanging="425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osoba vykonávající činnosti nebo poskytující služby mimo pracovněprávní vztahy (§ 12 zákona č. 309/2006 Sb.)</w:t>
            </w:r>
          </w:p>
        </w:tc>
      </w:tr>
      <w:tr w:rsidR="00217ECA" w:rsidRPr="00C230F1" w:rsidTr="00117B84">
        <w:trPr>
          <w:trHeight w:val="671"/>
        </w:trPr>
        <w:tc>
          <w:tcPr>
            <w:tcW w:w="10065" w:type="dxa"/>
            <w:gridSpan w:val="4"/>
          </w:tcPr>
          <w:p w:rsidR="00217ECA" w:rsidRPr="00C230F1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lastRenderedPageBreak/>
              <w:t xml:space="preserve">9. Trvání pracovní neschopnosti následkem úrazu </w:t>
            </w:r>
            <w:r w:rsidRPr="00C230F1">
              <w:rPr>
                <w:rFonts w:ascii="Arial" w:hAnsi="Arial" w:cs="Arial"/>
                <w:sz w:val="18"/>
                <w:szCs w:val="18"/>
                <w:vertAlign w:val="superscript"/>
              </w:rPr>
              <w:t>c)</w:t>
            </w:r>
            <w:r w:rsidRPr="00C230F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17ECA" w:rsidRPr="00C230F1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217ECA" w:rsidRPr="00C230F1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217ECA" w:rsidRPr="00C230F1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Od:                                                    do:                                            Celkem kalendářních dnů:</w:t>
            </w:r>
          </w:p>
        </w:tc>
      </w:tr>
    </w:tbl>
    <w:p w:rsidR="001E184B" w:rsidRPr="00C230F1" w:rsidRDefault="001E184B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5E0E9A" w:rsidRPr="00C230F1" w:rsidRDefault="005E0E9A" w:rsidP="005E0E9A">
      <w:pPr>
        <w:ind w:left="284" w:right="992"/>
        <w:rPr>
          <w:rFonts w:ascii="Arial" w:hAnsi="Arial" w:cs="Arial"/>
          <w:b/>
        </w:rPr>
      </w:pPr>
      <w:r w:rsidRPr="00C230F1">
        <w:rPr>
          <w:rFonts w:ascii="Arial" w:hAnsi="Arial" w:cs="Arial"/>
          <w:b/>
        </w:rPr>
        <w:t>D. Údaje o úrazu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425"/>
        <w:gridCol w:w="397"/>
        <w:gridCol w:w="283"/>
        <w:gridCol w:w="170"/>
        <w:gridCol w:w="2538"/>
        <w:gridCol w:w="426"/>
        <w:gridCol w:w="397"/>
        <w:gridCol w:w="284"/>
        <w:gridCol w:w="76"/>
        <w:gridCol w:w="93"/>
        <w:gridCol w:w="187"/>
        <w:gridCol w:w="138"/>
        <w:gridCol w:w="8"/>
        <w:gridCol w:w="64"/>
        <w:gridCol w:w="219"/>
        <w:gridCol w:w="142"/>
      </w:tblGrid>
      <w:tr w:rsidR="0065358A" w:rsidRPr="00C230F1" w:rsidTr="0065358A">
        <w:tc>
          <w:tcPr>
            <w:tcW w:w="5493" w:type="dxa"/>
            <w:gridSpan w:val="5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1. Datum úrazu: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ind w:left="176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Hodina úrazu: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120" w:line="180" w:lineRule="exact"/>
              <w:ind w:left="176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Datum úmrtí úrazem postiženého 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line="180" w:lineRule="exact"/>
              <w:ind w:left="176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zaměstnance:</w:t>
            </w:r>
          </w:p>
        </w:tc>
        <w:tc>
          <w:tcPr>
            <w:tcW w:w="4572" w:type="dxa"/>
            <w:gridSpan w:val="12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2. Počet odpracovaných hodin bezprostředně 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před vznikem úrazu:</w:t>
            </w:r>
          </w:p>
        </w:tc>
      </w:tr>
      <w:tr w:rsidR="0065358A" w:rsidRPr="00C230F1" w:rsidTr="0065358A">
        <w:trPr>
          <w:trHeight w:hRule="exact" w:val="582"/>
        </w:trPr>
        <w:tc>
          <w:tcPr>
            <w:tcW w:w="4218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3. Druh zranění </w:t>
            </w:r>
            <w:r w:rsidRPr="00C230F1">
              <w:rPr>
                <w:rFonts w:ascii="Arial" w:hAnsi="Arial" w:cs="Arial"/>
                <w:sz w:val="18"/>
                <w:vertAlign w:val="superscript"/>
              </w:rPr>
              <w:t>f</w:t>
            </w:r>
            <w:r w:rsidRPr="00C230F1">
              <w:rPr>
                <w:rFonts w:ascii="Arial" w:hAnsi="Arial" w:cs="Arial"/>
                <w:sz w:val="20"/>
                <w:vertAlign w:val="superscript"/>
              </w:rPr>
              <w:t>)</w:t>
            </w:r>
            <w:r w:rsidRPr="00C230F1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5" w:type="dxa"/>
            <w:gridSpan w:val="5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4. Zraněná část těla </w:t>
            </w:r>
            <w:r w:rsidRPr="00C230F1">
              <w:rPr>
                <w:rFonts w:ascii="Arial" w:hAnsi="Arial" w:cs="Arial"/>
                <w:sz w:val="18"/>
                <w:vertAlign w:val="superscript"/>
              </w:rPr>
              <w:t>g)</w:t>
            </w:r>
            <w:r w:rsidRPr="00C230F1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94" w:type="dxa"/>
            <w:gridSpan w:val="4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33" w:type="dxa"/>
            <w:gridSpan w:val="4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C230F1" w:rsidTr="0065358A">
        <w:trPr>
          <w:trHeight w:hRule="exact" w:val="576"/>
        </w:trPr>
        <w:tc>
          <w:tcPr>
            <w:tcW w:w="10065" w:type="dxa"/>
            <w:gridSpan w:val="17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5. Počet zraněných osob celkem:</w:t>
            </w:r>
          </w:p>
        </w:tc>
      </w:tr>
      <w:tr w:rsidR="0065358A" w:rsidRPr="00C230F1" w:rsidTr="0065358A">
        <w:trPr>
          <w:trHeight w:val="2493"/>
        </w:trPr>
        <w:tc>
          <w:tcPr>
            <w:tcW w:w="5493" w:type="dxa"/>
            <w:gridSpan w:val="5"/>
            <w:vMerge w:val="restart"/>
          </w:tcPr>
          <w:p w:rsidR="005E0E9A" w:rsidRPr="00C230F1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6. Co bylo zdrojem úrazu?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dopravní prostředek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stroje a zařízení přenosná nebo mobilní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materiál, břemena, předměty (pád, přiražení, odlétnutí, náraz, zavalení)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pád na rovině, z výšky, do hloubky, propadnutí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nástroj, přístroj, nářadí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:rsidR="005E0E9A" w:rsidRPr="00C230F1" w:rsidRDefault="005E0E9A" w:rsidP="002F5F50">
            <w:pPr>
              <w:pStyle w:val="Odstavecseseznamem"/>
              <w:tabs>
                <w:tab w:val="left" w:pos="6129"/>
              </w:tabs>
              <w:ind w:left="567"/>
              <w:rPr>
                <w:rFonts w:ascii="Arial" w:hAnsi="Arial" w:cs="Arial"/>
                <w:sz w:val="10"/>
                <w:szCs w:val="18"/>
              </w:rPr>
            </w:pP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průmyslové škodliviny, chemické látky, biologické činitele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horké látky a předměty, oheň a výbušniny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stroje a zařízení stabilní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lidé, zvířata nebo přírodní živly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elektrická energie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jiný blíže nespecifikovaný zdroj</w:t>
            </w:r>
          </w:p>
          <w:p w:rsidR="005E0E9A" w:rsidRPr="00C230F1" w:rsidRDefault="005E0E9A" w:rsidP="002F5F50">
            <w:pPr>
              <w:tabs>
                <w:tab w:val="left" w:pos="6129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C230F1" w:rsidTr="0065358A">
        <w:trPr>
          <w:trHeight w:hRule="exact" w:val="551"/>
        </w:trPr>
        <w:tc>
          <w:tcPr>
            <w:tcW w:w="5493" w:type="dxa"/>
            <w:gridSpan w:val="5"/>
            <w:vMerge/>
            <w:tcBorders>
              <w:bottom w:val="single" w:sz="4" w:space="0" w:color="000000"/>
            </w:tcBorders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964" w:type="dxa"/>
            <w:gridSpan w:val="2"/>
            <w:tcBorders>
              <w:top w:val="nil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C230F1" w:rsidTr="0065358A">
        <w:trPr>
          <w:trHeight w:val="2723"/>
        </w:trPr>
        <w:tc>
          <w:tcPr>
            <w:tcW w:w="5493" w:type="dxa"/>
            <w:gridSpan w:val="5"/>
            <w:vMerge w:val="restart"/>
            <w:tcBorders>
              <w:bottom w:val="single" w:sz="4" w:space="0" w:color="000000"/>
            </w:tcBorders>
          </w:tcPr>
          <w:p w:rsidR="005E0E9A" w:rsidRPr="00C230F1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7. Proč k úrazu došlo? (Příčiny)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pro poruchu nebo vadný stav některého ze zdrojů úrazu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pro špatné nebo nedostatečné vyhodnocení rizika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pro závady na pracovišti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:rsidR="005E0E9A" w:rsidRPr="00C230F1" w:rsidRDefault="005E0E9A" w:rsidP="002F5F50">
            <w:pPr>
              <w:pStyle w:val="Odstavecseseznamem"/>
              <w:ind w:left="567" w:right="210"/>
              <w:rPr>
                <w:rFonts w:ascii="Arial" w:hAnsi="Arial" w:cs="Arial"/>
                <w:sz w:val="14"/>
                <w:szCs w:val="18"/>
              </w:rPr>
            </w:pP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spacing w:before="480"/>
              <w:ind w:left="567" w:right="210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pro nedostatečné osobní zajištění zaměstnance včetně osobních ochranných pracovních prostředků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pro porušení předpisů vztahujících se k práci nebo pokynů zaměstnavatele úrazem postiženého zaměstnance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pro nepředvídatelné riziko práce nebo selhání lidského činitele</w:t>
            </w:r>
          </w:p>
          <w:p w:rsidR="005E0E9A" w:rsidRPr="00C230F1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pro jiný, blíže nespecifikovaný důvod</w:t>
            </w:r>
          </w:p>
        </w:tc>
      </w:tr>
      <w:tr w:rsidR="0065358A" w:rsidRPr="00C230F1" w:rsidTr="0065358A">
        <w:trPr>
          <w:trHeight w:hRule="exact" w:val="552"/>
        </w:trPr>
        <w:tc>
          <w:tcPr>
            <w:tcW w:w="549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C230F1" w:rsidTr="0065358A">
        <w:trPr>
          <w:trHeight w:val="980"/>
        </w:trPr>
        <w:tc>
          <w:tcPr>
            <w:tcW w:w="10065" w:type="dxa"/>
            <w:gridSpan w:val="17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8. Byla u úrazem postiženého zaměstnance provedena kontrola přítomnosti alkoholu nebo jiných návykových látek, a pokud ano, s jakým výsledkem?</w:t>
            </w:r>
          </w:p>
          <w:p w:rsidR="005E0E9A" w:rsidRPr="00C230F1" w:rsidRDefault="005E0E9A" w:rsidP="002F5F50">
            <w:pPr>
              <w:tabs>
                <w:tab w:val="left" w:pos="1451"/>
                <w:tab w:val="left" w:pos="2869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Ano: </w:t>
            </w:r>
            <w:r w:rsidRPr="00C230F1">
              <w:rPr>
                <w:rFonts w:ascii="Arial" w:hAnsi="Arial" w:cs="Arial"/>
                <w:sz w:val="18"/>
              </w:rPr>
              <w:tab/>
              <w:t xml:space="preserve">Ne: </w:t>
            </w:r>
            <w:r w:rsidRPr="00C230F1">
              <w:rPr>
                <w:rFonts w:ascii="Arial" w:hAnsi="Arial" w:cs="Arial"/>
                <w:sz w:val="18"/>
              </w:rPr>
              <w:tab/>
              <w:t>Výsledek:</w:t>
            </w:r>
          </w:p>
        </w:tc>
      </w:tr>
      <w:tr w:rsidR="005E0E9A" w:rsidRPr="00C230F1" w:rsidTr="003274C0">
        <w:trPr>
          <w:gridAfter w:val="1"/>
          <w:wAfter w:w="142" w:type="dxa"/>
          <w:trHeight w:val="4092"/>
        </w:trPr>
        <w:tc>
          <w:tcPr>
            <w:tcW w:w="9923" w:type="dxa"/>
            <w:gridSpan w:val="16"/>
            <w:tcBorders>
              <w:bottom w:val="nil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lastRenderedPageBreak/>
              <w:t>9. Popis úrazového děje, rozvedení popisu místa, příčin a okolností, za nichž došlo k úrazu.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18"/>
              </w:rPr>
            </w:pPr>
            <w:r w:rsidRPr="00C230F1">
              <w:rPr>
                <w:rFonts w:ascii="Arial" w:hAnsi="Arial" w:cs="Arial"/>
                <w:i/>
                <w:sz w:val="18"/>
              </w:rPr>
              <w:t>(V případě potřeby přidejte další list).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C230F1" w:rsidTr="003274C0">
        <w:trPr>
          <w:gridAfter w:val="1"/>
          <w:wAfter w:w="142" w:type="dxa"/>
          <w:trHeight w:hRule="exact" w:val="556"/>
        </w:trPr>
        <w:tc>
          <w:tcPr>
            <w:tcW w:w="8031" w:type="dxa"/>
            <w:gridSpan w:val="6"/>
            <w:vMerge w:val="restart"/>
            <w:tcBorders>
              <w:top w:val="nil"/>
            </w:tcBorders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20"/>
                <w:vertAlign w:val="superscript"/>
              </w:rPr>
              <w:t>a)</w:t>
            </w:r>
          </w:p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C230F1" w:rsidTr="003274C0">
        <w:trPr>
          <w:gridAfter w:val="1"/>
          <w:wAfter w:w="142" w:type="dxa"/>
          <w:trHeight w:hRule="exact" w:val="578"/>
        </w:trPr>
        <w:tc>
          <w:tcPr>
            <w:tcW w:w="8031" w:type="dxa"/>
            <w:gridSpan w:val="6"/>
            <w:vMerge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C230F1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C230F1" w:rsidTr="003274C0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 xml:space="preserve">10. Uveďte, jaké předpisy byly v souvislosti s úrazem porušeny a kým, pokud bylo jejich porušení do doby odeslání záznamu zjištěno. </w:t>
            </w:r>
            <w:r w:rsidRPr="00C230F1">
              <w:rPr>
                <w:rFonts w:ascii="Arial" w:hAnsi="Arial" w:cs="Arial"/>
                <w:i/>
                <w:sz w:val="18"/>
              </w:rPr>
              <w:t xml:space="preserve">(V případě potřeby přidejte další list.) </w:t>
            </w:r>
            <w:r w:rsidRPr="00C230F1">
              <w:rPr>
                <w:rFonts w:ascii="Arial" w:hAnsi="Arial" w:cs="Arial"/>
                <w:i/>
                <w:sz w:val="18"/>
                <w:vertAlign w:val="superscript"/>
              </w:rPr>
              <w:t>h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)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C230F1" w:rsidTr="00C45E58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lastRenderedPageBreak/>
              <w:t>11. Opatření přijatá k zabránění opakování pracovního úrazu: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C45E58" w:rsidRPr="00C230F1" w:rsidRDefault="00C45E58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</w:tbl>
    <w:p w:rsidR="00C45E58" w:rsidRPr="00C230F1" w:rsidRDefault="00C45E58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</w:p>
    <w:p w:rsidR="005E0E9A" w:rsidRPr="00C230F1" w:rsidRDefault="005E0E9A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  <w:r w:rsidRPr="00C230F1">
        <w:rPr>
          <w:rFonts w:ascii="Arial" w:hAnsi="Arial" w:cs="Arial"/>
          <w:b/>
        </w:rPr>
        <w:t>E. Vyjádření úrazem postiženého zaměstnance a svědků úrazu, případně dalších osob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E0E9A" w:rsidRPr="00C230F1" w:rsidTr="003274C0">
        <w:tc>
          <w:tcPr>
            <w:tcW w:w="9923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</w:tr>
    </w:tbl>
    <w:p w:rsidR="005E0E9A" w:rsidRPr="00C230F1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5141"/>
      </w:tblGrid>
      <w:tr w:rsidR="005E0E9A" w:rsidRPr="00C230F1" w:rsidTr="003274C0">
        <w:trPr>
          <w:trHeight w:val="680"/>
        </w:trPr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Úrazem postižený zaměstnanec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5E0E9A" w:rsidRPr="00C230F1" w:rsidTr="003274C0"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Svědci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5E0E9A" w:rsidRPr="00C230F1" w:rsidTr="003274C0">
        <w:trPr>
          <w:trHeight w:val="454"/>
        </w:trPr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lastRenderedPageBreak/>
              <w:t xml:space="preserve">Zástupce zaměstnanců pro bezpečnost a ochranu zdraví při práci </w:t>
            </w:r>
            <w:r w:rsidRPr="00C230F1">
              <w:rPr>
                <w:rFonts w:ascii="Arial" w:hAnsi="Arial" w:cs="Arial"/>
                <w:sz w:val="20"/>
                <w:vertAlign w:val="superscript"/>
              </w:rPr>
              <w:t>i)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5E0E9A" w:rsidRPr="00C230F1" w:rsidTr="003274C0">
        <w:trPr>
          <w:trHeight w:val="454"/>
        </w:trPr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Za odborovou organizaci</w:t>
            </w:r>
            <w:r w:rsidRPr="00C230F1">
              <w:rPr>
                <w:rFonts w:ascii="Arial" w:hAnsi="Arial" w:cs="Arial"/>
                <w:sz w:val="20"/>
                <w:vertAlign w:val="superscript"/>
              </w:rPr>
              <w:t xml:space="preserve"> i)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5E0E9A" w:rsidRPr="00C230F1" w:rsidTr="003274C0">
        <w:trPr>
          <w:trHeight w:val="1332"/>
        </w:trPr>
        <w:tc>
          <w:tcPr>
            <w:tcW w:w="4782" w:type="dxa"/>
          </w:tcPr>
          <w:p w:rsidR="005E0E9A" w:rsidRPr="00C230F1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Za zaměstnavatele</w:t>
            </w:r>
            <w:r w:rsidRPr="00C230F1">
              <w:rPr>
                <w:rFonts w:ascii="Arial" w:hAnsi="Arial" w:cs="Arial"/>
                <w:sz w:val="20"/>
                <w:vertAlign w:val="superscript"/>
              </w:rPr>
              <w:t xml:space="preserve"> i)</w:t>
            </w:r>
          </w:p>
        </w:tc>
        <w:tc>
          <w:tcPr>
            <w:tcW w:w="5141" w:type="dxa"/>
          </w:tcPr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C230F1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  <w:p w:rsidR="005E0E9A" w:rsidRPr="00C230F1" w:rsidRDefault="005E0E9A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:rsidR="005E0E9A" w:rsidRPr="00C230F1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p w:rsidR="005E0E9A" w:rsidRPr="00C230F1" w:rsidRDefault="005E0E9A" w:rsidP="005E0E9A">
      <w:pPr>
        <w:tabs>
          <w:tab w:val="left" w:pos="426"/>
        </w:tabs>
        <w:spacing w:before="60" w:line="200" w:lineRule="exact"/>
        <w:ind w:left="142" w:right="113"/>
        <w:jc w:val="both"/>
        <w:rPr>
          <w:rFonts w:ascii="Arial" w:hAnsi="Arial" w:cs="Arial"/>
          <w:sz w:val="20"/>
        </w:rPr>
      </w:pPr>
      <w:r w:rsidRPr="00C230F1">
        <w:rPr>
          <w:rFonts w:ascii="Arial" w:hAnsi="Arial" w:cs="Arial"/>
          <w:sz w:val="20"/>
          <w:vertAlign w:val="superscript"/>
        </w:rPr>
        <w:t>a)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Vyplní orgán inspekce práce, popřípadě orgán báňské správy.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b)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Vyplní zaměstnavatel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c)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Uvede se typ pracoviště, pracovní plochy nebo lokality, kde byl úrazem postižený zaměstnanec přítomen nebo pracoval těsně před úrazem, a kde došlo k úrazu, například průmyslová plocha, stavební plocha, zemědělská nebo lesní plocha, zdravotnické zařízení, terciální sféra – úřad.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d)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Činností se rozumí hlavní typ práce s určitou délkou trvání, kterou postižený zaměstnanec vykonával v čase, kdy k úrazu došlo, například svařování plamenem. Nejedná se o konkrétní úkon, například zapálení hořáku při svařování plamenem.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6"/>
        </w:rPr>
      </w:pPr>
      <w:r w:rsidRPr="00C230F1">
        <w:rPr>
          <w:rFonts w:ascii="Arial" w:hAnsi="Arial" w:cs="Arial"/>
          <w:sz w:val="18"/>
          <w:vertAlign w:val="superscript"/>
        </w:rPr>
        <w:t>e)</w:t>
      </w:r>
      <w:r w:rsidRPr="00C230F1">
        <w:rPr>
          <w:rFonts w:ascii="Arial" w:hAnsi="Arial" w:cs="Arial"/>
          <w:sz w:val="18"/>
        </w:rPr>
        <w:tab/>
        <w:t>Konec pracovní neschopnosti se vyplňuje pouze v případě, kdy byla pracovní neschopnost skutečně ukončena.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f)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Do rámečku se uvede trojmístný číselný kód klasifikace zraněné části těla podle Přílohy č. 3 tohoto nařízení.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g)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Do rámečku se uvede dvojmístný číselný kód klasifikace pro zraněnou část těla podle Přílohy č. 3 tohoto nařízení.</w:t>
      </w:r>
    </w:p>
    <w:p w:rsidR="005E0E9A" w:rsidRPr="00C230F1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C230F1">
        <w:rPr>
          <w:rFonts w:ascii="Arial" w:hAnsi="Arial" w:cs="Arial"/>
          <w:sz w:val="20"/>
          <w:vertAlign w:val="superscript"/>
        </w:rPr>
        <w:t>h)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Porušení předpisů se týká jak předpisů právních, tak i ostatních a konkrétních pokynů k zajištění bezpečnosti a ochrany zdraví při práci, daných zaměstnanci vedoucími zaměstnanci, kteří jsou mu nadřízeni ve smyslu § 349 odst. 1 a 2 zákoníku práce. Předpisy se rozumí předpisy na ochranu života a zdraví, předpisy hygienické a protiepidemické, technické předpisy, technické dokumenty a technické normy, stavební předpisy, dopravní předpisy, předpisy o požární ochraně a předpisy o zacházení s hořlavinami, výbušninami, zbraněmi, radioaktivními látkami, chemickými látkami a chemickými přípravky a jinými látkami škodlivými zdraví, pokud upravují otázky týkající se ochrany života a zdraví.</w:t>
      </w:r>
    </w:p>
    <w:p w:rsidR="005E0E9A" w:rsidRPr="00C230F1" w:rsidRDefault="005E0E9A" w:rsidP="005E0E9A">
      <w:pPr>
        <w:tabs>
          <w:tab w:val="left" w:pos="426"/>
        </w:tabs>
        <w:spacing w:line="200" w:lineRule="exact"/>
        <w:ind w:left="142"/>
        <w:rPr>
          <w:rFonts w:ascii="Arial" w:hAnsi="Arial" w:cs="Arial"/>
          <w:b/>
          <w:sz w:val="20"/>
        </w:rPr>
      </w:pPr>
      <w:r w:rsidRPr="00C230F1">
        <w:rPr>
          <w:rFonts w:ascii="Arial" w:hAnsi="Arial" w:cs="Arial"/>
          <w:sz w:val="20"/>
          <w:vertAlign w:val="superscript"/>
        </w:rPr>
        <w:t>i)</w:t>
      </w:r>
      <w:r w:rsidRPr="00C230F1">
        <w:rPr>
          <w:rFonts w:ascii="Arial" w:hAnsi="Arial" w:cs="Arial"/>
          <w:sz w:val="20"/>
        </w:rPr>
        <w:tab/>
      </w:r>
      <w:r w:rsidRPr="00C230F1">
        <w:rPr>
          <w:rFonts w:ascii="Arial" w:hAnsi="Arial" w:cs="Arial"/>
          <w:sz w:val="18"/>
        </w:rPr>
        <w:t>V případě, že některá z osob, které záznam o úrazu podepisují, chce podat vyjádření, učiní tak na zvláštním listě, který se k záznamu o úrazu připojí</w:t>
      </w:r>
      <w:r w:rsidR="007327A8" w:rsidRPr="00C230F1">
        <w:rPr>
          <w:rFonts w:ascii="Arial" w:hAnsi="Arial" w:cs="Arial"/>
          <w:sz w:val="18"/>
        </w:rPr>
        <w:t>.</w:t>
      </w:r>
    </w:p>
    <w:p w:rsidR="005E0E9A" w:rsidRPr="00C230F1" w:rsidRDefault="005E0E9A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5D668D" w:rsidRPr="00C230F1" w:rsidRDefault="005D668D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C230F1">
        <w:rPr>
          <w:rFonts w:ascii="Arial" w:hAnsi="Arial" w:cs="Arial"/>
          <w:b/>
          <w:caps/>
          <w:spacing w:val="26"/>
          <w:sz w:val="28"/>
        </w:rPr>
        <w:lastRenderedPageBreak/>
        <w:t>záznam o úrazu – hlášení změn</w:t>
      </w: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tbl>
      <w:tblPr>
        <w:tblW w:w="5103" w:type="dxa"/>
        <w:tblInd w:w="45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77E26" w:rsidRPr="00C230F1" w:rsidTr="002F5F50">
        <w:trPr>
          <w:trHeight w:val="340"/>
        </w:trPr>
        <w:tc>
          <w:tcPr>
            <w:tcW w:w="5103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C230F1">
              <w:rPr>
                <w:rFonts w:ascii="Arial" w:hAnsi="Arial" w:cs="Arial"/>
                <w:i/>
                <w:sz w:val="20"/>
              </w:rPr>
              <w:t xml:space="preserve">Evidenční číslo úrazu 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</w:p>
        </w:tc>
      </w:tr>
      <w:tr w:rsidR="00077E26" w:rsidRPr="00C230F1" w:rsidTr="002F5F50">
        <w:trPr>
          <w:trHeight w:val="340"/>
        </w:trPr>
        <w:tc>
          <w:tcPr>
            <w:tcW w:w="5103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C230F1">
              <w:rPr>
                <w:rFonts w:ascii="Arial" w:hAnsi="Arial" w:cs="Arial"/>
                <w:i/>
                <w:sz w:val="20"/>
              </w:rPr>
              <w:t xml:space="preserve">Evidenční číslo zaměstnavatele </w:t>
            </w:r>
            <w:r w:rsidRPr="00C230F1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</w:p>
        </w:tc>
      </w:tr>
    </w:tbl>
    <w:p w:rsidR="00077E26" w:rsidRPr="00C230F1" w:rsidRDefault="00077E26" w:rsidP="00077E26">
      <w:pPr>
        <w:tabs>
          <w:tab w:val="left" w:pos="4536"/>
        </w:tabs>
        <w:spacing w:before="360" w:after="120"/>
        <w:rPr>
          <w:rFonts w:ascii="Arial" w:hAnsi="Arial" w:cs="Arial"/>
          <w:b/>
          <w:sz w:val="22"/>
        </w:rPr>
      </w:pPr>
      <w:r w:rsidRPr="00C230F1">
        <w:rPr>
          <w:rFonts w:ascii="Arial" w:hAnsi="Arial" w:cs="Arial"/>
          <w:b/>
          <w:sz w:val="22"/>
        </w:rPr>
        <w:t>Údaje o zaměstnavateli, který záznam o úraze odeslal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49"/>
      </w:tblGrid>
      <w:tr w:rsidR="00077E26" w:rsidRPr="00C230F1" w:rsidTr="002F5F50">
        <w:trPr>
          <w:trHeight w:hRule="exact" w:val="484"/>
        </w:trPr>
        <w:tc>
          <w:tcPr>
            <w:tcW w:w="4957" w:type="dxa"/>
            <w:vMerge w:val="restart"/>
          </w:tcPr>
          <w:p w:rsidR="00077E26" w:rsidRPr="00C230F1" w:rsidRDefault="00077E26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C230F1">
              <w:rPr>
                <w:rFonts w:ascii="Arial" w:hAnsi="Arial" w:cs="Arial"/>
                <w:sz w:val="18"/>
              </w:rPr>
              <w:t>Název zaměstnavatele:</w:t>
            </w:r>
          </w:p>
        </w:tc>
        <w:tc>
          <w:tcPr>
            <w:tcW w:w="4649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IČO:</w:t>
            </w:r>
          </w:p>
        </w:tc>
      </w:tr>
      <w:tr w:rsidR="00077E26" w:rsidRPr="00C230F1" w:rsidTr="002F5F50">
        <w:trPr>
          <w:trHeight w:val="826"/>
        </w:trPr>
        <w:tc>
          <w:tcPr>
            <w:tcW w:w="4957" w:type="dxa"/>
            <w:vMerge/>
          </w:tcPr>
          <w:p w:rsidR="00077E26" w:rsidRPr="00C230F1" w:rsidRDefault="00077E26" w:rsidP="002F5F50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4649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Adresa:</w:t>
            </w:r>
          </w:p>
        </w:tc>
      </w:tr>
    </w:tbl>
    <w:p w:rsidR="00077E26" w:rsidRPr="00C230F1" w:rsidRDefault="00077E26" w:rsidP="00077E26">
      <w:pPr>
        <w:tabs>
          <w:tab w:val="left" w:pos="4536"/>
        </w:tabs>
        <w:spacing w:before="360" w:after="120"/>
        <w:jc w:val="both"/>
        <w:rPr>
          <w:rFonts w:ascii="Arial" w:hAnsi="Arial" w:cs="Arial"/>
          <w:b/>
          <w:sz w:val="22"/>
        </w:rPr>
      </w:pPr>
      <w:r w:rsidRPr="00C230F1">
        <w:rPr>
          <w:rFonts w:ascii="Arial" w:hAnsi="Arial" w:cs="Arial"/>
          <w:b/>
          <w:sz w:val="22"/>
        </w:rPr>
        <w:t>Údaje o úrazem postiženém zaměstnanci a o úrazu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49"/>
      </w:tblGrid>
      <w:tr w:rsidR="00077E26" w:rsidRPr="00C230F1" w:rsidTr="002F5F50">
        <w:trPr>
          <w:trHeight w:val="390"/>
        </w:trPr>
        <w:tc>
          <w:tcPr>
            <w:tcW w:w="4957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4649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Datum úrazu:</w:t>
            </w:r>
          </w:p>
        </w:tc>
      </w:tr>
      <w:tr w:rsidR="00077E26" w:rsidRPr="00C230F1" w:rsidTr="002F5F50">
        <w:trPr>
          <w:trHeight w:val="397"/>
        </w:trPr>
        <w:tc>
          <w:tcPr>
            <w:tcW w:w="4957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4649" w:type="dxa"/>
            <w:vAlign w:val="center"/>
          </w:tcPr>
          <w:p w:rsidR="00077E26" w:rsidRPr="00C230F1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 xml:space="preserve">Místo, kde k úrazu 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došlo:</w:t>
            </w: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8051"/>
      </w:tblGrid>
      <w:tr w:rsidR="00077E26" w:rsidRPr="00C230F1" w:rsidTr="002F5F50">
        <w:trPr>
          <w:trHeight w:val="141"/>
        </w:trPr>
        <w:tc>
          <w:tcPr>
            <w:tcW w:w="9606" w:type="dxa"/>
            <w:gridSpan w:val="2"/>
            <w:tcBorders>
              <w:bottom w:val="nil"/>
            </w:tcBorders>
          </w:tcPr>
          <w:p w:rsidR="00077E26" w:rsidRPr="00C230F1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Hospitalizace úrazem postiženého zaměstnance přesáhla 5 kalendářních dnů:</w:t>
            </w:r>
          </w:p>
        </w:tc>
      </w:tr>
      <w:tr w:rsidR="00077E26" w:rsidRPr="00C230F1" w:rsidTr="002F5F50">
        <w:trPr>
          <w:trHeight w:val="282"/>
        </w:trPr>
        <w:tc>
          <w:tcPr>
            <w:tcW w:w="1555" w:type="dxa"/>
            <w:tcBorders>
              <w:top w:val="nil"/>
              <w:bottom w:val="single" w:sz="4" w:space="0" w:color="000000"/>
              <w:right w:val="nil"/>
            </w:tcBorders>
          </w:tcPr>
          <w:p w:rsidR="00077E26" w:rsidRPr="00C230F1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000000"/>
            </w:tcBorders>
          </w:tcPr>
          <w:p w:rsidR="00077E26" w:rsidRPr="00C230F1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C230F1" w:rsidTr="002F5F50">
        <w:trPr>
          <w:trHeight w:val="567"/>
        </w:trPr>
        <w:tc>
          <w:tcPr>
            <w:tcW w:w="9606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C 8 - Trvání dočasné pracovní neschopnosti následkem úrazu:</w:t>
            </w: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Od:                                 do:                                  celkem kalendářních dnů:</w:t>
            </w: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C230F1" w:rsidTr="002F5F50">
        <w:trPr>
          <w:trHeight w:val="567"/>
        </w:trPr>
        <w:tc>
          <w:tcPr>
            <w:tcW w:w="9606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D 1 – Úrazem postižený zaměstnanec na následky poškození zdraví při úrazu zemřel dne:</w:t>
            </w: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C230F1" w:rsidTr="002F5F50">
        <w:trPr>
          <w:trHeight w:val="1243"/>
        </w:trPr>
        <w:tc>
          <w:tcPr>
            <w:tcW w:w="9606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Jiné změny:</w:t>
            </w: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E26" w:rsidRPr="00C230F1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783"/>
      </w:tblGrid>
      <w:tr w:rsidR="00077E26" w:rsidRPr="00C230F1" w:rsidTr="002F5F50">
        <w:trPr>
          <w:trHeight w:val="666"/>
        </w:trPr>
        <w:tc>
          <w:tcPr>
            <w:tcW w:w="3823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Úrazem postižený zaměstnanec</w:t>
            </w:r>
          </w:p>
        </w:tc>
        <w:tc>
          <w:tcPr>
            <w:tcW w:w="5783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077E26" w:rsidRPr="00C230F1" w:rsidTr="002F5F50">
        <w:trPr>
          <w:trHeight w:val="778"/>
        </w:trPr>
        <w:tc>
          <w:tcPr>
            <w:tcW w:w="3823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Zástupce zaměstnanců pro bezpečnost a ochranu zdraví při práci</w:t>
            </w:r>
          </w:p>
        </w:tc>
        <w:tc>
          <w:tcPr>
            <w:tcW w:w="5783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jméno, příjmení a podpis</w:t>
            </w:r>
          </w:p>
        </w:tc>
      </w:tr>
      <w:tr w:rsidR="00077E26" w:rsidRPr="00C230F1" w:rsidTr="002F5F50">
        <w:trPr>
          <w:trHeight w:val="782"/>
        </w:trPr>
        <w:tc>
          <w:tcPr>
            <w:tcW w:w="3823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t>Za odborovou organizaci</w:t>
            </w:r>
          </w:p>
        </w:tc>
        <w:tc>
          <w:tcPr>
            <w:tcW w:w="5783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lastRenderedPageBreak/>
              <w:t>Datum, jméno, příjmení a podpis</w:t>
            </w:r>
          </w:p>
        </w:tc>
      </w:tr>
      <w:tr w:rsidR="00077E26" w:rsidRPr="00C230F1" w:rsidTr="002F5F50">
        <w:trPr>
          <w:trHeight w:val="838"/>
        </w:trPr>
        <w:tc>
          <w:tcPr>
            <w:tcW w:w="3823" w:type="dxa"/>
          </w:tcPr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  <w:szCs w:val="18"/>
              </w:rPr>
              <w:lastRenderedPageBreak/>
              <w:t>Za zaměstnavatele:</w:t>
            </w:r>
          </w:p>
        </w:tc>
        <w:tc>
          <w:tcPr>
            <w:tcW w:w="5783" w:type="dxa"/>
          </w:tcPr>
          <w:p w:rsidR="00077E26" w:rsidRPr="00C230F1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C230F1" w:rsidRDefault="00077E26" w:rsidP="002F5F50">
            <w:pPr>
              <w:tabs>
                <w:tab w:val="left" w:pos="4536"/>
              </w:tabs>
              <w:spacing w:line="200" w:lineRule="exact"/>
              <w:jc w:val="both"/>
              <w:rPr>
                <w:rFonts w:ascii="Arial" w:hAnsi="Arial" w:cs="Arial"/>
                <w:sz w:val="18"/>
              </w:rPr>
            </w:pPr>
            <w:r w:rsidRPr="00C230F1">
              <w:rPr>
                <w:rFonts w:ascii="Arial" w:hAnsi="Arial" w:cs="Arial"/>
                <w:sz w:val="18"/>
              </w:rPr>
              <w:t>Datum, jméno a podpis</w:t>
            </w:r>
          </w:p>
          <w:p w:rsidR="00077E26" w:rsidRPr="00C230F1" w:rsidRDefault="00077E26" w:rsidP="002F5F50">
            <w:pPr>
              <w:pStyle w:val="Odstavecseseznamem"/>
              <w:tabs>
                <w:tab w:val="left" w:pos="318"/>
              </w:tabs>
              <w:spacing w:before="240" w:after="6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 w:rsidRPr="00C230F1"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:rsidR="00077E26" w:rsidRPr="00C230F1" w:rsidRDefault="00077E26" w:rsidP="00077E26">
      <w:pPr>
        <w:tabs>
          <w:tab w:val="left" w:pos="4536"/>
        </w:tabs>
        <w:spacing w:before="120" w:line="180" w:lineRule="exact"/>
        <w:jc w:val="both"/>
        <w:rPr>
          <w:rFonts w:ascii="Arial" w:hAnsi="Arial" w:cs="Arial"/>
          <w:spacing w:val="20"/>
          <w:sz w:val="20"/>
        </w:rPr>
      </w:pPr>
      <w:r w:rsidRPr="00C230F1">
        <w:rPr>
          <w:rFonts w:ascii="Arial" w:hAnsi="Arial" w:cs="Arial"/>
          <w:spacing w:val="20"/>
          <w:sz w:val="20"/>
          <w:vertAlign w:val="superscript"/>
        </w:rPr>
        <w:t xml:space="preserve">a) </w:t>
      </w:r>
      <w:r w:rsidRPr="00C230F1">
        <w:rPr>
          <w:rFonts w:ascii="Arial" w:hAnsi="Arial" w:cs="Arial"/>
          <w:sz w:val="18"/>
        </w:rPr>
        <w:t>Vyplní orgán inspekce práce, popřípadě orgán báňské správy.</w:t>
      </w:r>
    </w:p>
    <w:p w:rsidR="00077E26" w:rsidRPr="00C230F1" w:rsidRDefault="00077E26" w:rsidP="00077E26">
      <w:pPr>
        <w:tabs>
          <w:tab w:val="left" w:pos="4536"/>
        </w:tabs>
        <w:spacing w:before="60" w:line="180" w:lineRule="exact"/>
        <w:jc w:val="both"/>
        <w:rPr>
          <w:rFonts w:ascii="Arial" w:hAnsi="Arial" w:cs="Arial"/>
          <w:spacing w:val="20"/>
          <w:sz w:val="18"/>
        </w:rPr>
      </w:pPr>
      <w:r w:rsidRPr="00C230F1">
        <w:rPr>
          <w:rFonts w:ascii="Arial" w:hAnsi="Arial" w:cs="Arial"/>
          <w:spacing w:val="20"/>
          <w:sz w:val="20"/>
          <w:vertAlign w:val="superscript"/>
        </w:rPr>
        <w:t xml:space="preserve">b) </w:t>
      </w:r>
      <w:r w:rsidRPr="00C230F1">
        <w:rPr>
          <w:rFonts w:ascii="Arial" w:hAnsi="Arial" w:cs="Arial"/>
          <w:sz w:val="18"/>
        </w:rPr>
        <w:t>Vyplní zaměstnavatel</w:t>
      </w: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30F1">
        <w:rPr>
          <w:rFonts w:ascii="Arial" w:hAnsi="Arial" w:cs="Arial"/>
          <w:b/>
          <w:sz w:val="28"/>
          <w:szCs w:val="28"/>
          <w:u w:val="single"/>
        </w:rPr>
        <w:t>Část 2 – Environment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16"/>
          <w:szCs w:val="16"/>
        </w:rPr>
      </w:pPr>
    </w:p>
    <w:p w:rsidR="00077E26" w:rsidRPr="00C230F1" w:rsidRDefault="00077E26" w:rsidP="00077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C230F1">
        <w:rPr>
          <w:rFonts w:ascii="Arial" w:hAnsi="Arial" w:cs="Arial"/>
          <w:b/>
          <w:bCs/>
          <w:u w:val="single"/>
        </w:rPr>
        <w:t>Povinnosti dodavatele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Obecné povinnosti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Dodavatel má při své činnosti nebo v rozsahu své působnosti povinnost předcházet vzniku odpadů, omezovat jejich množství a nebezpečné vlastnosti; odpady, jejichž vzniku nelze zabránit, musí být využity, případně odstraněny způsobem, který neohrožuje lidské zdraví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sz w:val="22"/>
          <w:szCs w:val="22"/>
        </w:rPr>
        <w:t>a životní prostředí a který je v souladu se zákonem č.185/2001 Sb., o odpadech a se zvláštními právními předpisy a je v souladu s tímto manuálem.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 je povinen omezovat a předcházet znečišťování ovzduší a snižovat množství jím vypouštěných znečišťujících látek stanovených podle zákona č.201/2012 Sb., o ochraně ovzduší a prováděcích právních předpisů.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 po povinen plnit podmínky stanovené zákonem č.254/2001 Sb., vodní zákon pokud se na něj vztahují.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Dodavatel je povinen dodržovat specifické podmínky stanovené stavebním povolením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sz w:val="22"/>
          <w:szCs w:val="22"/>
        </w:rPr>
        <w:t>a projektovou dokumentací a to v oblasti hluku a vibrací.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  <w:r w:rsidRPr="00C230F1">
        <w:rPr>
          <w:rFonts w:ascii="Arial" w:hAnsi="Arial" w:cs="Arial"/>
          <w:sz w:val="22"/>
          <w:szCs w:val="22"/>
        </w:rPr>
        <w:t xml:space="preserve"> </w:t>
      </w: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Povinnosti v oblasti nakládání s odpady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C230F1">
        <w:rPr>
          <w:rFonts w:ascii="Arial" w:eastAsia="Calibri" w:hAnsi="Arial" w:cs="Arial"/>
          <w:b w:val="0"/>
          <w:sz w:val="22"/>
          <w:szCs w:val="22"/>
          <w:lang w:eastAsia="en-US"/>
        </w:rPr>
        <w:t>Každý dodavatel před započetím svých činností na stavbě nahlásí, jaké odpady a v jakém množství bude produkovat během své činnosti a zda bude částečně či zcela využívat systému odstraňování odpadů stanoveným zadavatelem nebo sám na svoje náklady. Pokud v hlášení uvede dodavatel nebezpečné odpady, budou součástí hlášení kopie úředních souhlasů k nakládání s nebezpečným odpadem.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V případě, že si bude dodavatel likvidovat část nebo všechny odpady vlastním způsobem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sz w:val="22"/>
          <w:szCs w:val="22"/>
        </w:rPr>
        <w:t>a na vlastní náklady, dodá v nejbližší možné době záznam o likvidaci, který bude obsahovat údaje o dodavateli, oprávněnou společnost, které byl odpad předán, množství, druh odpadu a katalogové číslo dle katalogu odpadů. Tato povinnost se vztahuje i na dodavatele produkující odpad, který není součástí systému sběru separovaného odpadu stanoveným zadavatelem.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V případě, že bude dodavatel produkovat nebezpečné odpady, zajistí sám na svoje náklady sběrné nádoby, které budou označeny katalogovým číslem nebezpečného odpadu, názvem odpadu a osobou oprávněnou jednat za dodavatele a jeho telefonního kontaktu. V případě, že nebude možné z kapacitních důvodů použít sběrné nádoby, bude místo nakládání s nebezpečnými odpady zajištěno tak, aby nemohlo dojít k nežádoucímu znehodnocení, odcizení nebo úniku nebezpečných odpadů. Místa nakládání s nebezpečnými odpady budou vždy vybaveny identifikačními listy nebezpečných odpadů.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Likvidaci nebezpečných odpadů v souladu se zákonem potvrzuje příslušný dodavatel dodáním kopií evidenčních listů přepravy nebezpečných odpadů.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lastRenderedPageBreak/>
        <w:t>Dodavatel je povinen produkovaný odpad třídit a umísťovat do sběrných nádob k tomu určených zadavatelem a to v případě že si sám nezjišťuje jejich odvoz a likvidaci.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Povinnosti v oblasti ochrany ovzduší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Pokud bude dodavatel používat mobilní zdroje znečišťování (dopravní prostředky) je povinen na vyžádání zadavatele předložit záznamy z měření emisí a STK.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 xml:space="preserve">Při používání dieselagregátů bude dodavatel používat toto zařízení v souladu s provozními </w:t>
      </w:r>
      <w:r w:rsidR="005032A3" w:rsidRPr="00C230F1">
        <w:rPr>
          <w:rFonts w:ascii="Arial" w:hAnsi="Arial" w:cs="Arial"/>
          <w:bCs/>
          <w:sz w:val="22"/>
          <w:szCs w:val="22"/>
        </w:rPr>
        <w:br/>
      </w:r>
      <w:r w:rsidRPr="00C230F1">
        <w:rPr>
          <w:rFonts w:ascii="Arial" w:hAnsi="Arial" w:cs="Arial"/>
          <w:sz w:val="22"/>
          <w:szCs w:val="22"/>
        </w:rPr>
        <w:t>a technickými podmínkami stanovených v manuálu dieselagregátu. Používání těchto zařízení bude v souladu s povinnostmi stanovených zákonem č. 201/2012 Sb., o ochraně ovzduší a navazující legislativy. Při havárii DA viz povinnosti v oblasti ochrany vody.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 xml:space="preserve">Povinnosti v oblasti ochrany vody 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 nebude v objektu zadavatele používat závadné látky (nafta, motorové oleje) stanovené vodním zákonem v rozsahu: v zařízení s celkovým množstvím v něm obsažených závadných látek do 1000 l včetně nebo v přenosných, k tomu určených, obalech s celkovým množstvím v nich obsažených závadných látek do 2000 l včetně. V případě že, bude použití závadných látek nezbytné ve výše uvedeném množství, dotčený dodavatel vypracuje ve havarijní plán úniku závadných látek.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Pokud bude dodavatel během své činnosti používat nebo skladovat závadné látky, budou tyto činnosti zajištěny, tak aby v případě havárie nedošlo k úniku těchto látek do půdy (použití záchytných van). Dodavatel používající závadné látky bude mít k dispozici sorpční sadu pro sanaci v případě úniků nebo úkapů závadných látek. V případě úniků nebo úkapů závadných látek zajistí dodavatel sanaci a odpad ze sanace zlikviduje jako nebezpečný. V případě havarijního úniku tj. do vody nebo kanalizačního řádu, zajistí sanaci v souladu s Vodním zákonem a informuje zástupce zadavatele o provedení.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Povinnosti v oblasti nakládání s chemickými látkami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 bude nakládat s chemickými látkami v souladu se zákonem č. 350/2011 Sb., o chemických látkách a chemických směsích a se zákonem č, 258/200 Sb., o ochraně veřejného zdraví. Používané chemické látky budou vždy v řádně označených obalech, dodavatel bude mít k dispozici bezpečnostní listy a s látkami bude nakládáno, tak jak je uvedeno v těchto listech. Prázdné obaly od chemických látek budou považovány za nebezpečný odpad a bude s tímto odpadem nakládáno, tak jak je popsáno v části povinnosti v oblasti nakládání s odpady.</w:t>
      </w:r>
    </w:p>
    <w:p w:rsidR="00077E26" w:rsidRPr="00C230F1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C230F1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30F1">
        <w:rPr>
          <w:rFonts w:ascii="Arial" w:hAnsi="Arial" w:cs="Arial"/>
          <w:b/>
          <w:sz w:val="22"/>
          <w:szCs w:val="22"/>
          <w:u w:val="single"/>
        </w:rPr>
        <w:t>Další ustanovení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Výše uvedené povinnosti je oprávněn průběžně kontrolovat vedoucí oddělení technických služeb. V případě dodavatele, na kterého se vztahují dokumentační povinnosti z výše uvedených povinností, je dodavatel povinen ve stanovených lhůtách zpracovat a předat vedoucímu oddělení technických služeb příslušnou dokumentaci.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Pokud zadavatel obdrží sankce od státní správy a to za nedodržení stanovených povinností dodavatelem, vyhrazuje si zadavatel přenesení sankce v plném rozsahu na dotčeného dodavatele. V případě, že nebude možné identifikovat dodavatele, který zapříčinil neshodu v oblasti nakládání s odpady, bude sankce rozpočítána mezi dodavatele produkující daný odpad na základě množství odpadu.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t>Dodavatel, pro kterého budou provádět na základě smlouvy činnosti další dodavatelé, se kterými nemá uzavřen smluvní vztah zadavatel, zajistí plnění povinností dodavateli stanovených tímto manuálem. V případě neshody s tímto manuálem bude za její odstranění a následky odpovědný v plném rozsahu dodavatel, který má uzavřený smluvní závazek se zadavatelem.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C230F1">
        <w:rPr>
          <w:rFonts w:ascii="Arial" w:hAnsi="Arial" w:cs="Arial"/>
          <w:sz w:val="22"/>
          <w:szCs w:val="22"/>
        </w:rPr>
        <w:lastRenderedPageBreak/>
        <w:t>Tento manuál vychází z povinností stanovených legislativou životního prostředí České Republiky. Před započetím činností dodavatele budou s tímto manuálem seznámeny všechny osoby pracující pro dodavatele, které budou provádět činnosti v rámci objektu ÚPV. Seznámení bude doloženo prezenční listinou obsahující seznam všech osob dodavatele s jejich podpisy potvrzující seznámení s tímto manuálem.</w:t>
      </w:r>
    </w:p>
    <w:p w:rsidR="00077E26" w:rsidRPr="00C230F1" w:rsidRDefault="00077E26" w:rsidP="00077E26">
      <w:pPr>
        <w:jc w:val="both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bCs/>
        </w:rPr>
      </w:pPr>
      <w:r w:rsidRPr="00C230F1">
        <w:rPr>
          <w:rFonts w:ascii="Arial" w:hAnsi="Arial" w:cs="Arial"/>
          <w:b/>
          <w:bCs/>
          <w:u w:val="single"/>
        </w:rPr>
        <w:t>Dodatky a připomínky</w:t>
      </w:r>
      <w:r w:rsidRPr="00C230F1">
        <w:rPr>
          <w:rFonts w:ascii="Arial" w:hAnsi="Arial" w:cs="Arial"/>
          <w:b/>
          <w:bCs/>
        </w:rPr>
        <w:t>: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</w:p>
    <w:p w:rsidR="00077E26" w:rsidRPr="00C230F1" w:rsidRDefault="00077E26" w:rsidP="00077E26">
      <w:pPr>
        <w:jc w:val="center"/>
        <w:rPr>
          <w:rFonts w:ascii="Arial" w:hAnsi="Arial" w:cs="Arial"/>
          <w:b/>
          <w:sz w:val="22"/>
          <w:szCs w:val="22"/>
        </w:rPr>
      </w:pPr>
    </w:p>
    <w:p w:rsidR="00077E26" w:rsidRPr="00C230F1" w:rsidRDefault="00077E26" w:rsidP="00077E26">
      <w:pPr>
        <w:rPr>
          <w:rFonts w:ascii="Arial" w:hAnsi="Arial" w:cs="Arial"/>
          <w:b/>
          <w:sz w:val="22"/>
          <w:szCs w:val="22"/>
        </w:rPr>
      </w:pPr>
    </w:p>
    <w:p w:rsidR="00077E26" w:rsidRPr="00C230F1" w:rsidRDefault="00077E26" w:rsidP="00077E26">
      <w:pPr>
        <w:rPr>
          <w:rFonts w:ascii="Arial" w:hAnsi="Arial" w:cs="Arial"/>
          <w:b/>
          <w:sz w:val="22"/>
          <w:szCs w:val="22"/>
        </w:rPr>
      </w:pPr>
      <w:r w:rsidRPr="00C230F1">
        <w:rPr>
          <w:rFonts w:ascii="Arial" w:hAnsi="Arial" w:cs="Arial"/>
          <w:b/>
          <w:sz w:val="22"/>
          <w:szCs w:val="22"/>
        </w:rPr>
        <w:lastRenderedPageBreak/>
        <w:t>Dodavatel se svým podpisem se zavazuje ke stanoveným povinnostem tohoto manuálu.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  <w:r w:rsidRPr="00C230F1">
        <w:rPr>
          <w:rFonts w:ascii="Arial" w:hAnsi="Arial" w:cs="Arial"/>
          <w:sz w:val="22"/>
          <w:szCs w:val="22"/>
          <w:u w:val="single"/>
        </w:rPr>
        <w:t>Prezenční listina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C230F1">
        <w:rPr>
          <w:rFonts w:ascii="Arial" w:hAnsi="Arial" w:cs="Arial"/>
          <w:b w:val="0"/>
          <w:sz w:val="22"/>
          <w:szCs w:val="22"/>
        </w:rPr>
        <w:t xml:space="preserve">Pro zakázku: 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C230F1">
        <w:rPr>
          <w:rFonts w:ascii="Arial" w:hAnsi="Arial" w:cs="Arial"/>
          <w:b w:val="0"/>
          <w:sz w:val="22"/>
          <w:szCs w:val="22"/>
        </w:rPr>
        <w:t>Podpisem v této listině stvrzuji, že jsem seznámen s manuálem pro dodavatele.</w:t>
      </w:r>
    </w:p>
    <w:p w:rsidR="00077E26" w:rsidRPr="00C230F1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0"/>
        </w:rPr>
      </w:pPr>
      <w:r w:rsidRPr="00C230F1">
        <w:rPr>
          <w:rFonts w:ascii="Arial" w:hAnsi="Arial" w:cs="Arial"/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30F1">
              <w:rPr>
                <w:rFonts w:ascii="Arial" w:hAnsi="Arial" w:cs="Arial"/>
                <w:b w:val="0"/>
                <w:sz w:val="22"/>
                <w:szCs w:val="22"/>
              </w:rPr>
              <w:t>Jméno a příjmení</w:t>
            </w: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30F1">
              <w:rPr>
                <w:rFonts w:ascii="Arial" w:hAnsi="Arial" w:cs="Arial"/>
                <w:b w:val="0"/>
                <w:sz w:val="22"/>
                <w:szCs w:val="22"/>
              </w:rPr>
              <w:t>Název společnosti</w:t>
            </w: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30F1">
              <w:rPr>
                <w:rFonts w:ascii="Arial" w:hAnsi="Arial" w:cs="Arial"/>
                <w:b w:val="0"/>
                <w:sz w:val="22"/>
                <w:szCs w:val="22"/>
              </w:rPr>
              <w:t>datum</w:t>
            </w: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30F1">
              <w:rPr>
                <w:rFonts w:ascii="Arial" w:hAnsi="Arial" w:cs="Arial"/>
                <w:b w:val="0"/>
                <w:sz w:val="22"/>
                <w:szCs w:val="22"/>
              </w:rPr>
              <w:t>podpis</w:t>
            </w: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C230F1" w:rsidTr="002F5F50"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C230F1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077E26" w:rsidRPr="00C230F1" w:rsidRDefault="00077E26" w:rsidP="00077E26">
      <w:pPr>
        <w:pStyle w:val="Textvysvtlivek"/>
        <w:spacing w:before="120"/>
        <w:ind w:left="142" w:hanging="142"/>
        <w:jc w:val="both"/>
        <w:rPr>
          <w:rFonts w:ascii="Arial" w:hAnsi="Arial" w:cs="Arial"/>
        </w:rPr>
      </w:pPr>
    </w:p>
    <w:p w:rsidR="00077E26" w:rsidRPr="00C230F1" w:rsidRDefault="00077E26" w:rsidP="00077E26">
      <w:pPr>
        <w:pStyle w:val="Textvysvtlivek"/>
        <w:spacing w:before="120"/>
        <w:jc w:val="both"/>
        <w:rPr>
          <w:rFonts w:ascii="Arial" w:hAnsi="Arial" w:cs="Arial"/>
        </w:rPr>
      </w:pPr>
    </w:p>
    <w:p w:rsidR="00077E26" w:rsidRPr="00C230F1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sectPr w:rsidR="00077E26" w:rsidRPr="00C230F1" w:rsidSect="00905CE0">
      <w:head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26" w:rsidRDefault="00CA6326">
      <w:r>
        <w:separator/>
      </w:r>
    </w:p>
  </w:endnote>
  <w:endnote w:type="continuationSeparator" w:id="0">
    <w:p w:rsidR="00CA6326" w:rsidRDefault="00CA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13" w:rsidRDefault="0059551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1C83">
      <w:rPr>
        <w:noProof/>
      </w:rPr>
      <w:t>1</w:t>
    </w:r>
    <w:r>
      <w:fldChar w:fldCharType="end"/>
    </w:r>
  </w:p>
  <w:p w:rsidR="00595513" w:rsidRDefault="005955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26" w:rsidRDefault="00CA6326">
      <w:r>
        <w:separator/>
      </w:r>
    </w:p>
  </w:footnote>
  <w:footnote w:type="continuationSeparator" w:id="0">
    <w:p w:rsidR="00CA6326" w:rsidRDefault="00CA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71"/>
      <w:gridCol w:w="2494"/>
    </w:tblGrid>
    <w:tr w:rsidR="00595513" w:rsidTr="007C39FD">
      <w:trPr>
        <w:trHeight w:val="1000"/>
      </w:trPr>
      <w:tc>
        <w:tcPr>
          <w:tcW w:w="6771" w:type="dxa"/>
        </w:tcPr>
        <w:p w:rsidR="00595513" w:rsidRPr="007C39FD" w:rsidRDefault="00595513" w:rsidP="00846837">
          <w:pPr>
            <w:pStyle w:val="Zhlav"/>
            <w:rPr>
              <w:sz w:val="20"/>
              <w:szCs w:val="20"/>
            </w:rPr>
          </w:pPr>
        </w:p>
        <w:p w:rsidR="00595513" w:rsidRPr="007C39FD" w:rsidRDefault="00595513" w:rsidP="007C39FD">
          <w:pPr>
            <w:pStyle w:val="Zhlav"/>
            <w:jc w:val="center"/>
            <w:rPr>
              <w:rFonts w:ascii="Arial" w:hAnsi="Arial" w:cs="Arial"/>
              <w:b/>
            </w:rPr>
          </w:pPr>
          <w:r w:rsidRPr="007C39FD">
            <w:rPr>
              <w:rFonts w:ascii="Arial" w:hAnsi="Arial" w:cs="Arial"/>
              <w:b/>
            </w:rPr>
            <w:t xml:space="preserve">Manuál pro </w:t>
          </w:r>
          <w:r>
            <w:rPr>
              <w:rFonts w:ascii="Arial" w:hAnsi="Arial" w:cs="Arial"/>
              <w:b/>
            </w:rPr>
            <w:t>dodavatel</w:t>
          </w:r>
          <w:r w:rsidRPr="007C39FD">
            <w:rPr>
              <w:rFonts w:ascii="Arial" w:hAnsi="Arial" w:cs="Arial"/>
              <w:b/>
            </w:rPr>
            <w:t xml:space="preserve">e     </w:t>
          </w:r>
        </w:p>
        <w:p w:rsidR="00595513" w:rsidRPr="007C39FD" w:rsidRDefault="00595513" w:rsidP="007C39FD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595513" w:rsidRPr="007C39FD" w:rsidRDefault="00595513" w:rsidP="007C39FD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494" w:type="dxa"/>
        </w:tcPr>
        <w:p w:rsidR="00595513" w:rsidRPr="007C39FD" w:rsidRDefault="00595513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595513" w:rsidRPr="007C39FD" w:rsidRDefault="00595513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  <w:r w:rsidRPr="007C39FD">
            <w:rPr>
              <w:rFonts w:ascii="Arial" w:hAnsi="Arial" w:cs="Arial"/>
              <w:b/>
              <w:sz w:val="20"/>
              <w:szCs w:val="20"/>
            </w:rPr>
            <w:t xml:space="preserve">Strana č.: 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71C83">
            <w:rPr>
              <w:rStyle w:val="slostrnky"/>
              <w:rFonts w:ascii="Arial" w:hAnsi="Arial" w:cs="Arial"/>
              <w:noProof/>
              <w:sz w:val="20"/>
              <w:szCs w:val="20"/>
            </w:rPr>
            <w:t>18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71C83">
            <w:rPr>
              <w:rStyle w:val="slostrnky"/>
              <w:rFonts w:ascii="Arial" w:hAnsi="Arial" w:cs="Arial"/>
              <w:noProof/>
              <w:sz w:val="20"/>
              <w:szCs w:val="20"/>
            </w:rPr>
            <w:t>18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  <w:p w:rsidR="00595513" w:rsidRPr="007C39FD" w:rsidRDefault="00595513" w:rsidP="00845F18">
          <w:pPr>
            <w:pStyle w:val="Zhlav"/>
            <w:rPr>
              <w:sz w:val="20"/>
              <w:szCs w:val="20"/>
            </w:rPr>
          </w:pPr>
        </w:p>
      </w:tc>
    </w:tr>
  </w:tbl>
  <w:p w:rsidR="00595513" w:rsidRDefault="005955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F2B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F44C062"/>
    <w:lvl w:ilvl="0">
      <w:numFmt w:val="bullet"/>
      <w:lvlText w:val="*"/>
      <w:lvlJc w:val="left"/>
    </w:lvl>
  </w:abstractNum>
  <w:abstractNum w:abstractNumId="2">
    <w:nsid w:val="0805509C"/>
    <w:multiLevelType w:val="hybridMultilevel"/>
    <w:tmpl w:val="CD944250"/>
    <w:lvl w:ilvl="0" w:tplc="51C444A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9A94C3F"/>
    <w:multiLevelType w:val="multilevel"/>
    <w:tmpl w:val="916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F7F5D"/>
    <w:multiLevelType w:val="hybridMultilevel"/>
    <w:tmpl w:val="BFDAA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C7FD3"/>
    <w:multiLevelType w:val="multilevel"/>
    <w:tmpl w:val="519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932B4"/>
    <w:multiLevelType w:val="multilevel"/>
    <w:tmpl w:val="C86C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B0D54"/>
    <w:multiLevelType w:val="hybridMultilevel"/>
    <w:tmpl w:val="5984A5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E4DA4"/>
    <w:multiLevelType w:val="hybridMultilevel"/>
    <w:tmpl w:val="568209DA"/>
    <w:lvl w:ilvl="0" w:tplc="5B7AE696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485159C"/>
    <w:multiLevelType w:val="hybridMultilevel"/>
    <w:tmpl w:val="E7DED6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53E61"/>
    <w:multiLevelType w:val="multilevel"/>
    <w:tmpl w:val="9E90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42FFD"/>
    <w:multiLevelType w:val="multilevel"/>
    <w:tmpl w:val="5160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61652"/>
    <w:multiLevelType w:val="multilevel"/>
    <w:tmpl w:val="E8E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581045"/>
    <w:multiLevelType w:val="hybridMultilevel"/>
    <w:tmpl w:val="3DAC3EE2"/>
    <w:lvl w:ilvl="0" w:tplc="BA6423A0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951DF"/>
    <w:multiLevelType w:val="multilevel"/>
    <w:tmpl w:val="492C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970DA"/>
    <w:multiLevelType w:val="hybridMultilevel"/>
    <w:tmpl w:val="A1C69A12"/>
    <w:lvl w:ilvl="0" w:tplc="E42C14B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5">
    <w:abstractNumId w:val="15"/>
  </w:num>
  <w:num w:numId="6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8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0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1">
    <w:abstractNumId w:val="11"/>
  </w:num>
  <w:num w:numId="12">
    <w:abstractNumId w:val="3"/>
  </w:num>
  <w:num w:numId="13">
    <w:abstractNumId w:val="12"/>
  </w:num>
  <w:num w:numId="14">
    <w:abstractNumId w:val="5"/>
  </w:num>
  <w:num w:numId="15">
    <w:abstractNumId w:val="10"/>
  </w:num>
  <w:num w:numId="16">
    <w:abstractNumId w:val="14"/>
  </w:num>
  <w:num w:numId="17">
    <w:abstractNumId w:val="6"/>
  </w:num>
  <w:num w:numId="18">
    <w:abstractNumId w:val="0"/>
  </w:num>
  <w:num w:numId="19">
    <w:abstractNumId w:val="2"/>
  </w:num>
  <w:num w:numId="20">
    <w:abstractNumId w:val="8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pos w:val="beneathText"/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37"/>
    <w:rsid w:val="000211F8"/>
    <w:rsid w:val="0002455F"/>
    <w:rsid w:val="000273AB"/>
    <w:rsid w:val="0002786F"/>
    <w:rsid w:val="00030F29"/>
    <w:rsid w:val="000603AA"/>
    <w:rsid w:val="00060947"/>
    <w:rsid w:val="0007147F"/>
    <w:rsid w:val="0007161B"/>
    <w:rsid w:val="00071EBB"/>
    <w:rsid w:val="00074F41"/>
    <w:rsid w:val="00077E26"/>
    <w:rsid w:val="00080502"/>
    <w:rsid w:val="000A32DC"/>
    <w:rsid w:val="000B1D0A"/>
    <w:rsid w:val="000B7F35"/>
    <w:rsid w:val="000C3D2C"/>
    <w:rsid w:val="000E3430"/>
    <w:rsid w:val="000F099C"/>
    <w:rsid w:val="000F3720"/>
    <w:rsid w:val="00104F82"/>
    <w:rsid w:val="0011106E"/>
    <w:rsid w:val="00112AEC"/>
    <w:rsid w:val="00117B84"/>
    <w:rsid w:val="00124FFA"/>
    <w:rsid w:val="001376A6"/>
    <w:rsid w:val="00165946"/>
    <w:rsid w:val="00166C7B"/>
    <w:rsid w:val="00181192"/>
    <w:rsid w:val="001937D8"/>
    <w:rsid w:val="00197C73"/>
    <w:rsid w:val="001A4579"/>
    <w:rsid w:val="001A5D34"/>
    <w:rsid w:val="001B7AD3"/>
    <w:rsid w:val="001D0FE0"/>
    <w:rsid w:val="001D2971"/>
    <w:rsid w:val="001E184B"/>
    <w:rsid w:val="001E7F23"/>
    <w:rsid w:val="002137CD"/>
    <w:rsid w:val="00217ECA"/>
    <w:rsid w:val="00222784"/>
    <w:rsid w:val="002231B4"/>
    <w:rsid w:val="00246B42"/>
    <w:rsid w:val="00267747"/>
    <w:rsid w:val="00271152"/>
    <w:rsid w:val="002A4E32"/>
    <w:rsid w:val="002A6079"/>
    <w:rsid w:val="002E687B"/>
    <w:rsid w:val="002F41DB"/>
    <w:rsid w:val="002F5F50"/>
    <w:rsid w:val="00315B02"/>
    <w:rsid w:val="00316731"/>
    <w:rsid w:val="00317AD1"/>
    <w:rsid w:val="00325106"/>
    <w:rsid w:val="003274C0"/>
    <w:rsid w:val="00361B31"/>
    <w:rsid w:val="00385045"/>
    <w:rsid w:val="003B683D"/>
    <w:rsid w:val="003B729D"/>
    <w:rsid w:val="003C7CE2"/>
    <w:rsid w:val="003D3C81"/>
    <w:rsid w:val="0040254D"/>
    <w:rsid w:val="00407AE6"/>
    <w:rsid w:val="004110E1"/>
    <w:rsid w:val="004110F2"/>
    <w:rsid w:val="00411FBF"/>
    <w:rsid w:val="0041235E"/>
    <w:rsid w:val="0042512F"/>
    <w:rsid w:val="004348AD"/>
    <w:rsid w:val="004476C5"/>
    <w:rsid w:val="0045067D"/>
    <w:rsid w:val="00475E3B"/>
    <w:rsid w:val="00477216"/>
    <w:rsid w:val="004A2981"/>
    <w:rsid w:val="004A6C20"/>
    <w:rsid w:val="004B43FB"/>
    <w:rsid w:val="004C29E5"/>
    <w:rsid w:val="004C48A7"/>
    <w:rsid w:val="004D285C"/>
    <w:rsid w:val="004D2AA4"/>
    <w:rsid w:val="004F6E6A"/>
    <w:rsid w:val="005032A3"/>
    <w:rsid w:val="00504F89"/>
    <w:rsid w:val="005161BC"/>
    <w:rsid w:val="00516411"/>
    <w:rsid w:val="005412E7"/>
    <w:rsid w:val="0055249C"/>
    <w:rsid w:val="00581ACC"/>
    <w:rsid w:val="00581CB0"/>
    <w:rsid w:val="00582C89"/>
    <w:rsid w:val="00591398"/>
    <w:rsid w:val="00595513"/>
    <w:rsid w:val="005B5BF4"/>
    <w:rsid w:val="005D5F0B"/>
    <w:rsid w:val="005D668D"/>
    <w:rsid w:val="005D7E65"/>
    <w:rsid w:val="005E0E9A"/>
    <w:rsid w:val="005E131F"/>
    <w:rsid w:val="00605779"/>
    <w:rsid w:val="00640DF5"/>
    <w:rsid w:val="006465C3"/>
    <w:rsid w:val="00647E39"/>
    <w:rsid w:val="00651AD3"/>
    <w:rsid w:val="0065358A"/>
    <w:rsid w:val="0066611F"/>
    <w:rsid w:val="006746B5"/>
    <w:rsid w:val="00676CDB"/>
    <w:rsid w:val="00676DE5"/>
    <w:rsid w:val="006816D3"/>
    <w:rsid w:val="00695A94"/>
    <w:rsid w:val="006A02C4"/>
    <w:rsid w:val="006A50FC"/>
    <w:rsid w:val="006B66FE"/>
    <w:rsid w:val="006D6908"/>
    <w:rsid w:val="006E3B85"/>
    <w:rsid w:val="00700878"/>
    <w:rsid w:val="00705E62"/>
    <w:rsid w:val="007064D7"/>
    <w:rsid w:val="007222AB"/>
    <w:rsid w:val="007327A8"/>
    <w:rsid w:val="007343A0"/>
    <w:rsid w:val="00747764"/>
    <w:rsid w:val="007633DF"/>
    <w:rsid w:val="00786E16"/>
    <w:rsid w:val="007A05E7"/>
    <w:rsid w:val="007A20A9"/>
    <w:rsid w:val="007B261D"/>
    <w:rsid w:val="007B4CF6"/>
    <w:rsid w:val="007C39FD"/>
    <w:rsid w:val="007D78A3"/>
    <w:rsid w:val="007E5003"/>
    <w:rsid w:val="007F1288"/>
    <w:rsid w:val="007F1716"/>
    <w:rsid w:val="008151B5"/>
    <w:rsid w:val="00821D0E"/>
    <w:rsid w:val="00824A09"/>
    <w:rsid w:val="00824A0B"/>
    <w:rsid w:val="00827428"/>
    <w:rsid w:val="00835D4D"/>
    <w:rsid w:val="00845F18"/>
    <w:rsid w:val="00846837"/>
    <w:rsid w:val="00850F75"/>
    <w:rsid w:val="00852064"/>
    <w:rsid w:val="00852982"/>
    <w:rsid w:val="0085446F"/>
    <w:rsid w:val="00856857"/>
    <w:rsid w:val="00860B27"/>
    <w:rsid w:val="00867371"/>
    <w:rsid w:val="0087604F"/>
    <w:rsid w:val="00882758"/>
    <w:rsid w:val="00885E9C"/>
    <w:rsid w:val="008A353D"/>
    <w:rsid w:val="008B65BD"/>
    <w:rsid w:val="008E26E5"/>
    <w:rsid w:val="008F3753"/>
    <w:rsid w:val="008F3835"/>
    <w:rsid w:val="00901591"/>
    <w:rsid w:val="00905CE0"/>
    <w:rsid w:val="0090677C"/>
    <w:rsid w:val="009115E6"/>
    <w:rsid w:val="009120C3"/>
    <w:rsid w:val="0091237F"/>
    <w:rsid w:val="0092006B"/>
    <w:rsid w:val="00940999"/>
    <w:rsid w:val="009421DB"/>
    <w:rsid w:val="00947A93"/>
    <w:rsid w:val="00956A61"/>
    <w:rsid w:val="00970580"/>
    <w:rsid w:val="009B0189"/>
    <w:rsid w:val="009B049D"/>
    <w:rsid w:val="009D0515"/>
    <w:rsid w:val="009D1B4C"/>
    <w:rsid w:val="009D3FA3"/>
    <w:rsid w:val="009D4897"/>
    <w:rsid w:val="009D69A9"/>
    <w:rsid w:val="009E20A4"/>
    <w:rsid w:val="009F7CBE"/>
    <w:rsid w:val="00A02577"/>
    <w:rsid w:val="00A049E0"/>
    <w:rsid w:val="00A10EDD"/>
    <w:rsid w:val="00A14B91"/>
    <w:rsid w:val="00A217C9"/>
    <w:rsid w:val="00A27EDF"/>
    <w:rsid w:val="00A35D2C"/>
    <w:rsid w:val="00A52279"/>
    <w:rsid w:val="00A57159"/>
    <w:rsid w:val="00A869D5"/>
    <w:rsid w:val="00A97F51"/>
    <w:rsid w:val="00AA637E"/>
    <w:rsid w:val="00AE3ADD"/>
    <w:rsid w:val="00AF342C"/>
    <w:rsid w:val="00AF3A66"/>
    <w:rsid w:val="00B074CB"/>
    <w:rsid w:val="00B105ED"/>
    <w:rsid w:val="00B1772D"/>
    <w:rsid w:val="00B21032"/>
    <w:rsid w:val="00B36395"/>
    <w:rsid w:val="00B67038"/>
    <w:rsid w:val="00BA0949"/>
    <w:rsid w:val="00BA4075"/>
    <w:rsid w:val="00BC7303"/>
    <w:rsid w:val="00BF78E7"/>
    <w:rsid w:val="00C02D9B"/>
    <w:rsid w:val="00C12554"/>
    <w:rsid w:val="00C230F1"/>
    <w:rsid w:val="00C33831"/>
    <w:rsid w:val="00C338A8"/>
    <w:rsid w:val="00C356F9"/>
    <w:rsid w:val="00C45E58"/>
    <w:rsid w:val="00C47CA0"/>
    <w:rsid w:val="00C529FE"/>
    <w:rsid w:val="00C71741"/>
    <w:rsid w:val="00C77923"/>
    <w:rsid w:val="00C80FCA"/>
    <w:rsid w:val="00C95AC4"/>
    <w:rsid w:val="00C96399"/>
    <w:rsid w:val="00CA6326"/>
    <w:rsid w:val="00CA76BC"/>
    <w:rsid w:val="00CC3C2B"/>
    <w:rsid w:val="00CC4303"/>
    <w:rsid w:val="00CC673B"/>
    <w:rsid w:val="00CC74A6"/>
    <w:rsid w:val="00CD6BB2"/>
    <w:rsid w:val="00CE0725"/>
    <w:rsid w:val="00CE6EFA"/>
    <w:rsid w:val="00CE7D3B"/>
    <w:rsid w:val="00CF1802"/>
    <w:rsid w:val="00D04C4C"/>
    <w:rsid w:val="00D12C65"/>
    <w:rsid w:val="00D27005"/>
    <w:rsid w:val="00D35A89"/>
    <w:rsid w:val="00D36451"/>
    <w:rsid w:val="00D429EE"/>
    <w:rsid w:val="00D5597F"/>
    <w:rsid w:val="00D87672"/>
    <w:rsid w:val="00DC29B1"/>
    <w:rsid w:val="00DC2BED"/>
    <w:rsid w:val="00DC37BC"/>
    <w:rsid w:val="00DF7AB0"/>
    <w:rsid w:val="00E162F8"/>
    <w:rsid w:val="00E21491"/>
    <w:rsid w:val="00E2669E"/>
    <w:rsid w:val="00E27524"/>
    <w:rsid w:val="00E36A2B"/>
    <w:rsid w:val="00E43853"/>
    <w:rsid w:val="00E51020"/>
    <w:rsid w:val="00E52712"/>
    <w:rsid w:val="00E609DC"/>
    <w:rsid w:val="00E71C83"/>
    <w:rsid w:val="00E77895"/>
    <w:rsid w:val="00E85CEB"/>
    <w:rsid w:val="00E9508B"/>
    <w:rsid w:val="00E973E0"/>
    <w:rsid w:val="00EA2F72"/>
    <w:rsid w:val="00EA549B"/>
    <w:rsid w:val="00EB5116"/>
    <w:rsid w:val="00ED2BC5"/>
    <w:rsid w:val="00ED50D8"/>
    <w:rsid w:val="00F30ACC"/>
    <w:rsid w:val="00F319F9"/>
    <w:rsid w:val="00F57C6C"/>
    <w:rsid w:val="00F60713"/>
    <w:rsid w:val="00F73115"/>
    <w:rsid w:val="00F73366"/>
    <w:rsid w:val="00F81A9E"/>
    <w:rsid w:val="00F90D8E"/>
    <w:rsid w:val="00FB5B2B"/>
    <w:rsid w:val="00FF311B"/>
    <w:rsid w:val="00FF493C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85446F"/>
    <w:pPr>
      <w:keepNext/>
      <w:spacing w:before="240" w:after="6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itre11">
    <w:name w:val="Titre11"/>
    <w:basedOn w:val="Normln"/>
    <w:rsid w:val="00846837"/>
    <w:pPr>
      <w:tabs>
        <w:tab w:val="left" w:pos="567"/>
      </w:tabs>
      <w:spacing w:after="120"/>
    </w:pPr>
    <w:rPr>
      <w:b/>
      <w:szCs w:val="20"/>
      <w:lang w:eastAsia="fr-FR"/>
    </w:rPr>
  </w:style>
  <w:style w:type="paragraph" w:styleId="Zhlav">
    <w:name w:val="header"/>
    <w:basedOn w:val="Normln"/>
    <w:rsid w:val="008468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46837"/>
    <w:pPr>
      <w:tabs>
        <w:tab w:val="center" w:pos="4536"/>
        <w:tab w:val="right" w:pos="9072"/>
      </w:tabs>
    </w:pPr>
    <w:rPr>
      <w:lang w:val="x-none" w:eastAsia="x-none"/>
    </w:rPr>
  </w:style>
  <w:style w:type="table" w:styleId="Mkatabulky">
    <w:name w:val="Table Grid"/>
    <w:basedOn w:val="Normlntabulka"/>
    <w:rsid w:val="0084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A217C9"/>
    <w:pPr>
      <w:autoSpaceDE w:val="0"/>
      <w:autoSpaceDN w:val="0"/>
      <w:adjustRightInd w:val="0"/>
    </w:pPr>
    <w:rPr>
      <w:color w:val="646464"/>
      <w:szCs w:val="19"/>
      <w:lang w:eastAsia="fr-FR"/>
    </w:rPr>
  </w:style>
  <w:style w:type="paragraph" w:styleId="Prosttext">
    <w:name w:val="Plain Text"/>
    <w:basedOn w:val="Normln"/>
    <w:rsid w:val="0085446F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4C29E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05CE0"/>
  </w:style>
  <w:style w:type="character" w:styleId="Siln">
    <w:name w:val="Strong"/>
    <w:uiPriority w:val="22"/>
    <w:qFormat/>
    <w:rsid w:val="00C12554"/>
    <w:rPr>
      <w:b/>
      <w:bCs/>
    </w:rPr>
  </w:style>
  <w:style w:type="paragraph" w:styleId="Normlnweb">
    <w:name w:val="Normal (Web)"/>
    <w:basedOn w:val="Normln"/>
    <w:uiPriority w:val="99"/>
    <w:rsid w:val="00C12554"/>
    <w:pPr>
      <w:spacing w:before="100" w:beforeAutospacing="1" w:after="100" w:afterAutospacing="1"/>
    </w:pPr>
  </w:style>
  <w:style w:type="character" w:customStyle="1" w:styleId="textlargeheadingspecial1">
    <w:name w:val="textlargeheadingspecial1"/>
    <w:rsid w:val="00C12554"/>
    <w:rPr>
      <w:rFonts w:ascii="Verdana" w:hAnsi="Verdana" w:hint="default"/>
      <w:b/>
      <w:bCs/>
      <w:caps w:val="0"/>
      <w:color w:val="666666"/>
      <w:sz w:val="21"/>
      <w:szCs w:val="21"/>
      <w:shd w:val="clear" w:color="auto" w:fill="auto"/>
    </w:rPr>
  </w:style>
  <w:style w:type="paragraph" w:styleId="Zkladntext">
    <w:name w:val="Body Text"/>
    <w:basedOn w:val="Normln"/>
    <w:link w:val="ZkladntextChar"/>
    <w:rsid w:val="001E184B"/>
    <w:pPr>
      <w:suppressAutoHyphens/>
      <w:spacing w:after="120"/>
    </w:pPr>
    <w:rPr>
      <w:lang w:val="x-none" w:eastAsia="ar-SA"/>
    </w:rPr>
  </w:style>
  <w:style w:type="character" w:customStyle="1" w:styleId="ZkladntextChar">
    <w:name w:val="Základní text Char"/>
    <w:link w:val="Zkladntext"/>
    <w:rsid w:val="001E184B"/>
    <w:rPr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1E184B"/>
    <w:pPr>
      <w:suppressAutoHyphens/>
      <w:jc w:val="center"/>
    </w:pPr>
    <w:rPr>
      <w:b/>
      <w:bCs/>
      <w:sz w:val="32"/>
      <w:lang w:val="x-none" w:eastAsia="ar-SA"/>
    </w:rPr>
  </w:style>
  <w:style w:type="character" w:customStyle="1" w:styleId="NzevChar">
    <w:name w:val="Název Char"/>
    <w:link w:val="Nzev"/>
    <w:rsid w:val="001E184B"/>
    <w:rPr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1E184B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PodtitulChar">
    <w:name w:val="Podtitul Char"/>
    <w:link w:val="Podtitul"/>
    <w:rsid w:val="001E184B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xtvysvtlivek">
    <w:name w:val="endnote text"/>
    <w:basedOn w:val="Normln"/>
    <w:link w:val="TextvysvtlivekChar"/>
    <w:rsid w:val="001E184B"/>
    <w:pPr>
      <w:suppressAutoHyphens/>
    </w:pPr>
    <w:rPr>
      <w:sz w:val="20"/>
      <w:szCs w:val="20"/>
      <w:lang w:val="x-none" w:eastAsia="ar-SA"/>
    </w:rPr>
  </w:style>
  <w:style w:type="character" w:customStyle="1" w:styleId="TextvysvtlivekChar">
    <w:name w:val="Text vysvětlivek Char"/>
    <w:link w:val="Textvysvtlivek"/>
    <w:rsid w:val="001E184B"/>
    <w:rPr>
      <w:lang w:eastAsia="ar-SA"/>
    </w:rPr>
  </w:style>
  <w:style w:type="character" w:styleId="Odkaznavysvtlivky">
    <w:name w:val="endnote reference"/>
    <w:rsid w:val="001E184B"/>
    <w:rPr>
      <w:vertAlign w:val="superscript"/>
    </w:rPr>
  </w:style>
  <w:style w:type="character" w:customStyle="1" w:styleId="ZpatChar">
    <w:name w:val="Zápatí Char"/>
    <w:link w:val="Zpat"/>
    <w:uiPriority w:val="99"/>
    <w:rsid w:val="001E18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0E9A"/>
    <w:pPr>
      <w:ind w:left="720"/>
      <w:contextualSpacing/>
    </w:pPr>
  </w:style>
  <w:style w:type="paragraph" w:customStyle="1" w:styleId="TableHeading-Left">
    <w:name w:val="Table Heading - Left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b/>
      <w:bCs/>
      <w:sz w:val="18"/>
      <w:szCs w:val="20"/>
    </w:rPr>
  </w:style>
  <w:style w:type="paragraph" w:customStyle="1" w:styleId="Tnormal">
    <w:name w:val="Tnormal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sz w:val="18"/>
      <w:szCs w:val="20"/>
    </w:rPr>
  </w:style>
  <w:style w:type="paragraph" w:customStyle="1" w:styleId="Default">
    <w:name w:val="Default"/>
    <w:rsid w:val="00956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E131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906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0677C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85446F"/>
    <w:pPr>
      <w:keepNext/>
      <w:spacing w:before="240" w:after="6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itre11">
    <w:name w:val="Titre11"/>
    <w:basedOn w:val="Normln"/>
    <w:rsid w:val="00846837"/>
    <w:pPr>
      <w:tabs>
        <w:tab w:val="left" w:pos="567"/>
      </w:tabs>
      <w:spacing w:after="120"/>
    </w:pPr>
    <w:rPr>
      <w:b/>
      <w:szCs w:val="20"/>
      <w:lang w:eastAsia="fr-FR"/>
    </w:rPr>
  </w:style>
  <w:style w:type="paragraph" w:styleId="Zhlav">
    <w:name w:val="header"/>
    <w:basedOn w:val="Normln"/>
    <w:rsid w:val="008468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46837"/>
    <w:pPr>
      <w:tabs>
        <w:tab w:val="center" w:pos="4536"/>
        <w:tab w:val="right" w:pos="9072"/>
      </w:tabs>
    </w:pPr>
    <w:rPr>
      <w:lang w:val="x-none" w:eastAsia="x-none"/>
    </w:rPr>
  </w:style>
  <w:style w:type="table" w:styleId="Mkatabulky">
    <w:name w:val="Table Grid"/>
    <w:basedOn w:val="Normlntabulka"/>
    <w:rsid w:val="0084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A217C9"/>
    <w:pPr>
      <w:autoSpaceDE w:val="0"/>
      <w:autoSpaceDN w:val="0"/>
      <w:adjustRightInd w:val="0"/>
    </w:pPr>
    <w:rPr>
      <w:color w:val="646464"/>
      <w:szCs w:val="19"/>
      <w:lang w:eastAsia="fr-FR"/>
    </w:rPr>
  </w:style>
  <w:style w:type="paragraph" w:styleId="Prosttext">
    <w:name w:val="Plain Text"/>
    <w:basedOn w:val="Normln"/>
    <w:rsid w:val="0085446F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4C29E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05CE0"/>
  </w:style>
  <w:style w:type="character" w:styleId="Siln">
    <w:name w:val="Strong"/>
    <w:uiPriority w:val="22"/>
    <w:qFormat/>
    <w:rsid w:val="00C12554"/>
    <w:rPr>
      <w:b/>
      <w:bCs/>
    </w:rPr>
  </w:style>
  <w:style w:type="paragraph" w:styleId="Normlnweb">
    <w:name w:val="Normal (Web)"/>
    <w:basedOn w:val="Normln"/>
    <w:uiPriority w:val="99"/>
    <w:rsid w:val="00C12554"/>
    <w:pPr>
      <w:spacing w:before="100" w:beforeAutospacing="1" w:after="100" w:afterAutospacing="1"/>
    </w:pPr>
  </w:style>
  <w:style w:type="character" w:customStyle="1" w:styleId="textlargeheadingspecial1">
    <w:name w:val="textlargeheadingspecial1"/>
    <w:rsid w:val="00C12554"/>
    <w:rPr>
      <w:rFonts w:ascii="Verdana" w:hAnsi="Verdana" w:hint="default"/>
      <w:b/>
      <w:bCs/>
      <w:caps w:val="0"/>
      <w:color w:val="666666"/>
      <w:sz w:val="21"/>
      <w:szCs w:val="21"/>
      <w:shd w:val="clear" w:color="auto" w:fill="auto"/>
    </w:rPr>
  </w:style>
  <w:style w:type="paragraph" w:styleId="Zkladntext">
    <w:name w:val="Body Text"/>
    <w:basedOn w:val="Normln"/>
    <w:link w:val="ZkladntextChar"/>
    <w:rsid w:val="001E184B"/>
    <w:pPr>
      <w:suppressAutoHyphens/>
      <w:spacing w:after="120"/>
    </w:pPr>
    <w:rPr>
      <w:lang w:val="x-none" w:eastAsia="ar-SA"/>
    </w:rPr>
  </w:style>
  <w:style w:type="character" w:customStyle="1" w:styleId="ZkladntextChar">
    <w:name w:val="Základní text Char"/>
    <w:link w:val="Zkladntext"/>
    <w:rsid w:val="001E184B"/>
    <w:rPr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1E184B"/>
    <w:pPr>
      <w:suppressAutoHyphens/>
      <w:jc w:val="center"/>
    </w:pPr>
    <w:rPr>
      <w:b/>
      <w:bCs/>
      <w:sz w:val="32"/>
      <w:lang w:val="x-none" w:eastAsia="ar-SA"/>
    </w:rPr>
  </w:style>
  <w:style w:type="character" w:customStyle="1" w:styleId="NzevChar">
    <w:name w:val="Název Char"/>
    <w:link w:val="Nzev"/>
    <w:rsid w:val="001E184B"/>
    <w:rPr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1E184B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PodtitulChar">
    <w:name w:val="Podtitul Char"/>
    <w:link w:val="Podtitul"/>
    <w:rsid w:val="001E184B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xtvysvtlivek">
    <w:name w:val="endnote text"/>
    <w:basedOn w:val="Normln"/>
    <w:link w:val="TextvysvtlivekChar"/>
    <w:rsid w:val="001E184B"/>
    <w:pPr>
      <w:suppressAutoHyphens/>
    </w:pPr>
    <w:rPr>
      <w:sz w:val="20"/>
      <w:szCs w:val="20"/>
      <w:lang w:val="x-none" w:eastAsia="ar-SA"/>
    </w:rPr>
  </w:style>
  <w:style w:type="character" w:customStyle="1" w:styleId="TextvysvtlivekChar">
    <w:name w:val="Text vysvětlivek Char"/>
    <w:link w:val="Textvysvtlivek"/>
    <w:rsid w:val="001E184B"/>
    <w:rPr>
      <w:lang w:eastAsia="ar-SA"/>
    </w:rPr>
  </w:style>
  <w:style w:type="character" w:styleId="Odkaznavysvtlivky">
    <w:name w:val="endnote reference"/>
    <w:rsid w:val="001E184B"/>
    <w:rPr>
      <w:vertAlign w:val="superscript"/>
    </w:rPr>
  </w:style>
  <w:style w:type="character" w:customStyle="1" w:styleId="ZpatChar">
    <w:name w:val="Zápatí Char"/>
    <w:link w:val="Zpat"/>
    <w:uiPriority w:val="99"/>
    <w:rsid w:val="001E18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0E9A"/>
    <w:pPr>
      <w:ind w:left="720"/>
      <w:contextualSpacing/>
    </w:pPr>
  </w:style>
  <w:style w:type="paragraph" w:customStyle="1" w:styleId="TableHeading-Left">
    <w:name w:val="Table Heading - Left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b/>
      <w:bCs/>
      <w:sz w:val="18"/>
      <w:szCs w:val="20"/>
    </w:rPr>
  </w:style>
  <w:style w:type="paragraph" w:customStyle="1" w:styleId="Tnormal">
    <w:name w:val="Tnormal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sz w:val="18"/>
      <w:szCs w:val="20"/>
    </w:rPr>
  </w:style>
  <w:style w:type="paragraph" w:customStyle="1" w:styleId="Default">
    <w:name w:val="Default"/>
    <w:rsid w:val="00956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E131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906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0677C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901">
              <w:marLeft w:val="0"/>
              <w:marRight w:val="0"/>
              <w:marTop w:val="0"/>
              <w:marBottom w:val="45"/>
              <w:divBdr>
                <w:top w:val="single" w:sz="2" w:space="0" w:color="072C6F"/>
                <w:left w:val="single" w:sz="2" w:space="0" w:color="072C6F"/>
                <w:bottom w:val="single" w:sz="2" w:space="8" w:color="072C6F"/>
                <w:right w:val="single" w:sz="2" w:space="0" w:color="072C6F"/>
              </w:divBdr>
              <w:divsChild>
                <w:div w:id="605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21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63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5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EFD0-4323-4C24-9426-81A38228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3325</Words>
  <Characters>19620</Characters>
  <Application>Microsoft Office Word</Application>
  <DocSecurity>0</DocSecurity>
  <Lines>163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Manuál pro subdodavatele</vt:lpstr>
      <vt:lpstr>Manuál pro subdodavatele</vt:lpstr>
    </vt:vector>
  </TitlesOfParts>
  <Company>HEXPERT a.s.</Company>
  <LinksUpToDate>false</LinksUpToDate>
  <CharactersWithSpaces>22900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pro subdodavatele</dc:title>
  <dc:creator>Jan Špaček</dc:creator>
  <cp:lastModifiedBy>Vojtěch Skalník</cp:lastModifiedBy>
  <cp:revision>2</cp:revision>
  <cp:lastPrinted>2016-07-21T11:18:00Z</cp:lastPrinted>
  <dcterms:created xsi:type="dcterms:W3CDTF">2016-08-15T12:11:00Z</dcterms:created>
  <dcterms:modified xsi:type="dcterms:W3CDTF">2016-08-15T12:11:00Z</dcterms:modified>
</cp:coreProperties>
</file>