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CE" w:rsidRPr="00710E3E" w:rsidRDefault="003654CE" w:rsidP="00460CE0">
      <w:pPr>
        <w:spacing w:line="240" w:lineRule="auto"/>
        <w:jc w:val="center"/>
        <w:rPr>
          <w:b/>
          <w:sz w:val="24"/>
        </w:rPr>
      </w:pPr>
      <w:r w:rsidRPr="00710E3E">
        <w:rPr>
          <w:b/>
          <w:sz w:val="24"/>
        </w:rPr>
        <w:t>Rozpočet – cenová nabídka</w:t>
      </w:r>
    </w:p>
    <w:p w:rsidR="00F96FC9" w:rsidRPr="002C52AC" w:rsidRDefault="00042421" w:rsidP="00460CE0">
      <w:pPr>
        <w:pBdr>
          <w:bottom w:val="single" w:sz="6" w:space="1" w:color="auto"/>
        </w:pBd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Oprava povrchů v místnosti č. 4005, 4.NP Studničkova 2, Praha 2</w:t>
      </w:r>
    </w:p>
    <w:p w:rsidR="00F30F90" w:rsidRDefault="00F30F90" w:rsidP="00460CE0">
      <w:pPr>
        <w:pStyle w:val="Odstavecseseznamem"/>
        <w:spacing w:line="240" w:lineRule="auto"/>
        <w:ind w:left="1080"/>
        <w:rPr>
          <w:sz w:val="24"/>
        </w:rPr>
      </w:pPr>
    </w:p>
    <w:p w:rsidR="00F30F90" w:rsidRDefault="00042421" w:rsidP="00460CE0">
      <w:pPr>
        <w:pStyle w:val="Odstavecseseznamem"/>
        <w:numPr>
          <w:ilvl w:val="0"/>
          <w:numId w:val="3"/>
        </w:numPr>
        <w:spacing w:line="240" w:lineRule="auto"/>
        <w:rPr>
          <w:sz w:val="24"/>
        </w:rPr>
      </w:pPr>
      <w:proofErr w:type="spellStart"/>
      <w:r>
        <w:rPr>
          <w:sz w:val="24"/>
        </w:rPr>
        <w:t>Přípomoc</w:t>
      </w:r>
      <w:proofErr w:type="spellEnd"/>
      <w:r>
        <w:rPr>
          <w:sz w:val="24"/>
        </w:rPr>
        <w:t xml:space="preserve"> při vystěhování zařízení místnosti (pokud uživatel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bude požadovat) </w:t>
      </w:r>
      <w:proofErr w:type="gramStart"/>
      <w:r>
        <w:rPr>
          <w:sz w:val="24"/>
        </w:rPr>
        <w:t>2prac. á 6HR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3000,-</w:t>
      </w:r>
    </w:p>
    <w:p w:rsidR="00042421" w:rsidRDefault="00042421" w:rsidP="00460CE0">
      <w:pPr>
        <w:pStyle w:val="Odstavecseseznamem"/>
        <w:numPr>
          <w:ilvl w:val="0"/>
          <w:numId w:val="3"/>
        </w:numPr>
        <w:spacing w:line="240" w:lineRule="auto"/>
        <w:ind w:left="1077" w:hanging="357"/>
        <w:rPr>
          <w:sz w:val="24"/>
        </w:rPr>
      </w:pPr>
      <w:r>
        <w:rPr>
          <w:sz w:val="24"/>
        </w:rPr>
        <w:t>Malířské práce – plocha 115,1m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ochrana </w:t>
      </w:r>
      <w:r w:rsidR="00C96DA3">
        <w:rPr>
          <w:sz w:val="24"/>
        </w:rPr>
        <w:t>protiprachová vč. mat.</w:t>
      </w:r>
      <w:r w:rsidR="00C96DA3">
        <w:rPr>
          <w:sz w:val="24"/>
        </w:rPr>
        <w:tab/>
      </w:r>
      <w:r w:rsidR="00C96DA3">
        <w:rPr>
          <w:sz w:val="24"/>
        </w:rPr>
        <w:tab/>
      </w:r>
      <w:r w:rsidR="00C96DA3">
        <w:rPr>
          <w:sz w:val="24"/>
        </w:rPr>
        <w:tab/>
      </w:r>
      <w:r w:rsidR="00C96DA3">
        <w:rPr>
          <w:sz w:val="24"/>
        </w:rPr>
        <w:tab/>
      </w:r>
      <w:r w:rsidR="00C96DA3">
        <w:rPr>
          <w:sz w:val="24"/>
        </w:rPr>
        <w:tab/>
        <w:t>12</w:t>
      </w:r>
      <w:r>
        <w:rPr>
          <w:sz w:val="24"/>
        </w:rPr>
        <w:t>00,-</w:t>
      </w:r>
      <w:r>
        <w:rPr>
          <w:sz w:val="24"/>
        </w:rPr>
        <w:tab/>
      </w:r>
      <w:r>
        <w:rPr>
          <w:sz w:val="24"/>
        </w:rPr>
        <w:tab/>
        <w:t>- po</w:t>
      </w:r>
      <w:r w:rsidR="000B474D">
        <w:rPr>
          <w:sz w:val="24"/>
        </w:rPr>
        <w:t>mocné lešení – žebříky</w:t>
      </w:r>
      <w:r w:rsidR="000B474D">
        <w:rPr>
          <w:sz w:val="24"/>
        </w:rPr>
        <w:tab/>
      </w:r>
      <w:r w:rsidR="000B474D">
        <w:rPr>
          <w:sz w:val="24"/>
        </w:rPr>
        <w:tab/>
      </w:r>
      <w:r w:rsidR="000B474D">
        <w:rPr>
          <w:sz w:val="24"/>
        </w:rPr>
        <w:tab/>
      </w:r>
      <w:r w:rsidR="000B474D">
        <w:rPr>
          <w:sz w:val="24"/>
        </w:rPr>
        <w:tab/>
      </w:r>
      <w:r w:rsidR="000B474D">
        <w:rPr>
          <w:sz w:val="24"/>
        </w:rPr>
        <w:tab/>
      </w:r>
      <w:r w:rsidR="000B474D">
        <w:rPr>
          <w:sz w:val="24"/>
        </w:rPr>
        <w:tab/>
        <w:t>1000</w:t>
      </w:r>
      <w:r>
        <w:rPr>
          <w:sz w:val="24"/>
        </w:rPr>
        <w:t>,-</w:t>
      </w:r>
      <w:r>
        <w:rPr>
          <w:sz w:val="24"/>
        </w:rPr>
        <w:tab/>
      </w:r>
      <w:r w:rsidR="000B474D">
        <w:rPr>
          <w:sz w:val="24"/>
        </w:rPr>
        <w:tab/>
        <w:t>- škrábání – broušení staré malby odhad 80m</w:t>
      </w:r>
      <w:r w:rsidR="000B474D">
        <w:rPr>
          <w:sz w:val="24"/>
          <w:vertAlign w:val="superscript"/>
        </w:rPr>
        <w:t>2</w:t>
      </w:r>
      <w:r w:rsidR="000B474D">
        <w:rPr>
          <w:sz w:val="24"/>
        </w:rPr>
        <w:t xml:space="preserve"> á 35</w:t>
      </w:r>
      <w:r w:rsidR="000B474D">
        <w:rPr>
          <w:sz w:val="24"/>
        </w:rPr>
        <w:tab/>
      </w:r>
      <w:r w:rsidR="000B474D">
        <w:rPr>
          <w:sz w:val="24"/>
        </w:rPr>
        <w:tab/>
      </w:r>
      <w:r w:rsidR="000B474D">
        <w:rPr>
          <w:sz w:val="24"/>
        </w:rPr>
        <w:tab/>
        <w:t>2800,-</w:t>
      </w:r>
      <w:r w:rsidR="000B474D">
        <w:rPr>
          <w:sz w:val="24"/>
        </w:rPr>
        <w:tab/>
      </w:r>
      <w:r>
        <w:rPr>
          <w:sz w:val="24"/>
        </w:rPr>
        <w:tab/>
        <w:t>- penetrace 115,1m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1726,50</w:t>
      </w:r>
      <w:r>
        <w:rPr>
          <w:sz w:val="24"/>
        </w:rPr>
        <w:tab/>
        <w:t>- malba Primalex plus dvojnásobná 2x115,1</w:t>
      </w:r>
      <w:r w:rsidR="00460CE0">
        <w:rPr>
          <w:sz w:val="24"/>
        </w:rPr>
        <w:t xml:space="preserve"> á 28</w:t>
      </w:r>
      <w:r w:rsidR="00460CE0">
        <w:rPr>
          <w:sz w:val="24"/>
        </w:rPr>
        <w:tab/>
      </w:r>
      <w:r w:rsidR="00460CE0">
        <w:rPr>
          <w:sz w:val="24"/>
        </w:rPr>
        <w:tab/>
      </w:r>
      <w:r w:rsidR="00460CE0">
        <w:rPr>
          <w:sz w:val="24"/>
        </w:rPr>
        <w:tab/>
        <w:t>6445,60</w:t>
      </w:r>
      <w:r w:rsidR="00460CE0">
        <w:rPr>
          <w:sz w:val="24"/>
        </w:rPr>
        <w:tab/>
        <w:t>- drobné opravy zdí 700, plošné tmelení (JUBOLÍN) + broušení</w:t>
      </w:r>
      <w:r w:rsidR="00460CE0">
        <w:rPr>
          <w:sz w:val="24"/>
        </w:rPr>
        <w:tab/>
      </w:r>
      <w:r w:rsidR="00460CE0">
        <w:rPr>
          <w:sz w:val="24"/>
        </w:rPr>
        <w:tab/>
      </w:r>
      <w:r w:rsidR="00460CE0">
        <w:rPr>
          <w:sz w:val="24"/>
        </w:rPr>
        <w:tab/>
      </w:r>
      <w:r w:rsidR="00460CE0">
        <w:rPr>
          <w:sz w:val="24"/>
        </w:rPr>
        <w:tab/>
        <w:t>35m</w:t>
      </w:r>
      <w:r w:rsidR="00460CE0">
        <w:rPr>
          <w:sz w:val="24"/>
          <w:vertAlign w:val="superscript"/>
        </w:rPr>
        <w:t>2</w:t>
      </w:r>
      <w:r w:rsidR="00460CE0">
        <w:rPr>
          <w:sz w:val="24"/>
        </w:rPr>
        <w:t xml:space="preserve"> á 90, celkem</w:t>
      </w:r>
      <w:r w:rsidR="00460CE0">
        <w:rPr>
          <w:sz w:val="24"/>
        </w:rPr>
        <w:tab/>
      </w:r>
      <w:r w:rsidR="00460CE0">
        <w:rPr>
          <w:sz w:val="24"/>
        </w:rPr>
        <w:tab/>
      </w:r>
      <w:r w:rsidR="00460CE0">
        <w:rPr>
          <w:sz w:val="24"/>
        </w:rPr>
        <w:tab/>
      </w:r>
      <w:r w:rsidR="00460CE0">
        <w:rPr>
          <w:sz w:val="24"/>
        </w:rPr>
        <w:tab/>
      </w:r>
      <w:r w:rsidR="00460CE0">
        <w:rPr>
          <w:sz w:val="24"/>
        </w:rPr>
        <w:tab/>
      </w:r>
      <w:r w:rsidR="00460CE0">
        <w:rPr>
          <w:sz w:val="24"/>
        </w:rPr>
        <w:tab/>
        <w:t>3850,-</w:t>
      </w:r>
    </w:p>
    <w:p w:rsidR="00460CE0" w:rsidRDefault="00460CE0" w:rsidP="00460CE0">
      <w:pPr>
        <w:pStyle w:val="Odstavecseseznamem"/>
        <w:numPr>
          <w:ilvl w:val="0"/>
          <w:numId w:val="3"/>
        </w:numPr>
        <w:spacing w:line="240" w:lineRule="auto"/>
        <w:ind w:left="1077" w:hanging="357"/>
        <w:rPr>
          <w:sz w:val="24"/>
        </w:rPr>
      </w:pPr>
      <w:r>
        <w:rPr>
          <w:sz w:val="24"/>
        </w:rPr>
        <w:t>Doprava pro malování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1000,-</w:t>
      </w:r>
    </w:p>
    <w:p w:rsidR="00460CE0" w:rsidRDefault="00460CE0" w:rsidP="00460CE0">
      <w:pPr>
        <w:pStyle w:val="Odstavecseseznamem"/>
        <w:numPr>
          <w:ilvl w:val="0"/>
          <w:numId w:val="3"/>
        </w:numPr>
        <w:spacing w:line="240" w:lineRule="auto"/>
        <w:ind w:left="1077" w:hanging="357"/>
        <w:rPr>
          <w:sz w:val="24"/>
        </w:rPr>
      </w:pPr>
      <w:r>
        <w:rPr>
          <w:sz w:val="24"/>
        </w:rPr>
        <w:t>Úklid průběžný 4HR á 200 + konečný vč. mytí oken, radiátorů atd.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3prac. á 8HR</w:t>
      </w:r>
      <w:proofErr w:type="gramEnd"/>
      <w:r>
        <w:rPr>
          <w:sz w:val="24"/>
        </w:rPr>
        <w:t xml:space="preserve"> á 200 + mycí pomůcky 500, celkem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</w:t>
      </w:r>
      <w:r w:rsidR="00100AD1">
        <w:rPr>
          <w:sz w:val="24"/>
        </w:rPr>
        <w:t>100,-</w:t>
      </w:r>
    </w:p>
    <w:p w:rsidR="007379EB" w:rsidRPr="00F30F90" w:rsidRDefault="002C52AC" w:rsidP="00460CE0">
      <w:pPr>
        <w:spacing w:line="240" w:lineRule="auto"/>
        <w:rPr>
          <w:sz w:val="24"/>
        </w:rPr>
      </w:pPr>
      <w:r w:rsidRPr="00F30F90">
        <w:rPr>
          <w:sz w:val="24"/>
        </w:rPr>
        <w:t xml:space="preserve"> </w:t>
      </w:r>
    </w:p>
    <w:p w:rsidR="003654CE" w:rsidRPr="00710E3E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100AD1">
        <w:rPr>
          <w:b/>
          <w:sz w:val="24"/>
        </w:rPr>
        <w:t>27122,10</w:t>
      </w:r>
      <w:r w:rsidR="003654CE" w:rsidRPr="00710E3E">
        <w:rPr>
          <w:b/>
          <w:sz w:val="24"/>
        </w:rPr>
        <w:t>Kč</w:t>
      </w:r>
      <w:r w:rsidR="003654CE" w:rsidRPr="00710E3E">
        <w:rPr>
          <w:b/>
          <w:sz w:val="24"/>
        </w:rPr>
        <w:tab/>
      </w:r>
    </w:p>
    <w:p w:rsidR="003654CE" w:rsidRPr="00710E3E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00AD1">
        <w:rPr>
          <w:b/>
          <w:sz w:val="24"/>
        </w:rPr>
        <w:t xml:space="preserve">    5966,86</w:t>
      </w:r>
      <w:r w:rsidR="003654CE" w:rsidRPr="00710E3E">
        <w:rPr>
          <w:b/>
          <w:sz w:val="24"/>
        </w:rPr>
        <w:t>Kč</w:t>
      </w:r>
    </w:p>
    <w:p w:rsidR="003654CE" w:rsidRDefault="003654CE" w:rsidP="003654CE">
      <w:pPr>
        <w:spacing w:line="240" w:lineRule="exact"/>
        <w:rPr>
          <w:b/>
          <w:sz w:val="24"/>
        </w:rPr>
      </w:pPr>
      <w:r w:rsidRPr="00710E3E">
        <w:rPr>
          <w:b/>
          <w:sz w:val="24"/>
        </w:rPr>
        <w:t>Cena vč</w:t>
      </w:r>
      <w:r w:rsidR="004D0739">
        <w:rPr>
          <w:b/>
          <w:sz w:val="24"/>
        </w:rPr>
        <w:t>. DPH</w:t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</w:r>
      <w:r w:rsidR="004D0739">
        <w:rPr>
          <w:b/>
          <w:sz w:val="24"/>
        </w:rPr>
        <w:tab/>
        <w:t xml:space="preserve">             </w:t>
      </w:r>
      <w:r w:rsidR="00F30F90">
        <w:rPr>
          <w:b/>
          <w:sz w:val="24"/>
        </w:rPr>
        <w:t xml:space="preserve">  37341,81</w:t>
      </w:r>
      <w:r w:rsidRPr="00710E3E">
        <w:rPr>
          <w:b/>
          <w:sz w:val="24"/>
        </w:rPr>
        <w:t>Kč</w:t>
      </w:r>
    </w:p>
    <w:p w:rsidR="009F512C" w:rsidRPr="00F30F90" w:rsidRDefault="009F512C" w:rsidP="00F30F90">
      <w:pPr>
        <w:spacing w:line="240" w:lineRule="exact"/>
        <w:rPr>
          <w:sz w:val="24"/>
        </w:rPr>
      </w:pPr>
    </w:p>
    <w:p w:rsidR="008E6978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V Praze </w:t>
      </w:r>
      <w:r w:rsidR="00100AD1">
        <w:rPr>
          <w:b/>
          <w:sz w:val="24"/>
        </w:rPr>
        <w:t>14</w:t>
      </w:r>
      <w:r w:rsidR="00952BA4">
        <w:rPr>
          <w:b/>
          <w:sz w:val="24"/>
        </w:rPr>
        <w:t>/</w:t>
      </w:r>
      <w:r w:rsidR="00F30F90">
        <w:rPr>
          <w:b/>
          <w:sz w:val="24"/>
        </w:rPr>
        <w:t>8</w:t>
      </w:r>
      <w:r w:rsidR="008E6978">
        <w:rPr>
          <w:b/>
          <w:sz w:val="24"/>
        </w:rPr>
        <w:t>/2019</w:t>
      </w:r>
    </w:p>
    <w:p w:rsidR="0007382C" w:rsidRDefault="0007382C" w:rsidP="003654CE">
      <w:pPr>
        <w:spacing w:line="240" w:lineRule="exact"/>
        <w:rPr>
          <w:b/>
          <w:sz w:val="24"/>
        </w:rPr>
      </w:pPr>
    </w:p>
    <w:p w:rsidR="0007382C" w:rsidRPr="00710E3E" w:rsidRDefault="0007382C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E70AB">
        <w:rPr>
          <w:b/>
          <w:sz w:val="24"/>
        </w:rPr>
        <w:t>xxxx</w:t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p w:rsidR="005F6174" w:rsidRPr="003654CE" w:rsidRDefault="005F6174">
      <w:pPr>
        <w:rPr>
          <w:sz w:val="24"/>
        </w:rPr>
      </w:pPr>
    </w:p>
    <w:sectPr w:rsidR="005F6174" w:rsidRPr="0036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764"/>
    <w:multiLevelType w:val="hybridMultilevel"/>
    <w:tmpl w:val="8BB6324C"/>
    <w:lvl w:ilvl="0" w:tplc="0EFC54E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C69"/>
    <w:multiLevelType w:val="hybridMultilevel"/>
    <w:tmpl w:val="65E8FE12"/>
    <w:lvl w:ilvl="0" w:tplc="5158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D5F7D"/>
    <w:multiLevelType w:val="hybridMultilevel"/>
    <w:tmpl w:val="1C66F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CE"/>
    <w:rsid w:val="00013802"/>
    <w:rsid w:val="00042421"/>
    <w:rsid w:val="0007382C"/>
    <w:rsid w:val="000A23C7"/>
    <w:rsid w:val="000B474D"/>
    <w:rsid w:val="00100AD1"/>
    <w:rsid w:val="00151482"/>
    <w:rsid w:val="001C254B"/>
    <w:rsid w:val="001E665C"/>
    <w:rsid w:val="00206777"/>
    <w:rsid w:val="00261EE1"/>
    <w:rsid w:val="002B2008"/>
    <w:rsid w:val="002C52AC"/>
    <w:rsid w:val="003108AA"/>
    <w:rsid w:val="003130EF"/>
    <w:rsid w:val="00331EF2"/>
    <w:rsid w:val="003654CE"/>
    <w:rsid w:val="0043133C"/>
    <w:rsid w:val="00460CE0"/>
    <w:rsid w:val="00474CE8"/>
    <w:rsid w:val="004D0739"/>
    <w:rsid w:val="004D4FA7"/>
    <w:rsid w:val="005A3032"/>
    <w:rsid w:val="005E64F8"/>
    <w:rsid w:val="005F6174"/>
    <w:rsid w:val="006053E8"/>
    <w:rsid w:val="00644501"/>
    <w:rsid w:val="006F7CF0"/>
    <w:rsid w:val="007265F3"/>
    <w:rsid w:val="007379EB"/>
    <w:rsid w:val="0078623E"/>
    <w:rsid w:val="008356D1"/>
    <w:rsid w:val="00865216"/>
    <w:rsid w:val="00867DBB"/>
    <w:rsid w:val="008E22B4"/>
    <w:rsid w:val="008E6978"/>
    <w:rsid w:val="008E730E"/>
    <w:rsid w:val="00922FD8"/>
    <w:rsid w:val="00946C97"/>
    <w:rsid w:val="00952BA4"/>
    <w:rsid w:val="0096298F"/>
    <w:rsid w:val="009F13D5"/>
    <w:rsid w:val="009F2007"/>
    <w:rsid w:val="009F512C"/>
    <w:rsid w:val="00A7757A"/>
    <w:rsid w:val="00B4636B"/>
    <w:rsid w:val="00B51BFF"/>
    <w:rsid w:val="00B703F6"/>
    <w:rsid w:val="00C91B07"/>
    <w:rsid w:val="00C96DA3"/>
    <w:rsid w:val="00D26B50"/>
    <w:rsid w:val="00D40407"/>
    <w:rsid w:val="00E12ECC"/>
    <w:rsid w:val="00EA640B"/>
    <w:rsid w:val="00EB3306"/>
    <w:rsid w:val="00EE261F"/>
    <w:rsid w:val="00F30F90"/>
    <w:rsid w:val="00F96FC9"/>
    <w:rsid w:val="00FC1069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632A-3EDF-497C-9050-917933BC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2019-08-15T07:20:00Z</cp:lastPrinted>
  <dcterms:created xsi:type="dcterms:W3CDTF">2019-08-21T06:54:00Z</dcterms:created>
  <dcterms:modified xsi:type="dcterms:W3CDTF">2019-08-21T06:54:00Z</dcterms:modified>
</cp:coreProperties>
</file>