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24" w:rsidRDefault="00CB2C24">
      <w:pPr>
        <w:rPr>
          <w:rFonts w:ascii="Arial" w:hAnsi="Arial" w:cs="Arial"/>
          <w:b/>
        </w:rPr>
      </w:pPr>
    </w:p>
    <w:p w:rsidR="00CB2C24" w:rsidRDefault="00CB2C24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sz w:val="36"/>
          <w:szCs w:val="36"/>
        </w:rPr>
        <w:t>S M L O U V A   O   D Í L O  č.</w:t>
      </w:r>
      <w:proofErr w:type="gramEnd"/>
      <w:r>
        <w:rPr>
          <w:rFonts w:ascii="Arial" w:hAnsi="Arial" w:cs="Arial"/>
          <w:sz w:val="36"/>
          <w:szCs w:val="36"/>
        </w:rPr>
        <w:t xml:space="preserve">  </w:t>
      </w:r>
      <w:r w:rsidR="00BB3084">
        <w:rPr>
          <w:rFonts w:ascii="Arial" w:hAnsi="Arial" w:cs="Arial"/>
          <w:sz w:val="36"/>
          <w:szCs w:val="36"/>
        </w:rPr>
        <w:t>……….</w:t>
      </w:r>
    </w:p>
    <w:p w:rsidR="00CB2C24" w:rsidRDefault="00CB2C24">
      <w:pPr>
        <w:jc w:val="center"/>
        <w:rPr>
          <w:rFonts w:ascii="Arial" w:hAnsi="Arial" w:cs="Arial"/>
        </w:rPr>
      </w:pPr>
    </w:p>
    <w:p w:rsidR="00CB2C24" w:rsidRDefault="00CB2C24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B2C24" w:rsidRDefault="00CB2C24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sz w:val="28"/>
          <w:szCs w:val="28"/>
          <w:u w:val="single"/>
        </w:rPr>
        <w:t>I.  Smluvní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strany</w:t>
      </w:r>
    </w:p>
    <w:p w:rsidR="00CB2C24" w:rsidRDefault="00CB2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54D2" w:rsidRDefault="00BB3084">
      <w:pPr>
        <w:numPr>
          <w:ilvl w:val="0"/>
          <w:numId w:val="7"/>
        </w:numPr>
        <w:tabs>
          <w:tab w:val="left" w:pos="720"/>
          <w:tab w:val="left" w:pos="2832"/>
        </w:tabs>
        <w:jc w:val="both"/>
        <w:rPr>
          <w:rFonts w:ascii="Arial" w:hAnsi="Arial" w:cs="Arial"/>
        </w:rPr>
      </w:pPr>
      <w:r w:rsidRPr="00BB3084">
        <w:rPr>
          <w:rFonts w:ascii="Arial" w:hAnsi="Arial" w:cs="Arial"/>
          <w:b/>
        </w:rPr>
        <w:t>Objednatel:</w:t>
      </w:r>
      <w:r>
        <w:rPr>
          <w:rFonts w:ascii="Arial" w:hAnsi="Arial" w:cs="Arial"/>
        </w:rPr>
        <w:tab/>
      </w:r>
      <w:r w:rsidR="00B32509">
        <w:rPr>
          <w:rFonts w:ascii="Arial" w:hAnsi="Arial" w:cs="Arial"/>
        </w:rPr>
        <w:t>Gymnáziu</w:t>
      </w:r>
      <w:r w:rsidR="005F54D2">
        <w:rPr>
          <w:rFonts w:ascii="Arial" w:hAnsi="Arial" w:cs="Arial"/>
        </w:rPr>
        <w:t>m a Obchodní akademie Bučovice,</w:t>
      </w:r>
    </w:p>
    <w:p w:rsidR="00CB2C24" w:rsidRDefault="005F54D2" w:rsidP="005F54D2">
      <w:pPr>
        <w:tabs>
          <w:tab w:val="left" w:pos="283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32509">
        <w:rPr>
          <w:rFonts w:ascii="Arial" w:hAnsi="Arial" w:cs="Arial"/>
        </w:rPr>
        <w:t>příspěvková organizace</w:t>
      </w:r>
    </w:p>
    <w:p w:rsidR="00CB2C24" w:rsidRDefault="00CB2C24">
      <w:pPr>
        <w:tabs>
          <w:tab w:val="left" w:pos="720"/>
          <w:tab w:val="left" w:pos="2436"/>
        </w:tabs>
        <w:jc w:val="both"/>
        <w:rPr>
          <w:rFonts w:ascii="Arial" w:hAnsi="Arial" w:cs="Arial"/>
        </w:rPr>
      </w:pPr>
    </w:p>
    <w:p w:rsidR="00CB2C24" w:rsidRDefault="00CB2C2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IČ:</w:t>
      </w:r>
      <w:r w:rsidR="005F54D2">
        <w:rPr>
          <w:rFonts w:ascii="Arial" w:hAnsi="Arial" w:cs="Arial"/>
        </w:rPr>
        <w:t xml:space="preserve"> </w:t>
      </w:r>
      <w:r w:rsidR="005F54D2">
        <w:rPr>
          <w:rFonts w:ascii="Arial" w:hAnsi="Arial" w:cs="Arial"/>
        </w:rPr>
        <w:tab/>
      </w:r>
      <w:r w:rsidR="005F54D2">
        <w:rPr>
          <w:rFonts w:ascii="Arial" w:hAnsi="Arial" w:cs="Arial"/>
        </w:rPr>
        <w:tab/>
        <w:t>00559261</w:t>
      </w:r>
    </w:p>
    <w:p w:rsidR="00CB2C24" w:rsidRDefault="00CB2C24">
      <w:pPr>
        <w:ind w:left="720"/>
        <w:jc w:val="both"/>
        <w:rPr>
          <w:rFonts w:ascii="Arial" w:hAnsi="Arial" w:cs="Arial"/>
        </w:rPr>
      </w:pPr>
    </w:p>
    <w:p w:rsidR="00CB2C24" w:rsidRDefault="00CB2C24">
      <w:pPr>
        <w:tabs>
          <w:tab w:val="left" w:pos="2856"/>
        </w:tabs>
        <w:jc w:val="both"/>
      </w:pPr>
      <w:r>
        <w:rPr>
          <w:rFonts w:ascii="Arial" w:hAnsi="Arial" w:cs="Arial"/>
        </w:rPr>
        <w:t xml:space="preserve">                     sídlo:</w:t>
      </w:r>
      <w:r>
        <w:rPr>
          <w:rFonts w:ascii="Arial" w:hAnsi="Arial" w:cs="Arial"/>
        </w:rPr>
        <w:tab/>
      </w:r>
      <w:r w:rsidR="005F54D2">
        <w:rPr>
          <w:rFonts w:ascii="Arial" w:hAnsi="Arial" w:cs="Arial"/>
        </w:rPr>
        <w:t>Součkova 500, 685 01 Bučovice</w:t>
      </w:r>
      <w:r>
        <w:rPr>
          <w:rFonts w:ascii="Arial" w:hAnsi="Arial" w:cs="Arial"/>
        </w:rPr>
        <w:tab/>
      </w:r>
    </w:p>
    <w:p w:rsidR="00CB2C24" w:rsidRDefault="00CB2C24">
      <w:pPr>
        <w:jc w:val="both"/>
      </w:pPr>
    </w:p>
    <w:p w:rsidR="00CB2C24" w:rsidRDefault="00CB2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</w:p>
    <w:p w:rsidR="00CB2C24" w:rsidRDefault="00CB2C24">
      <w:pPr>
        <w:tabs>
          <w:tab w:val="left" w:pos="28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sml</w:t>
      </w:r>
      <w:r w:rsidR="005F54D2">
        <w:rPr>
          <w:rFonts w:ascii="Arial" w:hAnsi="Arial" w:cs="Arial"/>
        </w:rPr>
        <w:t>uvních:</w:t>
      </w:r>
      <w:r w:rsidR="005F54D2">
        <w:rPr>
          <w:rFonts w:ascii="Arial" w:hAnsi="Arial" w:cs="Arial"/>
        </w:rPr>
        <w:tab/>
        <w:t>RNDr. Jaroslav Honza, CS</w:t>
      </w:r>
      <w:r>
        <w:rPr>
          <w:rFonts w:ascii="Arial" w:hAnsi="Arial" w:cs="Arial"/>
        </w:rPr>
        <w:t>c.</w:t>
      </w:r>
    </w:p>
    <w:p w:rsidR="00CB2C24" w:rsidRDefault="00CB2C24">
      <w:pPr>
        <w:tabs>
          <w:tab w:val="left" w:pos="28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techn</w:t>
      </w:r>
      <w:r w:rsidR="005F54D2">
        <w:rPr>
          <w:rFonts w:ascii="Arial" w:hAnsi="Arial" w:cs="Arial"/>
        </w:rPr>
        <w:t>ických:</w:t>
      </w:r>
      <w:r w:rsidR="005F54D2">
        <w:rPr>
          <w:rFonts w:ascii="Arial" w:hAnsi="Arial" w:cs="Arial"/>
        </w:rPr>
        <w:tab/>
        <w:t>RNDr. Jaroslav Honza, CS</w:t>
      </w:r>
      <w:r>
        <w:rPr>
          <w:rFonts w:ascii="Arial" w:hAnsi="Arial" w:cs="Arial"/>
        </w:rPr>
        <w:t>c.</w:t>
      </w:r>
    </w:p>
    <w:p w:rsidR="00CB2C24" w:rsidRDefault="00CB2C24">
      <w:pPr>
        <w:jc w:val="both"/>
      </w:pPr>
      <w:r>
        <w:rPr>
          <w:rFonts w:ascii="Arial" w:hAnsi="Arial" w:cs="Arial"/>
        </w:rPr>
        <w:t>(dále jen objednatel)</w:t>
      </w:r>
    </w:p>
    <w:p w:rsidR="00CB2C24" w:rsidRDefault="00CB2C24">
      <w:pPr>
        <w:jc w:val="both"/>
      </w:pPr>
    </w:p>
    <w:p w:rsidR="00CB2C24" w:rsidRDefault="00CB2C24">
      <w:pPr>
        <w:tabs>
          <w:tab w:val="left" w:pos="28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 </w:t>
      </w:r>
      <w:r w:rsidRPr="00BB3084">
        <w:rPr>
          <w:rFonts w:ascii="Arial" w:hAnsi="Arial" w:cs="Arial"/>
          <w:b/>
        </w:rPr>
        <w:t>Zhotovite</w:t>
      </w:r>
      <w:r w:rsidR="00BB3F09">
        <w:rPr>
          <w:rFonts w:ascii="Arial" w:hAnsi="Arial" w:cs="Arial"/>
          <w:b/>
        </w:rPr>
        <w:t>l</w:t>
      </w:r>
      <w:r w:rsidR="00BB3F09">
        <w:rPr>
          <w:rFonts w:ascii="Arial" w:hAnsi="Arial" w:cs="Arial"/>
          <w:b/>
        </w:rPr>
        <w:tab/>
      </w:r>
      <w:r w:rsidR="00081F39">
        <w:rPr>
          <w:rFonts w:ascii="Arial" w:hAnsi="Arial" w:cs="Arial"/>
          <w:b/>
        </w:rPr>
        <w:t xml:space="preserve">JM </w:t>
      </w:r>
      <w:proofErr w:type="spellStart"/>
      <w:r w:rsidR="00081F39">
        <w:rPr>
          <w:rFonts w:ascii="Arial" w:hAnsi="Arial" w:cs="Arial"/>
          <w:b/>
        </w:rPr>
        <w:t>Demicarr</w:t>
      </w:r>
      <w:proofErr w:type="spellEnd"/>
      <w:r w:rsidR="00081F39">
        <w:rPr>
          <w:rFonts w:ascii="Arial" w:hAnsi="Arial" w:cs="Arial"/>
          <w:b/>
        </w:rPr>
        <w:t xml:space="preserve"> s.r.o.</w:t>
      </w:r>
    </w:p>
    <w:p w:rsidR="00CB2C24" w:rsidRDefault="00CB2C24">
      <w:pPr>
        <w:ind w:left="720"/>
        <w:jc w:val="both"/>
        <w:rPr>
          <w:rFonts w:ascii="Arial" w:hAnsi="Arial" w:cs="Arial"/>
        </w:rPr>
      </w:pPr>
    </w:p>
    <w:p w:rsidR="00CB2C24" w:rsidRDefault="00CB2C24">
      <w:pPr>
        <w:tabs>
          <w:tab w:val="left" w:pos="28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BB3F09">
        <w:rPr>
          <w:rFonts w:ascii="Arial" w:hAnsi="Arial" w:cs="Arial"/>
        </w:rPr>
        <w:t>sídlo:</w:t>
      </w:r>
      <w:r w:rsidR="00BB3F09">
        <w:rPr>
          <w:rFonts w:ascii="Arial" w:hAnsi="Arial" w:cs="Arial"/>
        </w:rPr>
        <w:tab/>
      </w:r>
      <w:r w:rsidR="00081F39">
        <w:rPr>
          <w:rFonts w:ascii="Arial" w:hAnsi="Arial" w:cs="Arial"/>
        </w:rPr>
        <w:t xml:space="preserve">Bučovická 180, </w:t>
      </w:r>
      <w:proofErr w:type="gramStart"/>
      <w:r w:rsidR="00081F39">
        <w:rPr>
          <w:rFonts w:ascii="Arial" w:hAnsi="Arial" w:cs="Arial"/>
        </w:rPr>
        <w:t>684 01  Slavkov</w:t>
      </w:r>
      <w:proofErr w:type="gramEnd"/>
      <w:r w:rsidR="00081F39">
        <w:rPr>
          <w:rFonts w:ascii="Arial" w:hAnsi="Arial" w:cs="Arial"/>
        </w:rPr>
        <w:t xml:space="preserve"> u Brna</w:t>
      </w: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CB2C24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B3084">
        <w:rPr>
          <w:rFonts w:ascii="Arial" w:hAnsi="Arial" w:cs="Arial"/>
        </w:rPr>
        <w:t xml:space="preserve">         </w:t>
      </w:r>
      <w:r w:rsidR="00081F39">
        <w:rPr>
          <w:rFonts w:ascii="Arial" w:hAnsi="Arial" w:cs="Arial"/>
        </w:rPr>
        <w:t xml:space="preserve">           IČ:</w:t>
      </w:r>
      <w:r w:rsidR="00081F39">
        <w:rPr>
          <w:rFonts w:ascii="Arial" w:hAnsi="Arial" w:cs="Arial"/>
        </w:rPr>
        <w:tab/>
        <w:t>63489163</w:t>
      </w:r>
    </w:p>
    <w:p w:rsidR="00CB2C24" w:rsidRDefault="00CB2C24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81F39">
        <w:rPr>
          <w:rFonts w:ascii="Arial" w:hAnsi="Arial" w:cs="Arial"/>
        </w:rPr>
        <w:t xml:space="preserve">               DIČ:</w:t>
      </w:r>
      <w:r w:rsidR="00081F39">
        <w:rPr>
          <w:rFonts w:ascii="Arial" w:hAnsi="Arial" w:cs="Arial"/>
        </w:rPr>
        <w:tab/>
        <w:t>CZ63489163</w:t>
      </w:r>
    </w:p>
    <w:p w:rsidR="00CB2C24" w:rsidRDefault="00CB2C24">
      <w:pPr>
        <w:tabs>
          <w:tab w:val="left" w:pos="289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81F39">
        <w:rPr>
          <w:rFonts w:ascii="Arial" w:hAnsi="Arial" w:cs="Arial"/>
        </w:rPr>
        <w:t xml:space="preserve">    ŽL č. ev.:</w:t>
      </w:r>
      <w:r w:rsidR="00081F39">
        <w:rPr>
          <w:rFonts w:ascii="Arial" w:hAnsi="Arial" w:cs="Arial"/>
        </w:rPr>
        <w:tab/>
        <w:t>spisová značka C 21636</w:t>
      </w:r>
    </w:p>
    <w:p w:rsidR="00CB2C24" w:rsidRDefault="00CB2C24">
      <w:pPr>
        <w:tabs>
          <w:tab w:val="left" w:pos="289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bank. Sp</w:t>
      </w:r>
      <w:r w:rsidR="00081F39">
        <w:rPr>
          <w:rFonts w:ascii="Arial" w:hAnsi="Arial" w:cs="Arial"/>
        </w:rPr>
        <w:t>ojení:</w:t>
      </w:r>
      <w:r w:rsidR="00081F39">
        <w:rPr>
          <w:rFonts w:ascii="Arial" w:hAnsi="Arial" w:cs="Arial"/>
        </w:rPr>
        <w:tab/>
        <w:t>Komerční banka, a.s.</w:t>
      </w: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CB2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</w:p>
    <w:p w:rsidR="00CB2C24" w:rsidRDefault="00CB2C24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 věce</w:t>
      </w:r>
      <w:r w:rsidR="00081F39">
        <w:rPr>
          <w:rFonts w:ascii="Arial" w:hAnsi="Arial" w:cs="Arial"/>
        </w:rPr>
        <w:t>ch smluvních:</w:t>
      </w:r>
      <w:r w:rsidR="00081F39">
        <w:rPr>
          <w:rFonts w:ascii="Arial" w:hAnsi="Arial" w:cs="Arial"/>
        </w:rPr>
        <w:tab/>
      </w:r>
      <w:r w:rsidR="00081F39" w:rsidRPr="00145462">
        <w:rPr>
          <w:rFonts w:ascii="Arial" w:hAnsi="Arial" w:cs="Arial"/>
          <w:highlight w:val="black"/>
        </w:rPr>
        <w:t>PaedDr. Miroslav Charvát, jednatel společnosti</w:t>
      </w:r>
    </w:p>
    <w:p w:rsidR="00CB2C24" w:rsidRDefault="00CB2C24">
      <w:pPr>
        <w:tabs>
          <w:tab w:val="left" w:pos="29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technických</w:t>
      </w:r>
      <w:r w:rsidR="00081F39">
        <w:rPr>
          <w:rFonts w:ascii="Arial" w:hAnsi="Arial" w:cs="Arial"/>
        </w:rPr>
        <w:t>:</w:t>
      </w:r>
      <w:r w:rsidR="00081F39">
        <w:rPr>
          <w:rFonts w:ascii="Arial" w:hAnsi="Arial" w:cs="Arial"/>
        </w:rPr>
        <w:tab/>
      </w:r>
      <w:r w:rsidR="00081F39" w:rsidRPr="00145462">
        <w:rPr>
          <w:rFonts w:ascii="Arial" w:hAnsi="Arial" w:cs="Arial"/>
          <w:highlight w:val="black"/>
        </w:rPr>
        <w:t>Aleš Kulhánek, stavbyvedoucí</w:t>
      </w:r>
      <w:bookmarkStart w:id="0" w:name="_GoBack"/>
      <w:bookmarkEnd w:id="0"/>
    </w:p>
    <w:p w:rsidR="00CB2C24" w:rsidRDefault="00CB2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(dále jen zhotovitel)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B2C24" w:rsidRDefault="00CB2C24">
      <w:pPr>
        <w:rPr>
          <w:rFonts w:ascii="Arial" w:hAnsi="Arial" w:cs="Arial"/>
        </w:rPr>
      </w:pPr>
    </w:p>
    <w:p w:rsidR="00CB2C24" w:rsidRDefault="00CB2C24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B2C24" w:rsidRDefault="00CB2C24">
      <w:pPr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II.  Předmět plnění smlouvy</w:t>
      </w:r>
    </w:p>
    <w:p w:rsidR="00CB2C24" w:rsidRDefault="00CB2C24">
      <w:pPr>
        <w:rPr>
          <w:rFonts w:ascii="Arial" w:hAnsi="Arial" w:cs="Arial"/>
          <w:sz w:val="16"/>
          <w:szCs w:val="16"/>
          <w:u w:val="single"/>
        </w:rPr>
      </w:pPr>
    </w:p>
    <w:p w:rsidR="00CB2C24" w:rsidRDefault="00CB2C2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</w:t>
      </w:r>
      <w:r w:rsidR="004B3F31">
        <w:rPr>
          <w:rFonts w:ascii="Arial" w:hAnsi="Arial" w:cs="Arial"/>
        </w:rPr>
        <w:t xml:space="preserve">em plnění podle této smlouvy je </w:t>
      </w:r>
      <w:r w:rsidR="00102383" w:rsidRPr="00081F39">
        <w:rPr>
          <w:rFonts w:ascii="Arial" w:hAnsi="Arial" w:cs="Arial"/>
        </w:rPr>
        <w:t>oprava</w:t>
      </w:r>
      <w:r w:rsidR="009974CD" w:rsidRPr="00081F39">
        <w:rPr>
          <w:rFonts w:ascii="Arial" w:hAnsi="Arial" w:cs="Arial"/>
        </w:rPr>
        <w:t xml:space="preserve"> </w:t>
      </w:r>
      <w:r w:rsidR="00081F39" w:rsidRPr="00081F39">
        <w:rPr>
          <w:rFonts w:ascii="Arial" w:hAnsi="Arial" w:cs="Arial"/>
        </w:rPr>
        <w:t>části povrchu</w:t>
      </w:r>
      <w:r w:rsidR="00102383" w:rsidRPr="00081F39">
        <w:rPr>
          <w:rFonts w:ascii="Arial" w:hAnsi="Arial" w:cs="Arial"/>
        </w:rPr>
        <w:t xml:space="preserve"> </w:t>
      </w:r>
      <w:r w:rsidR="005F54D2" w:rsidRPr="00081F39">
        <w:rPr>
          <w:rFonts w:ascii="Arial" w:hAnsi="Arial" w:cs="Arial"/>
        </w:rPr>
        <w:t xml:space="preserve">hřiště </w:t>
      </w:r>
      <w:r w:rsidR="004B3F31" w:rsidRPr="00081F39">
        <w:rPr>
          <w:rFonts w:ascii="Arial" w:hAnsi="Arial" w:cs="Arial"/>
        </w:rPr>
        <w:t>v</w:t>
      </w:r>
      <w:r w:rsidR="005F54D2">
        <w:rPr>
          <w:rFonts w:ascii="Arial" w:hAnsi="Arial" w:cs="Arial"/>
        </w:rPr>
        <w:t xml:space="preserve"> areálu školy (Součkova 500, Bučovice) </w:t>
      </w:r>
      <w:r w:rsidR="004B3F31">
        <w:rPr>
          <w:rFonts w:ascii="Arial" w:hAnsi="Arial" w:cs="Arial"/>
        </w:rPr>
        <w:t>dle požadavků</w:t>
      </w:r>
      <w:r>
        <w:rPr>
          <w:rFonts w:ascii="Arial" w:hAnsi="Arial" w:cs="Arial"/>
        </w:rPr>
        <w:t xml:space="preserve"> objednatele.</w:t>
      </w:r>
    </w:p>
    <w:p w:rsidR="00CB2C24" w:rsidRDefault="00CB2C24">
      <w:pPr>
        <w:tabs>
          <w:tab w:val="left" w:pos="720"/>
        </w:tabs>
        <w:jc w:val="both"/>
        <w:rPr>
          <w:rFonts w:ascii="Arial" w:hAnsi="Arial" w:cs="Arial"/>
        </w:rPr>
      </w:pPr>
    </w:p>
    <w:p w:rsidR="00CB2C24" w:rsidRDefault="00CB2C24">
      <w:pPr>
        <w:rPr>
          <w:rFonts w:ascii="Arial" w:hAnsi="Arial" w:cs="Arial"/>
        </w:rPr>
      </w:pPr>
    </w:p>
    <w:p w:rsidR="00CB2C24" w:rsidRDefault="00CB2C24">
      <w:pPr>
        <w:tabs>
          <w:tab w:val="left" w:pos="3360"/>
        </w:tabs>
        <w:rPr>
          <w:rFonts w:ascii="Arial" w:hAnsi="Arial" w:cs="Arial"/>
        </w:rPr>
      </w:pPr>
      <w:r>
        <w:rPr>
          <w:rFonts w:ascii="Arial" w:hAnsi="Arial" w:cs="Arial"/>
        </w:rPr>
        <w:t>Zahájení prací:</w:t>
      </w:r>
      <w:r w:rsidR="008D7380">
        <w:rPr>
          <w:rFonts w:ascii="Arial" w:hAnsi="Arial" w:cs="Arial"/>
        </w:rPr>
        <w:tab/>
      </w:r>
      <w:r w:rsidR="00081F39">
        <w:rPr>
          <w:rFonts w:ascii="Arial" w:hAnsi="Arial" w:cs="Arial"/>
        </w:rPr>
        <w:t>srpen</w:t>
      </w:r>
      <w:r w:rsidR="005F54D2">
        <w:rPr>
          <w:rFonts w:ascii="Arial" w:hAnsi="Arial" w:cs="Arial"/>
        </w:rPr>
        <w:t xml:space="preserve"> 2019</w:t>
      </w:r>
      <w:r w:rsidR="008D73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CB2C24" w:rsidRDefault="008D7380">
      <w:pPr>
        <w:tabs>
          <w:tab w:val="left" w:pos="3372"/>
          <w:tab w:val="left" w:pos="3408"/>
        </w:tabs>
        <w:rPr>
          <w:rFonts w:ascii="Arial" w:hAnsi="Arial" w:cs="Arial"/>
        </w:rPr>
      </w:pPr>
      <w:r>
        <w:rPr>
          <w:rFonts w:ascii="Arial" w:hAnsi="Arial" w:cs="Arial"/>
        </w:rPr>
        <w:t>Ukončení</w:t>
      </w:r>
      <w:r w:rsidR="00081F39">
        <w:rPr>
          <w:rFonts w:ascii="Arial" w:hAnsi="Arial" w:cs="Arial"/>
        </w:rPr>
        <w:t xml:space="preserve"> prací </w:t>
      </w:r>
      <w:proofErr w:type="gramStart"/>
      <w:r w:rsidR="00081F39">
        <w:rPr>
          <w:rFonts w:ascii="Arial" w:hAnsi="Arial" w:cs="Arial"/>
        </w:rPr>
        <w:t>nejpozději:         říjen</w:t>
      </w:r>
      <w:proofErr w:type="gramEnd"/>
      <w:r w:rsidR="005F54D2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 xml:space="preserve"> </w:t>
      </w:r>
      <w:r w:rsidR="00CB2C24">
        <w:rPr>
          <w:rFonts w:ascii="Arial" w:hAnsi="Arial" w:cs="Arial"/>
        </w:rPr>
        <w:t xml:space="preserve"> </w:t>
      </w:r>
      <w:r w:rsidR="00CB2C24">
        <w:rPr>
          <w:rFonts w:ascii="Arial" w:hAnsi="Arial" w:cs="Arial"/>
        </w:rPr>
        <w:tab/>
      </w:r>
    </w:p>
    <w:p w:rsidR="00CB2C24" w:rsidRDefault="00CB2C24">
      <w:pPr>
        <w:rPr>
          <w:rFonts w:ascii="Arial" w:hAnsi="Arial" w:cs="Arial"/>
        </w:rPr>
      </w:pPr>
    </w:p>
    <w:p w:rsidR="00CB2C24" w:rsidRDefault="00CB2C24">
      <w:pPr>
        <w:rPr>
          <w:rFonts w:ascii="Arial" w:hAnsi="Arial" w:cs="Arial"/>
        </w:rPr>
      </w:pPr>
    </w:p>
    <w:p w:rsidR="008D7380" w:rsidRDefault="008D7380">
      <w:pPr>
        <w:rPr>
          <w:rFonts w:ascii="Arial" w:hAnsi="Arial" w:cs="Arial"/>
        </w:rPr>
      </w:pPr>
    </w:p>
    <w:p w:rsidR="00CB2C24" w:rsidRDefault="00CB2C24">
      <w:pPr>
        <w:tabs>
          <w:tab w:val="left" w:pos="720"/>
          <w:tab w:val="left" w:pos="4596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:rsidR="00CB2C24" w:rsidRDefault="00CB2C24">
      <w:pPr>
        <w:tabs>
          <w:tab w:val="left" w:pos="720"/>
          <w:tab w:val="left" w:pos="4596"/>
        </w:tabs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val="single"/>
        </w:rPr>
        <w:t>IV.  Cena plnění</w:t>
      </w:r>
    </w:p>
    <w:p w:rsidR="00CB2C24" w:rsidRDefault="00CB2C24">
      <w:pPr>
        <w:ind w:left="720"/>
        <w:jc w:val="center"/>
        <w:rPr>
          <w:rFonts w:ascii="Arial" w:hAnsi="Arial" w:cs="Arial"/>
        </w:rPr>
      </w:pPr>
    </w:p>
    <w:p w:rsidR="00CB2C24" w:rsidRDefault="00CB2C24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CB2C24" w:rsidRDefault="00CB2C2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F54D2">
        <w:rPr>
          <w:rFonts w:ascii="Arial" w:hAnsi="Arial" w:cs="Arial"/>
        </w:rPr>
        <w:t>ena plnění je stanovena smluvně</w:t>
      </w:r>
    </w:p>
    <w:p w:rsidR="00CB2C24" w:rsidRDefault="00CB2C24">
      <w:pPr>
        <w:ind w:left="720"/>
        <w:jc w:val="both"/>
        <w:rPr>
          <w:rFonts w:ascii="Arial" w:hAnsi="Arial" w:cs="Arial"/>
        </w:rPr>
      </w:pPr>
    </w:p>
    <w:p w:rsidR="00CB2C24" w:rsidRDefault="00CB2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D7380">
        <w:rPr>
          <w:rFonts w:ascii="Arial" w:hAnsi="Arial" w:cs="Arial"/>
        </w:rPr>
        <w:t xml:space="preserve">   </w:t>
      </w:r>
      <w:r w:rsidR="008D7380">
        <w:rPr>
          <w:rFonts w:ascii="Arial" w:hAnsi="Arial" w:cs="Arial"/>
        </w:rPr>
        <w:tab/>
      </w:r>
      <w:r w:rsidR="00081F39">
        <w:rPr>
          <w:rFonts w:ascii="Arial" w:hAnsi="Arial" w:cs="Arial"/>
        </w:rPr>
        <w:t>Smluvní cena bez DPH:</w:t>
      </w:r>
      <w:r w:rsidR="00081F39">
        <w:rPr>
          <w:rFonts w:ascii="Arial" w:hAnsi="Arial" w:cs="Arial"/>
        </w:rPr>
        <w:tab/>
      </w:r>
      <w:r w:rsidR="00081F39">
        <w:rPr>
          <w:rFonts w:ascii="Arial" w:hAnsi="Arial" w:cs="Arial"/>
        </w:rPr>
        <w:tab/>
        <w:t>485 892,</w:t>
      </w:r>
      <w:r w:rsidR="005F54D2">
        <w:rPr>
          <w:rFonts w:ascii="Arial" w:hAnsi="Arial" w:cs="Arial"/>
        </w:rPr>
        <w:t>-Kč</w:t>
      </w:r>
    </w:p>
    <w:p w:rsidR="00CB2C24" w:rsidRDefault="00CB2C2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</w:t>
      </w:r>
    </w:p>
    <w:p w:rsidR="00CB2C24" w:rsidRDefault="005F54D2" w:rsidP="005F54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D7380">
        <w:rPr>
          <w:rFonts w:ascii="Arial" w:hAnsi="Arial" w:cs="Arial"/>
        </w:rPr>
        <w:t xml:space="preserve">DPH 21 </w:t>
      </w:r>
      <w:r w:rsidR="00CB2C24">
        <w:rPr>
          <w:rFonts w:ascii="Arial" w:hAnsi="Arial" w:cs="Arial"/>
        </w:rPr>
        <w:t>%</w:t>
      </w:r>
      <w:r w:rsidR="008D7380">
        <w:rPr>
          <w:rFonts w:ascii="Arial" w:hAnsi="Arial" w:cs="Arial"/>
        </w:rPr>
        <w:t>:</w:t>
      </w:r>
      <w:r w:rsidR="00BB3F09">
        <w:rPr>
          <w:rFonts w:ascii="Arial" w:hAnsi="Arial" w:cs="Arial"/>
        </w:rPr>
        <w:tab/>
      </w:r>
      <w:r w:rsidR="00BB3F09">
        <w:rPr>
          <w:rFonts w:ascii="Arial" w:hAnsi="Arial" w:cs="Arial"/>
        </w:rPr>
        <w:tab/>
      </w:r>
      <w:r w:rsidR="00BB3F0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1F39">
        <w:rPr>
          <w:rFonts w:ascii="Arial" w:hAnsi="Arial" w:cs="Arial"/>
        </w:rPr>
        <w:t>102 037,</w:t>
      </w:r>
      <w:r w:rsidR="00CB2C24">
        <w:rPr>
          <w:rFonts w:ascii="Arial" w:hAnsi="Arial" w:cs="Arial"/>
        </w:rPr>
        <w:t>-Kč</w:t>
      </w:r>
    </w:p>
    <w:p w:rsidR="00CB2C24" w:rsidRDefault="00CB2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8D7380" w:rsidRDefault="005F5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B2C24">
        <w:rPr>
          <w:rFonts w:ascii="Arial" w:hAnsi="Arial" w:cs="Arial"/>
          <w:b/>
          <w:bCs/>
        </w:rPr>
        <w:t>Celková cena s 2</w:t>
      </w:r>
      <w:r w:rsidR="00827C58">
        <w:rPr>
          <w:rFonts w:ascii="Arial" w:hAnsi="Arial" w:cs="Arial"/>
          <w:b/>
          <w:bCs/>
        </w:rPr>
        <w:t>1</w:t>
      </w:r>
      <w:r w:rsidR="00CB2C24">
        <w:rPr>
          <w:rFonts w:ascii="Arial" w:hAnsi="Arial" w:cs="Arial"/>
          <w:b/>
          <w:bCs/>
        </w:rPr>
        <w:t>% DPH</w:t>
      </w:r>
      <w:r w:rsidR="00827C5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 w:rsidR="00081F39">
        <w:rPr>
          <w:rFonts w:ascii="Arial" w:hAnsi="Arial" w:cs="Arial"/>
          <w:b/>
          <w:bCs/>
        </w:rPr>
        <w:t>587 929,</w:t>
      </w:r>
      <w:r>
        <w:rPr>
          <w:rFonts w:ascii="Arial" w:hAnsi="Arial" w:cs="Arial"/>
        </w:rPr>
        <w:t>-Kč</w:t>
      </w:r>
      <w:r w:rsidR="00CB2C24">
        <w:rPr>
          <w:rFonts w:ascii="Arial" w:hAnsi="Arial" w:cs="Arial"/>
        </w:rPr>
        <w:t xml:space="preserve"> </w:t>
      </w:r>
    </w:p>
    <w:p w:rsidR="00CB2C24" w:rsidRDefault="00CB2C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</w:t>
      </w:r>
    </w:p>
    <w:p w:rsidR="00CB2C24" w:rsidRDefault="00CB2C24">
      <w:pPr>
        <w:jc w:val="both"/>
        <w:rPr>
          <w:rFonts w:ascii="Arial" w:hAnsi="Arial" w:cs="Arial"/>
          <w:sz w:val="16"/>
          <w:szCs w:val="16"/>
        </w:rPr>
      </w:pPr>
    </w:p>
    <w:p w:rsidR="00CB2C24" w:rsidRDefault="00CB2C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2.  Zhotovitel je oprávněn žádat přiměřené zvýšení sjednané ceny pouze v případě, objeví-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se při provádění prací potřeba činností do cenové kalkulace nezahrnutých, pokud tyto </w:t>
      </w:r>
      <w:r>
        <w:rPr>
          <w:rFonts w:ascii="Arial" w:hAnsi="Arial" w:cs="Arial"/>
        </w:rPr>
        <w:tab/>
        <w:t xml:space="preserve">činnosti nebyly předvídatelné při uzavírání smlouvy nebo pokud bude objednatel tyto </w:t>
      </w:r>
      <w:r>
        <w:rPr>
          <w:rFonts w:ascii="Arial" w:hAnsi="Arial" w:cs="Arial"/>
        </w:rPr>
        <w:tab/>
        <w:t>práce požadovat nad rámec uzavřené smlouvy (více práce).</w:t>
      </w:r>
    </w:p>
    <w:p w:rsidR="00CB2C24" w:rsidRDefault="00CB2C24">
      <w:pPr>
        <w:jc w:val="both"/>
        <w:rPr>
          <w:rFonts w:ascii="Arial" w:hAnsi="Arial" w:cs="Arial"/>
          <w:sz w:val="16"/>
          <w:szCs w:val="16"/>
        </w:rPr>
      </w:pPr>
    </w:p>
    <w:p w:rsidR="00CB2C24" w:rsidRDefault="00CB2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3.  Cenové kalkulace víceprací na základě dodatečných požadavků objednatele budou     </w:t>
      </w:r>
      <w:r>
        <w:rPr>
          <w:rFonts w:ascii="Arial" w:hAnsi="Arial" w:cs="Arial"/>
        </w:rPr>
        <w:tab/>
        <w:t xml:space="preserve">řešeny předem odsouhlasenými rozpočty těchto prací. </w:t>
      </w: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8D738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4.   </w:t>
      </w:r>
      <w:r w:rsidR="00CB2C24">
        <w:rPr>
          <w:rFonts w:ascii="Arial" w:hAnsi="Arial" w:cs="Arial"/>
        </w:rPr>
        <w:t>Práce neprovedené (méně práce) budou objednateli odečteny.</w:t>
      </w:r>
    </w:p>
    <w:p w:rsidR="00CB2C24" w:rsidRDefault="00CB2C24">
      <w:pPr>
        <w:jc w:val="both"/>
        <w:rPr>
          <w:rFonts w:ascii="Arial" w:hAnsi="Arial" w:cs="Arial"/>
          <w:sz w:val="16"/>
          <w:szCs w:val="16"/>
        </w:rPr>
      </w:pPr>
    </w:p>
    <w:p w:rsidR="00CB2C24" w:rsidRDefault="00CB2C24">
      <w:pPr>
        <w:tabs>
          <w:tab w:val="left" w:pos="6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5.  </w:t>
      </w:r>
      <w:r w:rsidR="008D73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Změna materiálu a dodávek bude vždy předem odsouhlasena objednatelem. V případě       </w:t>
      </w:r>
      <w:r>
        <w:rPr>
          <w:rFonts w:ascii="Arial" w:hAnsi="Arial" w:cs="Arial"/>
        </w:rPr>
        <w:tab/>
        <w:t xml:space="preserve">náhrady materiálů s rozdílnou cenou budou tyto účtovány dle obvyklé prodejní ceny. </w:t>
      </w: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CB2C24">
      <w:pPr>
        <w:tabs>
          <w:tab w:val="left" w:pos="1080"/>
        </w:tabs>
        <w:ind w:left="720"/>
        <w:jc w:val="center"/>
        <w:rPr>
          <w:rFonts w:ascii="Arial" w:hAnsi="Arial" w:cs="Arial"/>
          <w:sz w:val="28"/>
          <w:szCs w:val="28"/>
          <w:u w:val="single"/>
        </w:rPr>
      </w:pPr>
    </w:p>
    <w:p w:rsidR="00CB2C24" w:rsidRDefault="00CB2C24">
      <w:pPr>
        <w:tabs>
          <w:tab w:val="left" w:pos="1080"/>
        </w:tabs>
        <w:ind w:left="72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sz w:val="28"/>
          <w:szCs w:val="28"/>
          <w:u w:val="single"/>
        </w:rPr>
        <w:t>V.  Platební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podmínky</w:t>
      </w:r>
    </w:p>
    <w:p w:rsidR="00CB2C24" w:rsidRDefault="00CB2C24">
      <w:pPr>
        <w:tabs>
          <w:tab w:val="left" w:pos="1080"/>
        </w:tabs>
        <w:ind w:left="720"/>
        <w:jc w:val="center"/>
        <w:rPr>
          <w:rFonts w:ascii="Arial" w:hAnsi="Arial" w:cs="Arial"/>
        </w:rPr>
      </w:pPr>
    </w:p>
    <w:p w:rsidR="00CB2C24" w:rsidRPr="00ED17B9" w:rsidRDefault="00CB2C24" w:rsidP="00ED17B9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Vyfakturování ceny díla </w:t>
      </w:r>
      <w:r w:rsidR="00ED17B9">
        <w:rPr>
          <w:rFonts w:ascii="Arial" w:hAnsi="Arial" w:cs="Arial"/>
        </w:rPr>
        <w:t>bude provedeno dle skutečně provedené práce. Platba proběhne</w:t>
      </w:r>
      <w:r w:rsidRPr="00ED17B9">
        <w:rPr>
          <w:rFonts w:ascii="Arial" w:hAnsi="Arial" w:cs="Arial"/>
        </w:rPr>
        <w:t xml:space="preserve"> </w:t>
      </w:r>
      <w:r w:rsidR="00ED17B9">
        <w:rPr>
          <w:rFonts w:ascii="Arial" w:hAnsi="Arial" w:cs="Arial"/>
        </w:rPr>
        <w:t>na základě vystavených platných</w:t>
      </w:r>
      <w:r w:rsidRPr="00ED17B9">
        <w:rPr>
          <w:rFonts w:ascii="Arial" w:hAnsi="Arial" w:cs="Arial"/>
        </w:rPr>
        <w:t xml:space="preserve"> daňových dokladů, splatnost </w:t>
      </w:r>
      <w:r w:rsidRPr="00ED17B9">
        <w:rPr>
          <w:rFonts w:ascii="Arial" w:hAnsi="Arial" w:cs="Arial"/>
        </w:rPr>
        <w:tab/>
        <w:t>faktur</w:t>
      </w:r>
      <w:r w:rsidR="00ED17B9">
        <w:rPr>
          <w:rFonts w:ascii="Arial" w:hAnsi="Arial" w:cs="Arial"/>
        </w:rPr>
        <w:t>y</w:t>
      </w:r>
      <w:r w:rsidRPr="00ED17B9">
        <w:rPr>
          <w:rFonts w:ascii="Arial" w:hAnsi="Arial" w:cs="Arial"/>
        </w:rPr>
        <w:t xml:space="preserve"> je 14 kalendářních dnů od data doručení faktury objednateli.</w:t>
      </w:r>
    </w:p>
    <w:p w:rsidR="00CB2C24" w:rsidRDefault="00CB2C24">
      <w:pPr>
        <w:tabs>
          <w:tab w:val="left" w:pos="360"/>
        </w:tabs>
        <w:rPr>
          <w:rFonts w:ascii="Arial" w:hAnsi="Arial" w:cs="Arial"/>
        </w:rPr>
      </w:pPr>
    </w:p>
    <w:p w:rsidR="00CB2C24" w:rsidRPr="008A40EC" w:rsidRDefault="00ED17B9" w:rsidP="008A40EC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Faktura bude vystavena </w:t>
      </w:r>
      <w:r w:rsidR="008A40EC">
        <w:rPr>
          <w:rFonts w:ascii="Arial" w:hAnsi="Arial" w:cs="Arial"/>
        </w:rPr>
        <w:t xml:space="preserve">po předání díla zhotovitelem a jeho odsouhlasení objednavatelem.  </w:t>
      </w:r>
    </w:p>
    <w:p w:rsidR="00CB2C24" w:rsidRDefault="00CB2C24">
      <w:pPr>
        <w:tabs>
          <w:tab w:val="left" w:pos="360"/>
        </w:tabs>
        <w:jc w:val="both"/>
        <w:rPr>
          <w:rFonts w:ascii="Arial" w:hAnsi="Arial" w:cs="Arial"/>
        </w:rPr>
      </w:pPr>
    </w:p>
    <w:p w:rsidR="00CB2C24" w:rsidRDefault="00CB2C24">
      <w:pPr>
        <w:ind w:left="720"/>
        <w:jc w:val="center"/>
        <w:rPr>
          <w:rFonts w:ascii="Arial" w:hAnsi="Arial" w:cs="Arial"/>
          <w:sz w:val="28"/>
          <w:szCs w:val="28"/>
          <w:u w:val="single"/>
        </w:rPr>
      </w:pPr>
    </w:p>
    <w:p w:rsidR="00CB2C24" w:rsidRDefault="00CB2C24">
      <w:pPr>
        <w:ind w:left="72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VI. Staveniště</w:t>
      </w:r>
    </w:p>
    <w:p w:rsidR="00CB2C24" w:rsidRDefault="00CB2C24">
      <w:pPr>
        <w:ind w:left="720"/>
        <w:jc w:val="center"/>
        <w:rPr>
          <w:rFonts w:ascii="Arial" w:hAnsi="Arial" w:cs="Arial"/>
          <w:sz w:val="28"/>
          <w:szCs w:val="28"/>
          <w:u w:val="single"/>
        </w:rPr>
      </w:pPr>
    </w:p>
    <w:p w:rsidR="00CB2C24" w:rsidRDefault="008A40EC" w:rsidP="008A40EC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1.  </w:t>
      </w:r>
      <w:r w:rsidR="00CB2C24">
        <w:rPr>
          <w:rFonts w:ascii="Arial" w:hAnsi="Arial" w:cs="Arial"/>
        </w:rPr>
        <w:t>Objednatel předá zhotoviteli staveniště nejpozději před zahájením prací.</w:t>
      </w:r>
    </w:p>
    <w:p w:rsidR="00CB2C24" w:rsidRDefault="00CB2C24">
      <w:pPr>
        <w:tabs>
          <w:tab w:val="left" w:pos="360"/>
        </w:tabs>
        <w:ind w:left="360" w:hanging="360"/>
        <w:jc w:val="both"/>
        <w:rPr>
          <w:rFonts w:ascii="Arial" w:hAnsi="Arial" w:cs="Arial"/>
          <w:sz w:val="16"/>
          <w:szCs w:val="16"/>
        </w:rPr>
      </w:pPr>
    </w:p>
    <w:p w:rsidR="00CB2C24" w:rsidRDefault="00CB2C24">
      <w:pPr>
        <w:numPr>
          <w:ilvl w:val="0"/>
          <w:numId w:val="5"/>
        </w:numPr>
        <w:tabs>
          <w:tab w:val="clear" w:pos="720"/>
          <w:tab w:val="left" w:pos="744"/>
        </w:tabs>
        <w:ind w:left="744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povinen udržovat na převzatém staveništi pořádek a čistotu a je povinen odstraňovat odpady a nečistoty vzniklé jeho pracemi.</w:t>
      </w:r>
    </w:p>
    <w:p w:rsidR="00CB2C24" w:rsidRDefault="00CB2C24">
      <w:pPr>
        <w:tabs>
          <w:tab w:val="left" w:pos="1464"/>
        </w:tabs>
        <w:ind w:left="744"/>
        <w:jc w:val="both"/>
        <w:rPr>
          <w:rFonts w:ascii="Arial" w:hAnsi="Arial" w:cs="Arial"/>
        </w:rPr>
      </w:pPr>
    </w:p>
    <w:p w:rsidR="00CB2C24" w:rsidRDefault="00CB2C24">
      <w:pPr>
        <w:numPr>
          <w:ilvl w:val="0"/>
          <w:numId w:val="5"/>
        </w:numPr>
        <w:tabs>
          <w:tab w:val="clear" w:pos="720"/>
          <w:tab w:val="left" w:pos="744"/>
        </w:tabs>
        <w:ind w:left="744"/>
        <w:jc w:val="both"/>
        <w:rPr>
          <w:rFonts w:ascii="Arial" w:hAnsi="Arial" w:cs="Arial"/>
        </w:rPr>
      </w:pPr>
      <w:r>
        <w:rPr>
          <w:rFonts w:ascii="Arial" w:hAnsi="Arial" w:cs="Arial"/>
        </w:rPr>
        <w:t>Nejpozději do 3 dnů od odevzdání a převzetí díla je zhotovitel povinen staveniště vyklidit.</w:t>
      </w:r>
    </w:p>
    <w:p w:rsidR="00CB2C24" w:rsidRDefault="00CB2C24">
      <w:pPr>
        <w:tabs>
          <w:tab w:val="left" w:pos="744"/>
        </w:tabs>
        <w:ind w:left="24" w:hanging="12"/>
        <w:jc w:val="both"/>
        <w:rPr>
          <w:rFonts w:ascii="Arial" w:hAnsi="Arial" w:cs="Arial"/>
        </w:rPr>
      </w:pPr>
    </w:p>
    <w:p w:rsidR="00CB2C24" w:rsidRDefault="00CB2C24">
      <w:pPr>
        <w:tabs>
          <w:tab w:val="left" w:pos="744"/>
        </w:tabs>
        <w:ind w:left="24" w:hanging="12"/>
        <w:jc w:val="both"/>
        <w:rPr>
          <w:rFonts w:ascii="Arial" w:hAnsi="Arial" w:cs="Arial"/>
        </w:rPr>
      </w:pPr>
    </w:p>
    <w:p w:rsidR="00CB2C24" w:rsidRDefault="00CB2C24">
      <w:pPr>
        <w:tabs>
          <w:tab w:val="left" w:pos="744"/>
        </w:tabs>
        <w:ind w:left="24" w:hanging="12"/>
        <w:jc w:val="both"/>
        <w:rPr>
          <w:rFonts w:ascii="Arial" w:hAnsi="Arial" w:cs="Arial"/>
        </w:rPr>
      </w:pPr>
    </w:p>
    <w:p w:rsidR="00CB2C24" w:rsidRDefault="00CB2C2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  <w:u w:val="single"/>
        </w:rPr>
        <w:t>VII.  Předání a převzetí díla</w:t>
      </w:r>
    </w:p>
    <w:p w:rsidR="00CB2C24" w:rsidRDefault="00CB2C24">
      <w:pPr>
        <w:jc w:val="center"/>
        <w:rPr>
          <w:rFonts w:ascii="Arial" w:hAnsi="Arial" w:cs="Arial"/>
          <w:sz w:val="16"/>
          <w:szCs w:val="16"/>
        </w:rPr>
      </w:pPr>
    </w:p>
    <w:p w:rsidR="00CB2C24" w:rsidRDefault="00CB2C24">
      <w:pPr>
        <w:numPr>
          <w:ilvl w:val="0"/>
          <w:numId w:val="8"/>
        </w:numPr>
        <w:tabs>
          <w:tab w:val="left" w:pos="720"/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povinen oznámit objednateli nejpozději 3 dny předem, kdy bude dílo připraveno k odevzdání.</w:t>
      </w:r>
    </w:p>
    <w:p w:rsidR="00CB2C24" w:rsidRDefault="00CB2C24">
      <w:pPr>
        <w:tabs>
          <w:tab w:val="left" w:pos="900"/>
        </w:tabs>
        <w:jc w:val="both"/>
        <w:rPr>
          <w:rFonts w:ascii="Arial" w:hAnsi="Arial" w:cs="Arial"/>
        </w:rPr>
      </w:pPr>
    </w:p>
    <w:p w:rsidR="008A40EC" w:rsidRDefault="00CB2C24" w:rsidP="008A40EC">
      <w:pPr>
        <w:numPr>
          <w:ilvl w:val="0"/>
          <w:numId w:val="8"/>
        </w:numPr>
        <w:tabs>
          <w:tab w:val="left" w:pos="720"/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povinen předat při předání díla objednateli veškeré doklady související s prováděnou činností</w:t>
      </w:r>
      <w:r w:rsidR="008A40EC">
        <w:rPr>
          <w:rFonts w:ascii="Arial" w:hAnsi="Arial" w:cs="Arial"/>
        </w:rPr>
        <w:t>.</w:t>
      </w:r>
    </w:p>
    <w:p w:rsidR="00CB2C24" w:rsidRDefault="00CB2C24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B2C24" w:rsidRDefault="00CB2C24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B2C24" w:rsidRDefault="00CB2C24">
      <w:pPr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 xml:space="preserve">VIII.  Jakost </w:t>
      </w:r>
      <w:proofErr w:type="gramStart"/>
      <w:r>
        <w:rPr>
          <w:rFonts w:ascii="Arial" w:hAnsi="Arial" w:cs="Arial"/>
          <w:sz w:val="28"/>
          <w:szCs w:val="28"/>
          <w:u w:val="single"/>
        </w:rPr>
        <w:t>díla,  záruka</w:t>
      </w:r>
      <w:proofErr w:type="gramEnd"/>
      <w:r>
        <w:rPr>
          <w:rFonts w:ascii="Arial" w:hAnsi="Arial" w:cs="Arial"/>
          <w:sz w:val="28"/>
          <w:szCs w:val="28"/>
          <w:u w:val="single"/>
        </w:rPr>
        <w:t>, odpovědnost za vady</w:t>
      </w:r>
    </w:p>
    <w:p w:rsidR="00CB2C24" w:rsidRDefault="00CB2C24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CB2C24" w:rsidRDefault="00CB2C24">
      <w:pPr>
        <w:pStyle w:val="Zkladntext"/>
        <w:numPr>
          <w:ilvl w:val="0"/>
          <w:numId w:val="13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se zaručuje, že dílo bude provedeno řádně, bude mít vlastnosti uvedené ve smlouvě a bude odpovídat požadavkům ČSN a ČSN-EN.</w:t>
      </w:r>
    </w:p>
    <w:p w:rsidR="00CB2C24" w:rsidRDefault="00CB2C24">
      <w:pPr>
        <w:pStyle w:val="Zkladntext"/>
        <w:rPr>
          <w:rFonts w:ascii="Arial" w:hAnsi="Arial" w:cs="Arial"/>
          <w:sz w:val="24"/>
          <w:szCs w:val="24"/>
        </w:rPr>
      </w:pPr>
    </w:p>
    <w:p w:rsidR="00CB2C24" w:rsidRDefault="00CB2C24">
      <w:pPr>
        <w:pStyle w:val="Zkladntext"/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je povinen při realizaci díla dodržovat veškeré ČSN a bezpečnostní předpisy, veškeré zákony a jejich prováděcí vyhlášky, které se týkají jeho činnosti.</w:t>
      </w:r>
    </w:p>
    <w:p w:rsidR="00CB2C24" w:rsidRDefault="00CB2C24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CB2C24" w:rsidRDefault="00CB2C24">
      <w:pPr>
        <w:pStyle w:val="Zkladntext"/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Záruční doba na předmět díla je stanovena v délce </w:t>
      </w:r>
      <w:r w:rsidRPr="00081F39">
        <w:rPr>
          <w:rFonts w:ascii="Arial" w:hAnsi="Arial" w:cs="Arial"/>
          <w:sz w:val="24"/>
          <w:szCs w:val="24"/>
        </w:rPr>
        <w:t>24 měsíců</w:t>
      </w:r>
      <w:r>
        <w:rPr>
          <w:rFonts w:ascii="Arial" w:hAnsi="Arial" w:cs="Arial"/>
          <w:sz w:val="24"/>
          <w:szCs w:val="24"/>
        </w:rPr>
        <w:t xml:space="preserve"> ode dne předání díla zhotovitelem objednateli. Na specifické části díla se vztahují záruční doby dle záručních listů výrobců.</w:t>
      </w:r>
    </w:p>
    <w:p w:rsidR="00CB2C24" w:rsidRDefault="00CB2C24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CB2C24" w:rsidRDefault="00CB2C24">
      <w:pPr>
        <w:pStyle w:val="Zkladntext"/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odpovídá za vady, které má předmět díla v době předání.</w:t>
      </w:r>
    </w:p>
    <w:p w:rsidR="00CB2C24" w:rsidRDefault="00CB2C24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CB2C24" w:rsidRDefault="00CB2C24">
      <w:pPr>
        <w:pStyle w:val="Zkladntext"/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Reklamace vad vzniklých v záruční lhůtě bude prováděna následujícím způsobem: po písemném oznámení vady je zhotovitel povinen se do 3 dnů vyjádřit k reklamované vadě a v případě oprávněné reklamace do 3 dnů navrhnout termín k odstranění vady. K odstranění vady zhotovitel nastoupí nejpozději do 5 dnů od uplatnění oprávněné reklamace objednatelem. Nenastoupení zhotovitele k odstranění vad podléhá smluvní pokutě dle odst. IX. Bod 2.</w:t>
      </w:r>
    </w:p>
    <w:p w:rsidR="00CB2C24" w:rsidRDefault="00CB2C24">
      <w:pPr>
        <w:ind w:left="720"/>
        <w:jc w:val="both"/>
        <w:rPr>
          <w:rFonts w:ascii="Arial" w:hAnsi="Arial" w:cs="Arial"/>
          <w:u w:val="single"/>
        </w:rPr>
      </w:pPr>
    </w:p>
    <w:p w:rsidR="00CB2C24" w:rsidRDefault="00CB2C24">
      <w:pPr>
        <w:ind w:left="72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IX.  Smluvní pokuty</w:t>
      </w:r>
    </w:p>
    <w:p w:rsidR="00CB2C24" w:rsidRDefault="00CB2C24">
      <w:pPr>
        <w:ind w:left="720"/>
        <w:jc w:val="center"/>
        <w:rPr>
          <w:rFonts w:ascii="Arial" w:hAnsi="Arial" w:cs="Arial"/>
          <w:u w:val="single"/>
        </w:rPr>
      </w:pPr>
    </w:p>
    <w:p w:rsidR="00CB2C24" w:rsidRDefault="00CB2C24">
      <w:pPr>
        <w:numPr>
          <w:ilvl w:val="0"/>
          <w:numId w:val="10"/>
        </w:numPr>
        <w:tabs>
          <w:tab w:val="clear" w:pos="723"/>
          <w:tab w:val="left" w:pos="747"/>
        </w:tabs>
        <w:ind w:left="7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zaplatí smluvní pokutu za prodlení s placením faktur v dohodnutém termínu ve výši 0,2 % z fakturované dlužné částky za každý den prodlení. </w:t>
      </w:r>
    </w:p>
    <w:p w:rsidR="00CB2C24" w:rsidRDefault="00CB2C24">
      <w:pPr>
        <w:tabs>
          <w:tab w:val="left" w:pos="744"/>
        </w:tabs>
        <w:ind w:left="24" w:hanging="12"/>
        <w:jc w:val="both"/>
        <w:rPr>
          <w:rFonts w:ascii="Arial" w:hAnsi="Arial" w:cs="Arial"/>
        </w:rPr>
      </w:pPr>
    </w:p>
    <w:p w:rsidR="00CB2C24" w:rsidRDefault="00CB2C24">
      <w:pPr>
        <w:numPr>
          <w:ilvl w:val="0"/>
          <w:numId w:val="10"/>
        </w:numPr>
        <w:tabs>
          <w:tab w:val="clear" w:pos="723"/>
          <w:tab w:val="left" w:pos="747"/>
        </w:tabs>
        <w:ind w:left="7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zaplatí smluvní pokutu za nesplnění </w:t>
      </w:r>
      <w:r w:rsidR="00BB3F09">
        <w:rPr>
          <w:rFonts w:ascii="Arial" w:hAnsi="Arial" w:cs="Arial"/>
        </w:rPr>
        <w:t xml:space="preserve">termínu dokončení díla ve výši </w:t>
      </w:r>
      <w:r>
        <w:rPr>
          <w:rFonts w:ascii="Arial" w:hAnsi="Arial" w:cs="Arial"/>
        </w:rPr>
        <w:t>0,2 % z ceny díla za každý započatý den prodlení.</w:t>
      </w:r>
    </w:p>
    <w:p w:rsidR="00CB2C24" w:rsidRDefault="00CB2C24">
      <w:pPr>
        <w:tabs>
          <w:tab w:val="left" w:pos="744"/>
        </w:tabs>
        <w:ind w:left="24" w:hanging="12"/>
        <w:jc w:val="both"/>
        <w:rPr>
          <w:rFonts w:ascii="Arial" w:hAnsi="Arial" w:cs="Arial"/>
        </w:rPr>
      </w:pPr>
    </w:p>
    <w:p w:rsidR="00CB2C24" w:rsidRDefault="00CB2C24">
      <w:pPr>
        <w:numPr>
          <w:ilvl w:val="0"/>
          <w:numId w:val="10"/>
        </w:numPr>
        <w:tabs>
          <w:tab w:val="clear" w:pos="723"/>
          <w:tab w:val="left" w:pos="747"/>
        </w:tabs>
        <w:ind w:left="747"/>
        <w:jc w:val="both"/>
        <w:rPr>
          <w:rFonts w:ascii="Arial" w:hAnsi="Arial" w:cs="Arial"/>
        </w:rPr>
      </w:pPr>
      <w:r>
        <w:rPr>
          <w:rFonts w:ascii="Arial" w:hAnsi="Arial" w:cs="Arial"/>
        </w:rPr>
        <w:t>Tyto sankce je možno použít pouze v případě prodlení, které je delší než tři pracovní dny.</w:t>
      </w:r>
    </w:p>
    <w:p w:rsidR="00CB2C24" w:rsidRDefault="00CB2C24">
      <w:pPr>
        <w:tabs>
          <w:tab w:val="left" w:pos="720"/>
        </w:tabs>
        <w:jc w:val="both"/>
        <w:rPr>
          <w:rFonts w:ascii="Arial" w:hAnsi="Arial" w:cs="Arial"/>
        </w:rPr>
      </w:pPr>
    </w:p>
    <w:p w:rsidR="00827C58" w:rsidRDefault="00827C58">
      <w:pPr>
        <w:tabs>
          <w:tab w:val="left" w:pos="720"/>
        </w:tabs>
        <w:jc w:val="both"/>
        <w:rPr>
          <w:rFonts w:ascii="Arial" w:hAnsi="Arial" w:cs="Arial"/>
        </w:rPr>
      </w:pPr>
    </w:p>
    <w:p w:rsidR="007C41B5" w:rsidRDefault="007C41B5">
      <w:pPr>
        <w:tabs>
          <w:tab w:val="left" w:pos="720"/>
        </w:tabs>
        <w:jc w:val="both"/>
        <w:rPr>
          <w:rFonts w:ascii="Arial" w:hAnsi="Arial" w:cs="Arial"/>
        </w:rPr>
      </w:pPr>
    </w:p>
    <w:p w:rsidR="00CB2C24" w:rsidRPr="008A40EC" w:rsidRDefault="00CB2C24">
      <w:pPr>
        <w:jc w:val="center"/>
        <w:rPr>
          <w:rFonts w:ascii="Arial" w:hAnsi="Arial" w:cs="Arial"/>
          <w:sz w:val="16"/>
          <w:szCs w:val="16"/>
          <w:u w:val="single"/>
        </w:rPr>
      </w:pPr>
      <w:proofErr w:type="gramStart"/>
      <w:r w:rsidRPr="008A40EC">
        <w:rPr>
          <w:rFonts w:ascii="Arial" w:hAnsi="Arial" w:cs="Arial"/>
          <w:u w:val="single"/>
        </w:rPr>
        <w:t>X.  Závěrečná</w:t>
      </w:r>
      <w:proofErr w:type="gramEnd"/>
      <w:r w:rsidRPr="008A40EC">
        <w:rPr>
          <w:rFonts w:ascii="Arial" w:hAnsi="Arial" w:cs="Arial"/>
          <w:u w:val="single"/>
        </w:rPr>
        <w:t xml:space="preserve"> ujednání</w:t>
      </w:r>
    </w:p>
    <w:p w:rsidR="00CB2C24" w:rsidRDefault="00CB2C24">
      <w:pPr>
        <w:rPr>
          <w:rFonts w:ascii="Arial" w:hAnsi="Arial" w:cs="Arial"/>
          <w:sz w:val="16"/>
          <w:szCs w:val="16"/>
          <w:u w:val="single"/>
        </w:rPr>
      </w:pPr>
    </w:p>
    <w:p w:rsidR="00CB2C24" w:rsidRDefault="00CB2C24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Při odstoupení od smlouvy ze strany objednatele, má zhotovitel nárok na účelně vynaložené náklady a případné škody, které mu při rozpracování zakázky vzniknou.</w:t>
      </w: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CB2C24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Při vzniku nepředvídatelných okolností, které zpomalí nebo dočasně přeruší průběh prováděných prací, bude doba smluvního termínu ukončení prací prodloužena o</w:t>
      </w:r>
      <w:r w:rsidR="005F54D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příslušný počet dní. Důvody výše uvedených okolností budou zapsány a podepsány oběma smluvními stranami. </w:t>
      </w: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CB2C24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Měnit nebo doplňovat text této smlouvy lze pouze formou písemných dodatků na základě dohody obou smluvních stran.</w:t>
      </w: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CB2C24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o dílo, nabývá platnosti dnem jejího podpisu oběma smluvními stranami a je vyhotovena ve dvou stejnopisech s platností originálu, z nichž každá strana obdrží po jednom.</w:t>
      </w: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CB2C24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Ostatní práva a povinnosti objednatele a zhotovitele se řídí podle občanského zákoníku a ostatních zákonů České republiky.</w:t>
      </w:r>
    </w:p>
    <w:p w:rsidR="00CB2C24" w:rsidRDefault="00CB2C24">
      <w:pPr>
        <w:ind w:left="720"/>
        <w:jc w:val="both"/>
        <w:rPr>
          <w:rFonts w:ascii="Arial" w:hAnsi="Arial" w:cs="Arial"/>
        </w:rPr>
      </w:pP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5F5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Bučovicích dne</w:t>
      </w:r>
      <w:r w:rsidR="00A8590B">
        <w:rPr>
          <w:rFonts w:ascii="Arial" w:hAnsi="Arial" w:cs="Arial"/>
        </w:rPr>
        <w:t xml:space="preserve"> 1. 8. 2019</w:t>
      </w:r>
      <w:r w:rsidR="00081F39">
        <w:rPr>
          <w:rFonts w:ascii="Arial" w:hAnsi="Arial" w:cs="Arial"/>
        </w:rPr>
        <w:t xml:space="preserve">                       </w:t>
      </w:r>
      <w:r w:rsidR="00CB2C24">
        <w:rPr>
          <w:rFonts w:ascii="Arial" w:hAnsi="Arial" w:cs="Arial"/>
        </w:rPr>
        <w:t xml:space="preserve">  </w:t>
      </w: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CB2C24">
      <w:pPr>
        <w:jc w:val="both"/>
        <w:rPr>
          <w:rFonts w:ascii="Arial" w:hAnsi="Arial" w:cs="Arial"/>
        </w:rPr>
      </w:pPr>
    </w:p>
    <w:p w:rsidR="00067866" w:rsidRDefault="00067866">
      <w:pPr>
        <w:jc w:val="both"/>
        <w:rPr>
          <w:rFonts w:ascii="Arial" w:hAnsi="Arial" w:cs="Arial"/>
        </w:rPr>
      </w:pP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CB2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  <w:t xml:space="preserve">   </w:t>
      </w:r>
      <w:r w:rsidR="0006786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___________________________</w:t>
      </w:r>
    </w:p>
    <w:p w:rsidR="00CB2C24" w:rsidRDefault="00067866" w:rsidP="0006786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za zhotovitele: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z</w:t>
      </w:r>
      <w:r w:rsidR="00CB2C24">
        <w:rPr>
          <w:rFonts w:ascii="Arial" w:hAnsi="Arial" w:cs="Arial"/>
        </w:rPr>
        <w:t>a objednatele:</w:t>
      </w:r>
    </w:p>
    <w:p w:rsidR="00CB2C24" w:rsidRDefault="00CB2C24">
      <w:pPr>
        <w:jc w:val="both"/>
        <w:rPr>
          <w:rFonts w:ascii="Arial" w:hAnsi="Arial" w:cs="Arial"/>
        </w:rPr>
      </w:pPr>
    </w:p>
    <w:p w:rsidR="00CB2C24" w:rsidRDefault="00CB2C24">
      <w:pPr>
        <w:jc w:val="both"/>
        <w:rPr>
          <w:rFonts w:ascii="Arial" w:hAnsi="Arial" w:cs="Arial"/>
        </w:rPr>
      </w:pPr>
    </w:p>
    <w:sectPr w:rsidR="00CB2C24">
      <w:pgSz w:w="11906" w:h="16838"/>
      <w:pgMar w:top="1440" w:right="709" w:bottom="1008" w:left="121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97C2FF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33"/>
        </w:tabs>
        <w:ind w:left="1033" w:hanging="360"/>
      </w:pPr>
    </w:lvl>
    <w:lvl w:ilvl="2">
      <w:start w:val="1"/>
      <w:numFmt w:val="decimal"/>
      <w:lvlText w:val="%3."/>
      <w:lvlJc w:val="left"/>
      <w:pPr>
        <w:tabs>
          <w:tab w:val="num" w:pos="1753"/>
        </w:tabs>
        <w:ind w:left="1753" w:hanging="360"/>
      </w:pPr>
    </w:lvl>
    <w:lvl w:ilvl="3">
      <w:start w:val="1"/>
      <w:numFmt w:val="decimal"/>
      <w:lvlText w:val="%4."/>
      <w:lvlJc w:val="left"/>
      <w:pPr>
        <w:tabs>
          <w:tab w:val="num" w:pos="2473"/>
        </w:tabs>
        <w:ind w:left="2473" w:hanging="360"/>
      </w:pPr>
    </w:lvl>
    <w:lvl w:ilvl="4">
      <w:start w:val="1"/>
      <w:numFmt w:val="decimal"/>
      <w:lvlText w:val="%5."/>
      <w:lvlJc w:val="left"/>
      <w:pPr>
        <w:tabs>
          <w:tab w:val="num" w:pos="3193"/>
        </w:tabs>
        <w:ind w:left="3193" w:hanging="360"/>
      </w:pPr>
    </w:lvl>
    <w:lvl w:ilvl="5">
      <w:start w:val="1"/>
      <w:numFmt w:val="decimal"/>
      <w:lvlText w:val="%6."/>
      <w:lvlJc w:val="left"/>
      <w:pPr>
        <w:tabs>
          <w:tab w:val="num" w:pos="3913"/>
        </w:tabs>
        <w:ind w:left="3913" w:hanging="360"/>
      </w:pPr>
    </w:lvl>
    <w:lvl w:ilvl="6">
      <w:start w:val="1"/>
      <w:numFmt w:val="decimal"/>
      <w:lvlText w:val="%7."/>
      <w:lvlJc w:val="left"/>
      <w:pPr>
        <w:tabs>
          <w:tab w:val="num" w:pos="4633"/>
        </w:tabs>
        <w:ind w:left="4633" w:hanging="360"/>
      </w:pPr>
    </w:lvl>
    <w:lvl w:ilvl="7">
      <w:start w:val="1"/>
      <w:numFmt w:val="decimal"/>
      <w:lvlText w:val="%8."/>
      <w:lvlJc w:val="left"/>
      <w:pPr>
        <w:tabs>
          <w:tab w:val="num" w:pos="5353"/>
        </w:tabs>
        <w:ind w:left="5353" w:hanging="360"/>
      </w:pPr>
    </w:lvl>
    <w:lvl w:ilvl="8">
      <w:start w:val="1"/>
      <w:numFmt w:val="decimal"/>
      <w:lvlText w:val="%9."/>
      <w:lvlJc w:val="left"/>
      <w:pPr>
        <w:tabs>
          <w:tab w:val="num" w:pos="6073"/>
        </w:tabs>
        <w:ind w:left="6073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C58"/>
    <w:rsid w:val="00067866"/>
    <w:rsid w:val="00081F39"/>
    <w:rsid w:val="000E28DC"/>
    <w:rsid w:val="00102383"/>
    <w:rsid w:val="00145462"/>
    <w:rsid w:val="00170376"/>
    <w:rsid w:val="004B3F30"/>
    <w:rsid w:val="004B3F31"/>
    <w:rsid w:val="005F54D2"/>
    <w:rsid w:val="007C41B5"/>
    <w:rsid w:val="007D076A"/>
    <w:rsid w:val="007F5177"/>
    <w:rsid w:val="00827C58"/>
    <w:rsid w:val="008A40EC"/>
    <w:rsid w:val="008D7380"/>
    <w:rsid w:val="008E700D"/>
    <w:rsid w:val="00993425"/>
    <w:rsid w:val="009974CD"/>
    <w:rsid w:val="00A8590B"/>
    <w:rsid w:val="00B32509"/>
    <w:rsid w:val="00BB3084"/>
    <w:rsid w:val="00BB3F09"/>
    <w:rsid w:val="00CB2C24"/>
    <w:rsid w:val="00D6302C"/>
    <w:rsid w:val="00E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Pr>
      <w:color w:val="000000"/>
      <w:sz w:val="20"/>
      <w:szCs w:val="20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  č</vt:lpstr>
    </vt:vector>
  </TitlesOfParts>
  <Company>Zdeněk Polák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  č</dc:title>
  <dc:subject/>
  <dc:creator>.</dc:creator>
  <cp:keywords/>
  <cp:lastModifiedBy>Vémolová Rita</cp:lastModifiedBy>
  <cp:revision>11</cp:revision>
  <cp:lastPrinted>2008-01-24T14:59:00Z</cp:lastPrinted>
  <dcterms:created xsi:type="dcterms:W3CDTF">2019-06-25T08:25:00Z</dcterms:created>
  <dcterms:modified xsi:type="dcterms:W3CDTF">2019-08-20T09:25:00Z</dcterms:modified>
</cp:coreProperties>
</file>