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BF" w:rsidRPr="009635A0" w:rsidRDefault="006B32BF" w:rsidP="00AB2588">
      <w:pPr>
        <w:autoSpaceDE w:val="0"/>
        <w:autoSpaceDN w:val="0"/>
        <w:adjustRightInd w:val="0"/>
        <w:jc w:val="center"/>
        <w:rPr>
          <w:b/>
          <w:bCs/>
          <w:sz w:val="28"/>
          <w:szCs w:val="28"/>
        </w:rPr>
      </w:pPr>
    </w:p>
    <w:p w:rsidR="00AB2588" w:rsidRPr="009635A0" w:rsidRDefault="00002F3F" w:rsidP="006762CB">
      <w:pPr>
        <w:autoSpaceDE w:val="0"/>
        <w:autoSpaceDN w:val="0"/>
        <w:adjustRightInd w:val="0"/>
        <w:spacing w:after="240"/>
        <w:jc w:val="center"/>
        <w:rPr>
          <w:b/>
          <w:bCs/>
          <w:sz w:val="40"/>
          <w:szCs w:val="40"/>
        </w:rPr>
      </w:pPr>
      <w:r>
        <w:rPr>
          <w:b/>
          <w:bCs/>
          <w:sz w:val="40"/>
          <w:szCs w:val="40"/>
        </w:rPr>
        <w:t>Smlouva o dílo</w:t>
      </w:r>
    </w:p>
    <w:p w:rsidR="005B198F" w:rsidRDefault="00AB2588" w:rsidP="00EA479C">
      <w:pPr>
        <w:autoSpaceDE w:val="0"/>
        <w:autoSpaceDN w:val="0"/>
        <w:adjustRightInd w:val="0"/>
        <w:spacing w:after="120"/>
        <w:ind w:left="2127" w:firstLine="709"/>
        <w:rPr>
          <w:rFonts w:ascii="Helvetica" w:hAnsi="Helvetica"/>
          <w:color w:val="000000"/>
        </w:rPr>
      </w:pPr>
      <w:r w:rsidRPr="009635A0">
        <w:t xml:space="preserve">číslo objednatele </w:t>
      </w:r>
      <w:r w:rsidR="006762CB" w:rsidRPr="009635A0">
        <w:tab/>
      </w:r>
      <w:r w:rsidR="000C40FE">
        <w:rPr>
          <w:rFonts w:ascii="Helvetica" w:hAnsi="Helvetica"/>
          <w:color w:val="000000"/>
        </w:rPr>
        <w:t>26/61664553/2019</w:t>
      </w:r>
    </w:p>
    <w:p w:rsidR="003056EC" w:rsidRPr="00EA479C" w:rsidRDefault="003056EC" w:rsidP="00EA479C">
      <w:pPr>
        <w:autoSpaceDE w:val="0"/>
        <w:autoSpaceDN w:val="0"/>
        <w:adjustRightInd w:val="0"/>
        <w:spacing w:after="120"/>
        <w:ind w:left="2127" w:firstLine="709"/>
        <w:rPr>
          <w:rFonts w:ascii="Helvetica" w:hAnsi="Helvetica"/>
          <w:color w:val="000000"/>
        </w:rPr>
      </w:pPr>
      <w:r>
        <w:rPr>
          <w:rFonts w:ascii="Helvetica" w:hAnsi="Helvetica"/>
          <w:color w:val="000000"/>
        </w:rPr>
        <w:t>číslo dodavatel        ……………………..</w:t>
      </w:r>
    </w:p>
    <w:p w:rsidR="00AB2588" w:rsidRPr="009635A0" w:rsidRDefault="00AB2588" w:rsidP="00AB2588">
      <w:pPr>
        <w:autoSpaceDE w:val="0"/>
        <w:autoSpaceDN w:val="0"/>
        <w:adjustRightInd w:val="0"/>
        <w:ind w:firstLine="360"/>
      </w:pPr>
    </w:p>
    <w:p w:rsidR="00AB2588" w:rsidRPr="009635A0" w:rsidRDefault="005B198F" w:rsidP="00AB2588">
      <w:pPr>
        <w:autoSpaceDE w:val="0"/>
        <w:autoSpaceDN w:val="0"/>
        <w:adjustRightInd w:val="0"/>
        <w:ind w:left="360"/>
        <w:jc w:val="center"/>
        <w:rPr>
          <w:b/>
          <w:sz w:val="32"/>
          <w:szCs w:val="32"/>
        </w:rPr>
      </w:pPr>
      <w:r w:rsidRPr="009635A0">
        <w:rPr>
          <w:b/>
          <w:sz w:val="32"/>
          <w:szCs w:val="32"/>
        </w:rPr>
        <w:t xml:space="preserve">akce </w:t>
      </w:r>
      <w:r w:rsidR="00564D9A">
        <w:rPr>
          <w:b/>
          <w:sz w:val="32"/>
          <w:szCs w:val="32"/>
        </w:rPr>
        <w:t>„</w:t>
      </w:r>
      <w:r w:rsidR="003056EC">
        <w:rPr>
          <w:b/>
          <w:sz w:val="32"/>
          <w:szCs w:val="32"/>
        </w:rPr>
        <w:t>Oprava sprch na DM Husovo náměstí</w:t>
      </w:r>
      <w:r w:rsidR="00070791" w:rsidRPr="009635A0">
        <w:rPr>
          <w:b/>
          <w:sz w:val="32"/>
          <w:szCs w:val="32"/>
        </w:rPr>
        <w:t>“</w:t>
      </w:r>
    </w:p>
    <w:p w:rsidR="00C47C47" w:rsidRPr="009635A0" w:rsidRDefault="00C47C47" w:rsidP="00AB2588">
      <w:pPr>
        <w:autoSpaceDE w:val="0"/>
        <w:autoSpaceDN w:val="0"/>
        <w:adjustRightInd w:val="0"/>
        <w:ind w:left="360"/>
        <w:jc w:val="center"/>
        <w:rPr>
          <w:b/>
          <w:bCs/>
        </w:rPr>
      </w:pPr>
    </w:p>
    <w:p w:rsidR="00AB2588" w:rsidRPr="009635A0" w:rsidRDefault="00AB2588" w:rsidP="00AB2588">
      <w:pPr>
        <w:autoSpaceDE w:val="0"/>
        <w:autoSpaceDN w:val="0"/>
        <w:adjustRightInd w:val="0"/>
        <w:ind w:left="360"/>
        <w:jc w:val="center"/>
        <w:rPr>
          <w:b/>
          <w:bCs/>
        </w:rPr>
      </w:pPr>
      <w:r w:rsidRPr="009635A0">
        <w:rPr>
          <w:b/>
          <w:bCs/>
        </w:rPr>
        <w:t>Smluvní strany</w:t>
      </w:r>
    </w:p>
    <w:p w:rsidR="00AB2588" w:rsidRPr="009635A0" w:rsidRDefault="00AB2588" w:rsidP="00AB2588">
      <w:pPr>
        <w:autoSpaceDE w:val="0"/>
        <w:autoSpaceDN w:val="0"/>
        <w:adjustRightInd w:val="0"/>
        <w:ind w:left="360"/>
        <w:jc w:val="center"/>
        <w:rPr>
          <w:b/>
          <w:bCs/>
        </w:rPr>
      </w:pPr>
    </w:p>
    <w:p w:rsidR="00AB2588" w:rsidRPr="009635A0" w:rsidRDefault="00AB2588" w:rsidP="00AB2588">
      <w:pPr>
        <w:autoSpaceDE w:val="0"/>
        <w:autoSpaceDN w:val="0"/>
        <w:adjustRightInd w:val="0"/>
        <w:ind w:left="360"/>
        <w:jc w:val="both"/>
        <w:rPr>
          <w:sz w:val="10"/>
          <w:szCs w:val="10"/>
        </w:rPr>
      </w:pPr>
    </w:p>
    <w:p w:rsidR="006D681D" w:rsidRPr="006516E2" w:rsidRDefault="00AB2588" w:rsidP="00AB2588">
      <w:pPr>
        <w:autoSpaceDE w:val="0"/>
        <w:autoSpaceDN w:val="0"/>
        <w:adjustRightInd w:val="0"/>
        <w:jc w:val="both"/>
        <w:rPr>
          <w:rFonts w:ascii="Arial" w:hAnsi="Arial" w:cs="Arial"/>
          <w:b/>
          <w:bCs/>
          <w:sz w:val="22"/>
          <w:szCs w:val="22"/>
        </w:rPr>
      </w:pPr>
      <w:r w:rsidRPr="006516E2">
        <w:rPr>
          <w:rFonts w:ascii="Arial" w:hAnsi="Arial" w:cs="Arial"/>
          <w:sz w:val="22"/>
          <w:szCs w:val="22"/>
        </w:rPr>
        <w:t>Objednatel</w:t>
      </w:r>
      <w:r w:rsidR="006762CB" w:rsidRPr="006516E2">
        <w:rPr>
          <w:rFonts w:ascii="Arial" w:hAnsi="Arial" w:cs="Arial"/>
          <w:sz w:val="22"/>
          <w:szCs w:val="22"/>
        </w:rPr>
        <w:t>:</w:t>
      </w:r>
      <w:r w:rsidR="006762CB" w:rsidRPr="006516E2">
        <w:rPr>
          <w:rFonts w:ascii="Arial" w:hAnsi="Arial" w:cs="Arial"/>
          <w:sz w:val="22"/>
          <w:szCs w:val="22"/>
        </w:rPr>
        <w:tab/>
      </w:r>
      <w:r w:rsidR="006762CB" w:rsidRPr="006516E2">
        <w:rPr>
          <w:rFonts w:ascii="Arial" w:hAnsi="Arial" w:cs="Arial"/>
          <w:sz w:val="22"/>
          <w:szCs w:val="22"/>
        </w:rPr>
        <w:tab/>
      </w:r>
      <w:r w:rsidR="006762CB" w:rsidRPr="006516E2">
        <w:rPr>
          <w:rFonts w:ascii="Arial" w:hAnsi="Arial" w:cs="Arial"/>
          <w:b/>
          <w:bCs/>
          <w:sz w:val="22"/>
          <w:szCs w:val="22"/>
        </w:rPr>
        <w:t>Střední průmyslová škola, Vlašim, Komenského 41</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Se sídlem:</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Komenského 41, 258 01 VLAŠIM</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Zastoupený:</w:t>
      </w:r>
      <w:r w:rsidRPr="006516E2">
        <w:rPr>
          <w:rFonts w:ascii="Arial" w:hAnsi="Arial" w:cs="Arial"/>
          <w:bCs/>
          <w:sz w:val="22"/>
          <w:szCs w:val="22"/>
        </w:rPr>
        <w:tab/>
      </w:r>
      <w:r w:rsidRPr="006516E2">
        <w:rPr>
          <w:rFonts w:ascii="Arial" w:hAnsi="Arial" w:cs="Arial"/>
          <w:bCs/>
          <w:sz w:val="22"/>
          <w:szCs w:val="22"/>
        </w:rPr>
        <w:tab/>
      </w:r>
      <w:r w:rsidR="004608A5" w:rsidRPr="006516E2">
        <w:rPr>
          <w:rFonts w:ascii="Arial" w:hAnsi="Arial" w:cs="Arial"/>
          <w:b/>
          <w:bCs/>
          <w:sz w:val="22"/>
          <w:szCs w:val="22"/>
        </w:rPr>
        <w:t>Ing. Bohumilem Barešem</w:t>
      </w:r>
      <w:r w:rsidRPr="006516E2">
        <w:rPr>
          <w:rFonts w:ascii="Arial" w:hAnsi="Arial" w:cs="Arial"/>
          <w:b/>
          <w:bCs/>
          <w:sz w:val="22"/>
          <w:szCs w:val="22"/>
        </w:rPr>
        <w:t>,  ředitelem školy</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IČ:</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616 64 553</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DIČ:</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CZ 616 64 553</w:t>
      </w:r>
    </w:p>
    <w:p w:rsidR="006762CB" w:rsidRPr="000C40FE"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 xml:space="preserve">Číslo bank. </w:t>
      </w:r>
      <w:proofErr w:type="gramStart"/>
      <w:r w:rsidRPr="006516E2">
        <w:rPr>
          <w:rFonts w:ascii="Arial" w:hAnsi="Arial" w:cs="Arial"/>
          <w:bCs/>
          <w:sz w:val="22"/>
          <w:szCs w:val="22"/>
        </w:rPr>
        <w:t>účtu</w:t>
      </w:r>
      <w:proofErr w:type="gramEnd"/>
      <w:r w:rsidR="005B198F" w:rsidRPr="006516E2">
        <w:rPr>
          <w:rFonts w:ascii="Arial" w:hAnsi="Arial" w:cs="Arial"/>
          <w:bCs/>
          <w:sz w:val="22"/>
          <w:szCs w:val="22"/>
        </w:rPr>
        <w:t>:</w:t>
      </w:r>
      <w:r w:rsidRPr="006516E2">
        <w:rPr>
          <w:rFonts w:ascii="Arial" w:hAnsi="Arial" w:cs="Arial"/>
          <w:bCs/>
          <w:sz w:val="22"/>
          <w:szCs w:val="22"/>
        </w:rPr>
        <w:tab/>
      </w:r>
      <w:proofErr w:type="spellStart"/>
      <w:r w:rsidR="00EA0717">
        <w:rPr>
          <w:rFonts w:ascii="Arial" w:hAnsi="Arial" w:cs="Arial"/>
          <w:b/>
          <w:bCs/>
          <w:sz w:val="22"/>
          <w:szCs w:val="22"/>
        </w:rPr>
        <w:t>xxxxxxxxxx</w:t>
      </w:r>
      <w:proofErr w:type="spellEnd"/>
    </w:p>
    <w:p w:rsidR="006762CB" w:rsidRPr="006516E2" w:rsidRDefault="00DD5F22" w:rsidP="00AB2588">
      <w:pPr>
        <w:autoSpaceDE w:val="0"/>
        <w:autoSpaceDN w:val="0"/>
        <w:adjustRightInd w:val="0"/>
        <w:jc w:val="both"/>
        <w:rPr>
          <w:rFonts w:ascii="Arial" w:hAnsi="Arial" w:cs="Arial"/>
          <w:bCs/>
          <w:sz w:val="22"/>
          <w:szCs w:val="22"/>
        </w:rPr>
      </w:pPr>
      <w:r w:rsidRPr="006516E2">
        <w:rPr>
          <w:rFonts w:ascii="Arial" w:hAnsi="Arial" w:cs="Arial"/>
          <w:bCs/>
          <w:sz w:val="22"/>
          <w:szCs w:val="22"/>
        </w:rPr>
        <w:t>Dále jen:</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objednatel</w:t>
      </w:r>
    </w:p>
    <w:p w:rsidR="006B32BF" w:rsidRPr="006516E2" w:rsidRDefault="006B32BF" w:rsidP="00AB2588">
      <w:pPr>
        <w:autoSpaceDE w:val="0"/>
        <w:autoSpaceDN w:val="0"/>
        <w:adjustRightInd w:val="0"/>
        <w:jc w:val="both"/>
        <w:rPr>
          <w:rFonts w:ascii="Arial" w:hAnsi="Arial" w:cs="Arial"/>
          <w:b/>
          <w:bCs/>
          <w:sz w:val="22"/>
          <w:szCs w:val="22"/>
        </w:rPr>
      </w:pPr>
    </w:p>
    <w:p w:rsidR="00AB2588" w:rsidRPr="006516E2" w:rsidRDefault="00AB2588" w:rsidP="00AB2588">
      <w:pPr>
        <w:autoSpaceDE w:val="0"/>
        <w:autoSpaceDN w:val="0"/>
        <w:adjustRightInd w:val="0"/>
        <w:jc w:val="both"/>
        <w:rPr>
          <w:rFonts w:ascii="Arial" w:hAnsi="Arial" w:cs="Arial"/>
          <w:b/>
          <w:bCs/>
          <w:sz w:val="22"/>
          <w:szCs w:val="22"/>
        </w:rPr>
      </w:pPr>
      <w:r w:rsidRPr="006516E2">
        <w:rPr>
          <w:rFonts w:ascii="Arial" w:hAnsi="Arial" w:cs="Arial"/>
          <w:b/>
          <w:bCs/>
          <w:sz w:val="22"/>
          <w:szCs w:val="22"/>
        </w:rPr>
        <w:t>a</w:t>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t xml:space="preserve">Stavby </w:t>
      </w:r>
      <w:proofErr w:type="spellStart"/>
      <w:r>
        <w:rPr>
          <w:rFonts w:ascii="Arial" w:hAnsi="Arial" w:cs="Arial"/>
          <w:sz w:val="22"/>
          <w:szCs w:val="22"/>
        </w:rPr>
        <w:t>Cubit</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Se sídlem:</w:t>
      </w:r>
      <w:r>
        <w:rPr>
          <w:rFonts w:ascii="Arial" w:hAnsi="Arial" w:cs="Arial"/>
          <w:b/>
          <w:sz w:val="22"/>
          <w:szCs w:val="22"/>
        </w:rPr>
        <w:tab/>
      </w:r>
      <w:r>
        <w:rPr>
          <w:rFonts w:ascii="Arial" w:hAnsi="Arial" w:cs="Arial"/>
          <w:b/>
          <w:sz w:val="22"/>
          <w:szCs w:val="22"/>
        </w:rPr>
        <w:tab/>
      </w:r>
      <w:r>
        <w:rPr>
          <w:rFonts w:ascii="Arial" w:hAnsi="Arial" w:cs="Arial"/>
          <w:sz w:val="22"/>
          <w:szCs w:val="22"/>
        </w:rPr>
        <w:t>Holečkova 789/49, 150 00  Praha 5</w:t>
      </w:r>
      <w:r>
        <w:rPr>
          <w:rFonts w:ascii="Arial" w:hAnsi="Arial" w:cs="Arial"/>
          <w:sz w:val="22"/>
          <w:szCs w:val="22"/>
        </w:rPr>
        <w:tab/>
      </w:r>
    </w:p>
    <w:p w:rsidR="00C36FD5" w:rsidRDefault="00C36FD5" w:rsidP="00C36FD5">
      <w:pPr>
        <w:autoSpaceDE w:val="0"/>
        <w:autoSpaceDN w:val="0"/>
        <w:adjustRightInd w:val="0"/>
        <w:jc w:val="both"/>
        <w:rPr>
          <w:rFonts w:ascii="Arial" w:hAnsi="Arial" w:cs="Arial"/>
          <w:b/>
          <w:sz w:val="22"/>
          <w:szCs w:val="22"/>
        </w:rPr>
      </w:pPr>
      <w:r>
        <w:rPr>
          <w:rFonts w:ascii="Arial" w:hAnsi="Arial" w:cs="Arial"/>
          <w:sz w:val="22"/>
          <w:szCs w:val="22"/>
        </w:rPr>
        <w:t>Zapsaný v obchodním rejstříku vedeném u Městského soudu v Praze v oddíle C vložka 207755</w:t>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jednatelem Tomášem Černým</w:t>
      </w:r>
      <w:r>
        <w:rPr>
          <w:rFonts w:ascii="Arial" w:hAnsi="Arial" w:cs="Arial"/>
          <w:sz w:val="22"/>
          <w:szCs w:val="22"/>
        </w:rPr>
        <w:tab/>
      </w:r>
      <w:r>
        <w:rPr>
          <w:rFonts w:ascii="Arial" w:hAnsi="Arial" w:cs="Arial"/>
          <w:sz w:val="22"/>
          <w:szCs w:val="22"/>
        </w:rPr>
        <w:tab/>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t>01506463</w:t>
      </w:r>
      <w:r>
        <w:rPr>
          <w:rFonts w:ascii="Arial" w:hAnsi="Arial" w:cs="Arial"/>
          <w:sz w:val="22"/>
          <w:szCs w:val="22"/>
        </w:rPr>
        <w:tab/>
      </w:r>
    </w:p>
    <w:p w:rsidR="00C36FD5" w:rsidRDefault="00C36FD5" w:rsidP="00C36FD5">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 01506463</w:t>
      </w:r>
      <w:r>
        <w:rPr>
          <w:rFonts w:ascii="Arial" w:hAnsi="Arial" w:cs="Arial"/>
          <w:sz w:val="22"/>
          <w:szCs w:val="22"/>
        </w:rPr>
        <w:tab/>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r>
      <w:proofErr w:type="spellStart"/>
      <w:r w:rsidR="00EA0717">
        <w:rPr>
          <w:rFonts w:ascii="Arial" w:hAnsi="Arial" w:cs="Arial"/>
          <w:sz w:val="22"/>
          <w:szCs w:val="22"/>
        </w:rPr>
        <w:t>xxxxxxxxxxx</w:t>
      </w:r>
      <w:proofErr w:type="spellEnd"/>
      <w:r>
        <w:rPr>
          <w:rFonts w:ascii="Arial" w:hAnsi="Arial" w:cs="Arial"/>
          <w:sz w:val="22"/>
          <w:szCs w:val="22"/>
        </w:rPr>
        <w:tab/>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sidRPr="00C36FD5">
        <w:rPr>
          <w:rFonts w:ascii="Arial" w:hAnsi="Arial" w:cs="Arial"/>
          <w:b/>
          <w:sz w:val="22"/>
          <w:szCs w:val="22"/>
        </w:rPr>
        <w:t>dodavatel</w:t>
      </w:r>
    </w:p>
    <w:p w:rsidR="00AB2588" w:rsidRPr="006516E2" w:rsidRDefault="00AB2588" w:rsidP="00AB2588">
      <w:pPr>
        <w:autoSpaceDE w:val="0"/>
        <w:autoSpaceDN w:val="0"/>
        <w:adjustRightInd w:val="0"/>
        <w:ind w:left="360"/>
        <w:jc w:val="both"/>
        <w:rPr>
          <w:rFonts w:ascii="Arial" w:hAnsi="Arial" w:cs="Arial"/>
          <w:i/>
          <w:iCs/>
          <w:sz w:val="22"/>
          <w:szCs w:val="22"/>
        </w:rPr>
      </w:pPr>
    </w:p>
    <w:p w:rsidR="00AB2588" w:rsidRPr="006516E2" w:rsidRDefault="00AB2588" w:rsidP="00AB2588">
      <w:pPr>
        <w:autoSpaceDE w:val="0"/>
        <w:autoSpaceDN w:val="0"/>
        <w:adjustRightInd w:val="0"/>
        <w:jc w:val="center"/>
        <w:rPr>
          <w:rFonts w:ascii="Arial" w:hAnsi="Arial" w:cs="Arial"/>
          <w:sz w:val="22"/>
          <w:szCs w:val="22"/>
        </w:rPr>
      </w:pPr>
      <w:r w:rsidRPr="006516E2">
        <w:rPr>
          <w:rFonts w:ascii="Arial" w:hAnsi="Arial" w:cs="Arial"/>
          <w:sz w:val="22"/>
          <w:szCs w:val="22"/>
        </w:rPr>
        <w:t>uzavírají podle</w:t>
      </w:r>
      <w:r w:rsidR="000B42D6" w:rsidRPr="006516E2">
        <w:rPr>
          <w:rFonts w:ascii="Arial" w:hAnsi="Arial" w:cs="Arial"/>
          <w:sz w:val="22"/>
          <w:szCs w:val="22"/>
        </w:rPr>
        <w:t xml:space="preserve"> § </w:t>
      </w:r>
      <w:r w:rsidR="00362517" w:rsidRPr="006516E2">
        <w:rPr>
          <w:rFonts w:ascii="Arial" w:hAnsi="Arial" w:cs="Arial"/>
          <w:sz w:val="22"/>
          <w:szCs w:val="22"/>
        </w:rPr>
        <w:t xml:space="preserve">2 </w:t>
      </w:r>
      <w:r w:rsidR="000B42D6" w:rsidRPr="006516E2">
        <w:rPr>
          <w:rFonts w:ascii="Arial" w:hAnsi="Arial" w:cs="Arial"/>
          <w:sz w:val="22"/>
          <w:szCs w:val="22"/>
        </w:rPr>
        <w:t>5</w:t>
      </w:r>
      <w:r w:rsidR="00362517" w:rsidRPr="006516E2">
        <w:rPr>
          <w:rFonts w:ascii="Arial" w:hAnsi="Arial" w:cs="Arial"/>
          <w:sz w:val="22"/>
          <w:szCs w:val="22"/>
        </w:rPr>
        <w:t>8</w:t>
      </w:r>
      <w:r w:rsidR="000B42D6" w:rsidRPr="006516E2">
        <w:rPr>
          <w:rFonts w:ascii="Arial" w:hAnsi="Arial" w:cs="Arial"/>
          <w:sz w:val="22"/>
          <w:szCs w:val="22"/>
        </w:rPr>
        <w:t>6</w:t>
      </w:r>
      <w:r w:rsidRPr="006516E2">
        <w:rPr>
          <w:rFonts w:ascii="Arial" w:hAnsi="Arial" w:cs="Arial"/>
          <w:sz w:val="22"/>
          <w:szCs w:val="22"/>
        </w:rPr>
        <w:t xml:space="preserve"> us</w:t>
      </w:r>
      <w:r w:rsidR="002B5FC8" w:rsidRPr="006516E2">
        <w:rPr>
          <w:rFonts w:ascii="Arial" w:hAnsi="Arial" w:cs="Arial"/>
          <w:sz w:val="22"/>
          <w:szCs w:val="22"/>
        </w:rPr>
        <w:t xml:space="preserve">tanovení </w:t>
      </w:r>
      <w:r w:rsidRPr="006516E2">
        <w:rPr>
          <w:rFonts w:ascii="Arial" w:hAnsi="Arial" w:cs="Arial"/>
          <w:sz w:val="22"/>
          <w:szCs w:val="22"/>
        </w:rPr>
        <w:t xml:space="preserve">zákona č. </w:t>
      </w:r>
      <w:r w:rsidR="00362517" w:rsidRPr="006516E2">
        <w:rPr>
          <w:rFonts w:ascii="Arial" w:hAnsi="Arial" w:cs="Arial"/>
          <w:sz w:val="22"/>
          <w:szCs w:val="22"/>
        </w:rPr>
        <w:t>89</w:t>
      </w:r>
      <w:r w:rsidR="000B42D6" w:rsidRPr="006516E2">
        <w:rPr>
          <w:rFonts w:ascii="Arial" w:hAnsi="Arial" w:cs="Arial"/>
          <w:sz w:val="22"/>
          <w:szCs w:val="22"/>
        </w:rPr>
        <w:t>/</w:t>
      </w:r>
      <w:r w:rsidR="00362517" w:rsidRPr="006516E2">
        <w:rPr>
          <w:rFonts w:ascii="Arial" w:hAnsi="Arial" w:cs="Arial"/>
          <w:sz w:val="22"/>
          <w:szCs w:val="22"/>
        </w:rPr>
        <w:t>2012</w:t>
      </w:r>
      <w:r w:rsidR="000B42D6" w:rsidRPr="006516E2">
        <w:rPr>
          <w:rFonts w:ascii="Arial" w:hAnsi="Arial" w:cs="Arial"/>
          <w:sz w:val="22"/>
          <w:szCs w:val="22"/>
        </w:rPr>
        <w:t xml:space="preserve"> Sb.</w:t>
      </w:r>
      <w:r w:rsidRPr="006516E2">
        <w:rPr>
          <w:rFonts w:ascii="Arial" w:hAnsi="Arial" w:cs="Arial"/>
          <w:sz w:val="22"/>
          <w:szCs w:val="22"/>
        </w:rPr>
        <w:t xml:space="preserve">,  </w:t>
      </w:r>
    </w:p>
    <w:p w:rsidR="00AB2588" w:rsidRPr="006516E2" w:rsidRDefault="00AB2588" w:rsidP="00AB2588">
      <w:pPr>
        <w:autoSpaceDE w:val="0"/>
        <w:autoSpaceDN w:val="0"/>
        <w:adjustRightInd w:val="0"/>
        <w:jc w:val="center"/>
        <w:rPr>
          <w:rFonts w:ascii="Arial" w:hAnsi="Arial" w:cs="Arial"/>
          <w:sz w:val="22"/>
          <w:szCs w:val="22"/>
        </w:rPr>
      </w:pPr>
      <w:r w:rsidRPr="006516E2">
        <w:rPr>
          <w:rFonts w:ascii="Arial" w:hAnsi="Arial" w:cs="Arial"/>
          <w:sz w:val="22"/>
          <w:szCs w:val="22"/>
        </w:rPr>
        <w:t>ob</w:t>
      </w:r>
      <w:r w:rsidR="00362517" w:rsidRPr="006516E2">
        <w:rPr>
          <w:rFonts w:ascii="Arial" w:hAnsi="Arial" w:cs="Arial"/>
          <w:sz w:val="22"/>
          <w:szCs w:val="22"/>
        </w:rPr>
        <w:t>čanský</w:t>
      </w:r>
      <w:r w:rsidRPr="006516E2">
        <w:rPr>
          <w:rFonts w:ascii="Arial" w:hAnsi="Arial" w:cs="Arial"/>
          <w:sz w:val="22"/>
          <w:szCs w:val="22"/>
        </w:rPr>
        <w:t xml:space="preserve"> zákoník, ve znění pozdějších </w:t>
      </w:r>
      <w:r w:rsidR="002602F9" w:rsidRPr="006516E2">
        <w:rPr>
          <w:rFonts w:ascii="Arial" w:hAnsi="Arial" w:cs="Arial"/>
          <w:sz w:val="22"/>
          <w:szCs w:val="22"/>
        </w:rPr>
        <w:t>předpisů (dále jen „ob</w:t>
      </w:r>
      <w:r w:rsidR="00362517" w:rsidRPr="006516E2">
        <w:rPr>
          <w:rFonts w:ascii="Arial" w:hAnsi="Arial" w:cs="Arial"/>
          <w:sz w:val="22"/>
          <w:szCs w:val="22"/>
        </w:rPr>
        <w:t>čanský</w:t>
      </w:r>
      <w:r w:rsidR="000B42D6" w:rsidRPr="006516E2">
        <w:rPr>
          <w:rFonts w:ascii="Arial" w:hAnsi="Arial" w:cs="Arial"/>
          <w:sz w:val="22"/>
          <w:szCs w:val="22"/>
        </w:rPr>
        <w:t xml:space="preserve"> zákoník</w:t>
      </w:r>
      <w:r w:rsidRPr="006516E2">
        <w:rPr>
          <w:rFonts w:ascii="Arial" w:hAnsi="Arial" w:cs="Arial"/>
          <w:sz w:val="22"/>
          <w:szCs w:val="22"/>
        </w:rPr>
        <w:t>“)</w:t>
      </w: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tuto smlouvu o dílo:</w:t>
      </w:r>
    </w:p>
    <w:p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rsidR="000D758C" w:rsidRPr="00673893" w:rsidRDefault="000D758C" w:rsidP="00673893">
      <w:pPr>
        <w:pStyle w:val="AKFZFPreambule"/>
        <w:rPr>
          <w:b/>
          <w:bCs/>
        </w:rPr>
      </w:pPr>
      <w:r w:rsidRPr="006516E2">
        <w:t xml:space="preserve">Objednatel provedl dne </w:t>
      </w:r>
      <w:r w:rsidR="00C36FD5">
        <w:t xml:space="preserve">24. července 2019 </w:t>
      </w:r>
      <w:r w:rsidRPr="006516E2">
        <w:t xml:space="preserve">výběrové řízení na veřejnou zakázku s názvem </w:t>
      </w:r>
      <w:r w:rsidRPr="00673893">
        <w:rPr>
          <w:b/>
          <w:bCs/>
        </w:rPr>
        <w:t>„</w:t>
      </w:r>
      <w:r w:rsidR="003056EC">
        <w:rPr>
          <w:b/>
          <w:sz w:val="32"/>
          <w:szCs w:val="32"/>
        </w:rPr>
        <w:t xml:space="preserve">Oprava sprch na DM Husovo náměstí </w:t>
      </w:r>
      <w:r w:rsidR="00673893" w:rsidRPr="00673893">
        <w:rPr>
          <w:b/>
          <w:bCs/>
        </w:rPr>
        <w:t>"</w:t>
      </w:r>
      <w:r w:rsidRPr="006516E2">
        <w:t xml:space="preserve">, jejímž předmětem je především dle </w:t>
      </w:r>
      <w:r w:rsidR="00CD5FA1">
        <w:t>situace</w:t>
      </w:r>
      <w:r w:rsidRPr="006516E2">
        <w:t>, zpracování položkového rozpočtu, podkladů pro stavební úřad, výkaz výměr, plán organizace výstavby a následné zajištění autorského dozoru pro Objednatele (dále jen „</w:t>
      </w:r>
      <w:r w:rsidRPr="00673893">
        <w:rPr>
          <w:b/>
          <w:bCs/>
        </w:rPr>
        <w:t>Veřejná zakázka</w:t>
      </w:r>
      <w:r w:rsidRPr="006516E2">
        <w:t>)</w:t>
      </w:r>
    </w:p>
    <w:p w:rsidR="000D758C" w:rsidRPr="006516E2" w:rsidRDefault="000D758C" w:rsidP="000D758C">
      <w:pPr>
        <w:pStyle w:val="AKFZFPreambule"/>
      </w:pPr>
      <w:r w:rsidRPr="006516E2">
        <w:t>Dodavatel podal závaznou nabídku na Veřejnou zakázku a tato byla Objednatelem vybrána jako nejvhodnější;</w:t>
      </w:r>
    </w:p>
    <w:p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rsidR="000D758C"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rsidR="00CD5FA1" w:rsidRDefault="00CD5FA1">
      <w:pPr>
        <w:rPr>
          <w:rFonts w:ascii="Arial" w:hAnsi="Arial" w:cs="Arial"/>
          <w:b/>
          <w:bCs/>
          <w:sz w:val="22"/>
          <w:szCs w:val="22"/>
        </w:rPr>
      </w:pPr>
    </w:p>
    <w:p w:rsidR="00AB2588" w:rsidRPr="006516E2" w:rsidRDefault="00AB2588" w:rsidP="00AB2588">
      <w:pPr>
        <w:autoSpaceDE w:val="0"/>
        <w:autoSpaceDN w:val="0"/>
        <w:adjustRightInd w:val="0"/>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I.</w:t>
      </w:r>
    </w:p>
    <w:p w:rsidR="00AB2588" w:rsidRDefault="00AB2588" w:rsidP="00AB2588">
      <w:pPr>
        <w:keepNext/>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lastRenderedPageBreak/>
        <w:t>Předmět smlouvy</w:t>
      </w:r>
    </w:p>
    <w:p w:rsidR="008E2956" w:rsidRPr="006516E2" w:rsidRDefault="008E2956" w:rsidP="00AB2588">
      <w:pPr>
        <w:keepNext/>
        <w:autoSpaceDE w:val="0"/>
        <w:autoSpaceDN w:val="0"/>
        <w:adjustRightInd w:val="0"/>
        <w:ind w:left="360"/>
        <w:jc w:val="center"/>
        <w:rPr>
          <w:rFonts w:ascii="Arial" w:hAnsi="Arial" w:cs="Arial"/>
          <w:b/>
          <w:bCs/>
          <w:sz w:val="22"/>
          <w:szCs w:val="22"/>
        </w:rPr>
      </w:pPr>
    </w:p>
    <w:p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B47FE7">
        <w:t xml:space="preserve"> </w:t>
      </w:r>
      <w:r w:rsidRPr="006516E2">
        <w:t>tak, aby zejména došlo ze strany Dodavatele k řádnému a včasnému zhotovení díla.</w:t>
      </w:r>
    </w:p>
    <w:p w:rsidR="00AB2588" w:rsidRPr="006516E2" w:rsidRDefault="000D758C" w:rsidP="00564D9A">
      <w:pPr>
        <w:pStyle w:val="lneksmlouvy"/>
      </w:pPr>
      <w:r w:rsidRPr="006516E2">
        <w:t>Dodavatel</w:t>
      </w:r>
      <w:r w:rsidR="002A1D10" w:rsidRPr="006516E2">
        <w:t xml:space="preserve"> se zavazuje k provedení díla – stav</w:t>
      </w:r>
      <w:r w:rsidR="00DD5F22" w:rsidRPr="006516E2">
        <w:t>ební</w:t>
      </w:r>
      <w:r w:rsidR="00C717EA" w:rsidRPr="006516E2">
        <w:t>ch</w:t>
      </w:r>
      <w:r w:rsidR="00DD5F22" w:rsidRPr="006516E2">
        <w:t xml:space="preserve"> pr</w:t>
      </w:r>
      <w:r w:rsidR="00C717EA" w:rsidRPr="006516E2">
        <w:t>a</w:t>
      </w:r>
      <w:r w:rsidR="00DD5F22" w:rsidRPr="006516E2">
        <w:t>c</w:t>
      </w:r>
      <w:r w:rsidR="00C717EA" w:rsidRPr="006516E2">
        <w:t xml:space="preserve">í </w:t>
      </w:r>
      <w:r w:rsidR="002A1D10" w:rsidRPr="006516E2">
        <w:t>„</w:t>
      </w:r>
      <w:r w:rsidR="00564D9A" w:rsidRPr="00564D9A">
        <w:rPr>
          <w:b/>
        </w:rPr>
        <w:t>„</w:t>
      </w:r>
      <w:r w:rsidR="000C40FE">
        <w:rPr>
          <w:b/>
        </w:rPr>
        <w:t>Oprava sprch na DM Husovo nám. 325</w:t>
      </w:r>
      <w:r w:rsidR="00564D9A" w:rsidRPr="00564D9A">
        <w:rPr>
          <w:b/>
        </w:rPr>
        <w:t>"</w:t>
      </w:r>
      <w:r w:rsidR="00CD5FA1" w:rsidRPr="00CD5FA1">
        <w:rPr>
          <w:b/>
        </w:rPr>
        <w:t>.</w:t>
      </w:r>
      <w:r w:rsidR="004608A5" w:rsidRPr="00CD5FA1">
        <w:rPr>
          <w:b/>
        </w:rPr>
        <w:t>“</w:t>
      </w:r>
      <w:r w:rsidR="004608A5" w:rsidRPr="006516E2">
        <w:t xml:space="preserve"> </w:t>
      </w:r>
      <w:r w:rsidR="002A1D10" w:rsidRPr="006516E2">
        <w:t xml:space="preserve">podle </w:t>
      </w:r>
      <w:r w:rsidR="00CD5FA1">
        <w:t>situace</w:t>
      </w:r>
      <w:r w:rsidR="00024743" w:rsidRPr="006516E2">
        <w:t xml:space="preserve">, </w:t>
      </w:r>
      <w:r w:rsidR="00D63166" w:rsidRPr="006516E2">
        <w:t>soupisu prací</w:t>
      </w:r>
      <w:r w:rsidR="00B47FE7">
        <w:t xml:space="preserve"> </w:t>
      </w:r>
      <w:r w:rsidR="00C717EA" w:rsidRPr="006516E2">
        <w:t>pro provádění stav</w:t>
      </w:r>
      <w:r w:rsidR="000B42D6" w:rsidRPr="006516E2">
        <w:t>ebních a dalších prací.</w:t>
      </w:r>
      <w:r w:rsidR="007A4F6D">
        <w:t xml:space="preserve"> </w:t>
      </w:r>
      <w:r w:rsidR="002A1D10" w:rsidRPr="006516E2">
        <w:t xml:space="preserve">Dále se </w:t>
      </w:r>
      <w:r w:rsidRPr="006516E2">
        <w:t>dodavatel</w:t>
      </w:r>
      <w:r w:rsidR="002A1D10" w:rsidRPr="006516E2">
        <w:t xml:space="preserve"> zavazuje ke zhotovení d</w:t>
      </w:r>
      <w:r w:rsidR="00B408EE" w:rsidRPr="006516E2">
        <w:t>o</w:t>
      </w:r>
      <w:r w:rsidR="00CD5FA1">
        <w:t xml:space="preserve">kumentace skutečného provedení </w:t>
      </w:r>
      <w:r w:rsidR="00B408EE" w:rsidRPr="006516E2">
        <w:t xml:space="preserve">a to </w:t>
      </w:r>
      <w:r w:rsidR="002A1D10" w:rsidRPr="006516E2">
        <w:t>ve čtyřech vyhotoveních v tištěné podobě a jedenkrát v elektronické podobě.</w:t>
      </w:r>
      <w:r w:rsidR="007A4F6D">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xml:space="preserve"> areálu objektu </w:t>
      </w:r>
      <w:r w:rsidR="003056EC">
        <w:t>DM Husovo náměstí 325</w:t>
      </w:r>
      <w:r w:rsidR="00EC689B" w:rsidRPr="006516E2">
        <w:t>,</w:t>
      </w:r>
      <w:r w:rsidR="00AB2588" w:rsidRPr="006516E2">
        <w:t xml:space="preserve"> a to v rozsahu </w:t>
      </w:r>
      <w:r w:rsidR="001B79B7" w:rsidRPr="006516E2">
        <w:t xml:space="preserve">a kvalitě </w:t>
      </w:r>
      <w:r w:rsidR="00AB2588" w:rsidRPr="006516E2">
        <w:t>podle</w:t>
      </w:r>
      <w:r w:rsidR="00B408EE" w:rsidRPr="006516E2">
        <w:t xml:space="preserve"> soupisu prací.</w:t>
      </w:r>
    </w:p>
    <w:p w:rsidR="00AB2588" w:rsidRPr="006516E2" w:rsidRDefault="009157F3" w:rsidP="00210BF7">
      <w:pPr>
        <w:pStyle w:val="lneksmlouvy"/>
        <w:tabs>
          <w:tab w:val="clear" w:pos="964"/>
          <w:tab w:val="num" w:pos="680"/>
        </w:tabs>
        <w:ind w:left="680"/>
      </w:pPr>
      <w:r w:rsidRPr="006516E2">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rsidR="008B2385" w:rsidRPr="006516E2" w:rsidRDefault="008B2385" w:rsidP="009635A0">
      <w:pPr>
        <w:pStyle w:val="lneksmlouvy"/>
        <w:tabs>
          <w:tab w:val="clear" w:pos="964"/>
          <w:tab w:val="num" w:pos="680"/>
        </w:tabs>
        <w:ind w:left="680"/>
        <w:rPr>
          <w:b/>
        </w:rPr>
      </w:pPr>
      <w:r w:rsidRPr="006516E2">
        <w:t xml:space="preserve">Předmětem díla jsou rovněž </w:t>
      </w:r>
      <w:r w:rsidR="0019342A" w:rsidRPr="006516E2">
        <w:t>všechny dále uvedené činnosti:</w:t>
      </w:r>
    </w:p>
    <w:p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zpracování havarijního plánu, který stanoví způsob ochrany díla během stavby, včetně zajištění odsouhlasení příslušnými orgány, zajištění odsouhlasení je nutné před zahájením stavebních prací;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CD5FA1">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9635A0" w:rsidRPr="006516E2" w:rsidRDefault="009635A0" w:rsidP="009635A0">
      <w:pPr>
        <w:pStyle w:val="lneksmlouvy"/>
        <w:tabs>
          <w:tab w:val="clear" w:pos="964"/>
          <w:tab w:val="num" w:pos="680"/>
        </w:tabs>
        <w:ind w:left="680"/>
      </w:pPr>
      <w:r w:rsidRPr="006516E2">
        <w:t xml:space="preserve">Pořízenou fotodokumentaci je dodavatel povinen: </w:t>
      </w:r>
    </w:p>
    <w:p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rsidR="009635A0" w:rsidRPr="006516E2" w:rsidRDefault="009635A0" w:rsidP="009635A0">
      <w:pPr>
        <w:pStyle w:val="lneksmlouvy"/>
        <w:tabs>
          <w:tab w:val="clear" w:pos="964"/>
          <w:tab w:val="num" w:pos="680"/>
        </w:tabs>
        <w:ind w:left="680"/>
      </w:pPr>
      <w:r w:rsidRPr="006516E2">
        <w:t>Závaznost dokumentace:</w:t>
      </w:r>
    </w:p>
    <w:p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8C6917" w:rsidRPr="008C6917">
        <w:rPr>
          <w:rFonts w:ascii="Arial" w:hAnsi="Arial" w:cs="Arial"/>
          <w:b/>
          <w:sz w:val="22"/>
          <w:szCs w:val="22"/>
        </w:rPr>
        <w:t>„</w:t>
      </w:r>
      <w:r w:rsidR="003056EC">
        <w:rPr>
          <w:b/>
          <w:sz w:val="32"/>
          <w:szCs w:val="32"/>
        </w:rPr>
        <w:t xml:space="preserve">Oprava sprch na DM Husovo náměstí </w:t>
      </w:r>
      <w:r w:rsidR="008C6917" w:rsidRPr="008C6917">
        <w:rPr>
          <w:rFonts w:ascii="Arial" w:hAnsi="Arial" w:cs="Arial"/>
          <w:b/>
          <w:sz w:val="22"/>
          <w:szCs w:val="22"/>
        </w:rPr>
        <w:t>"</w:t>
      </w:r>
      <w:r w:rsidR="00CD5FA1">
        <w:rPr>
          <w:rFonts w:ascii="Arial" w:hAnsi="Arial" w:cs="Arial"/>
          <w:b/>
          <w:sz w:val="22"/>
          <w:szCs w:val="22"/>
        </w:rPr>
        <w:t xml:space="preserve"> </w:t>
      </w:r>
      <w:r w:rsidRPr="006516E2">
        <w:rPr>
          <w:rFonts w:ascii="Arial" w:hAnsi="Arial" w:cs="Arial"/>
          <w:sz w:val="22"/>
          <w:szCs w:val="22"/>
        </w:rPr>
        <w:t>(dále jen „Veřejná zakázka“) – výkaz výměr, 5) nabídka dodavatele ostatní, 6) zadávací dokumentace Veřejné zakázky.</w:t>
      </w:r>
    </w:p>
    <w:p w:rsidR="009635A0" w:rsidRPr="006516E2" w:rsidRDefault="009635A0" w:rsidP="009635A0">
      <w:pPr>
        <w:pStyle w:val="lneksmlouvy"/>
        <w:tabs>
          <w:tab w:val="clear" w:pos="964"/>
          <w:tab w:val="num" w:pos="680"/>
        </w:tabs>
        <w:ind w:left="680"/>
      </w:pPr>
      <w:r w:rsidRPr="006516E2">
        <w:t xml:space="preserve">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w:t>
      </w:r>
      <w:r w:rsidRPr="006516E2">
        <w:lastRenderedPageBreak/>
        <w:t>134/2016 Sb., o zadávání veřejných zakázek, v platném znění, (dále jen „ZZVZ“) uzavřít smlouvu na tyto vícepráce. Existenci těchto okolností prokazuje dodavatel.</w:t>
      </w:r>
    </w:p>
    <w:p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rsidR="00407FE6" w:rsidRPr="006516E2" w:rsidRDefault="00407FE6" w:rsidP="00677087">
      <w:pPr>
        <w:autoSpaceDE w:val="0"/>
        <w:autoSpaceDN w:val="0"/>
        <w:adjustRightInd w:val="0"/>
        <w:ind w:left="567" w:hanging="567"/>
        <w:jc w:val="both"/>
        <w:rPr>
          <w:rFonts w:ascii="Arial" w:eastAsia="Calibri" w:hAnsi="Arial" w:cs="Arial"/>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II.</w:t>
      </w:r>
    </w:p>
    <w:p w:rsidR="00AB2588" w:rsidRPr="006516E2" w:rsidRDefault="00AB2588" w:rsidP="00AB2588">
      <w:pPr>
        <w:keepNext/>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Doba zhotovení díla</w:t>
      </w:r>
    </w:p>
    <w:p w:rsidR="009E3E26" w:rsidRPr="006516E2" w:rsidRDefault="009E3E26" w:rsidP="00AB2588">
      <w:pPr>
        <w:keepNext/>
        <w:autoSpaceDE w:val="0"/>
        <w:autoSpaceDN w:val="0"/>
        <w:adjustRightInd w:val="0"/>
        <w:ind w:left="360"/>
        <w:jc w:val="center"/>
        <w:rPr>
          <w:rFonts w:ascii="Arial" w:hAnsi="Arial" w:cs="Arial"/>
          <w:b/>
          <w:bCs/>
          <w:sz w:val="22"/>
          <w:szCs w:val="22"/>
        </w:rPr>
      </w:pPr>
    </w:p>
    <w:p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 xml:space="preserve">ecifikované v článku I. bodě </w:t>
      </w:r>
      <w:proofErr w:type="gramStart"/>
      <w:r w:rsidR="00BB7103" w:rsidRPr="006516E2">
        <w:t>1.2</w:t>
      </w:r>
      <w:r w:rsidR="00BE73CA" w:rsidRPr="006516E2">
        <w:t xml:space="preserve">. </w:t>
      </w:r>
      <w:r w:rsidR="00A00530" w:rsidRPr="006516E2">
        <w:t>a 1.5</w:t>
      </w:r>
      <w:proofErr w:type="gramEnd"/>
      <w:r w:rsidR="00A00530" w:rsidRPr="006516E2">
        <w:t xml:space="preserve"> </w:t>
      </w:r>
      <w:r w:rsidR="00BE73CA" w:rsidRPr="006516E2">
        <w:t>této smlouvy v termínu nejpozději do</w:t>
      </w:r>
      <w:r w:rsidR="00A131D6">
        <w:t xml:space="preserve"> </w:t>
      </w:r>
      <w:r w:rsidR="003056EC">
        <w:t>25</w:t>
      </w:r>
      <w:r w:rsidR="00F007B2" w:rsidRPr="006516E2">
        <w:t>.</w:t>
      </w:r>
      <w:r w:rsidR="003056EC">
        <w:t>8</w:t>
      </w:r>
      <w:r w:rsidR="00D807BC" w:rsidRPr="006516E2">
        <w:t>.</w:t>
      </w:r>
      <w:r w:rsidR="00136957" w:rsidRPr="006516E2">
        <w:t>201</w:t>
      </w:r>
      <w:r w:rsidR="00D83CB9" w:rsidRPr="006516E2">
        <w:t>9</w:t>
      </w:r>
      <w:r w:rsidR="00A00530" w:rsidRPr="006516E2">
        <w:t xml:space="preserve"> v souladu s Přílohou č. 1 – Harmonogram plnění. </w:t>
      </w:r>
    </w:p>
    <w:p w:rsidR="00AB2588" w:rsidRPr="006516E2" w:rsidRDefault="00AB2588" w:rsidP="00BD2EFE">
      <w:pPr>
        <w:pStyle w:val="lneksmlouvy"/>
        <w:numPr>
          <w:ilvl w:val="1"/>
          <w:numId w:val="7"/>
        </w:numPr>
      </w:pPr>
      <w:r w:rsidRPr="006516E2">
        <w:t xml:space="preserve">K započetí plnění předmětu díla bude </w:t>
      </w:r>
      <w:r w:rsidR="000D758C" w:rsidRPr="006516E2">
        <w:t>dodavatel</w:t>
      </w:r>
      <w:r w:rsidRPr="006516E2">
        <w:t xml:space="preserve"> objednatelem vyzván </w:t>
      </w:r>
      <w:r w:rsidR="009D7934" w:rsidRPr="006516E2">
        <w:t>písemně,</w:t>
      </w:r>
      <w:r w:rsidR="00225685">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nejméně </w:t>
      </w:r>
      <w:r w:rsidR="009D7934" w:rsidRPr="006516E2">
        <w:t xml:space="preserve">přičemž </w:t>
      </w:r>
      <w:r w:rsidR="000D758C" w:rsidRPr="006516E2">
        <w:t>dodavatel</w:t>
      </w:r>
      <w:r w:rsidR="009D7934" w:rsidRPr="006516E2">
        <w:t xml:space="preserve"> je povinen potvrdit převzetí této výzvy, písemně, e-mailem nebo faxem.</w:t>
      </w:r>
      <w:r w:rsidR="00B47FE7">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rsidR="00E21489" w:rsidRPr="006516E2" w:rsidRDefault="00E21489" w:rsidP="00B17AA6">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rsidR="00B17AA6" w:rsidRPr="006516E2" w:rsidRDefault="00B17AA6" w:rsidP="00B17AA6">
      <w:pPr>
        <w:pStyle w:val="lneksmlouvy"/>
        <w:numPr>
          <w:ilvl w:val="1"/>
          <w:numId w:val="7"/>
        </w:numPr>
      </w:pPr>
      <w:r w:rsidRPr="006516E2">
        <w:t xml:space="preserve">Dodavatel může provést dílo před sjednanou dobou. </w:t>
      </w:r>
    </w:p>
    <w:p w:rsidR="002B7B64" w:rsidRPr="006516E2" w:rsidRDefault="008A4747" w:rsidP="00BD2EFE">
      <w:pPr>
        <w:pStyle w:val="lneksmlouvy"/>
        <w:numPr>
          <w:ilvl w:val="1"/>
          <w:numId w:val="7"/>
        </w:numPr>
      </w:pPr>
      <w:r w:rsidRPr="006516E2">
        <w:t>Objednatel</w:t>
      </w:r>
      <w:r w:rsidR="00B47FE7">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00B47FE7">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B47FE7">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w:t>
      </w:r>
      <w:proofErr w:type="gramStart"/>
      <w:r w:rsidR="00042719" w:rsidRPr="006516E2">
        <w:rPr>
          <w:rFonts w:ascii="Arial" w:hAnsi="Arial" w:cs="Arial"/>
          <w:sz w:val="22"/>
          <w:szCs w:val="22"/>
        </w:rPr>
        <w:t>1.</w:t>
      </w:r>
      <w:r w:rsidR="00D83CB9" w:rsidRPr="006516E2">
        <w:rPr>
          <w:rFonts w:ascii="Arial" w:hAnsi="Arial" w:cs="Arial"/>
          <w:sz w:val="22"/>
          <w:szCs w:val="22"/>
        </w:rPr>
        <w:t>2</w:t>
      </w:r>
      <w:r w:rsidR="00042719" w:rsidRPr="006516E2">
        <w:rPr>
          <w:rFonts w:ascii="Arial" w:hAnsi="Arial" w:cs="Arial"/>
          <w:sz w:val="22"/>
          <w:szCs w:val="22"/>
        </w:rPr>
        <w:t>.), to</w:t>
      </w:r>
      <w:proofErr w:type="gramEnd"/>
      <w:r w:rsidR="00042719" w:rsidRPr="006516E2">
        <w:rPr>
          <w:rFonts w:ascii="Arial" w:hAnsi="Arial" w:cs="Arial"/>
          <w:sz w:val="22"/>
          <w:szCs w:val="22"/>
        </w:rPr>
        <w:t xml:space="preserve">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AF088A">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rsidR="00E316D8" w:rsidRPr="006516E2" w:rsidRDefault="00E316D8" w:rsidP="00E316D8">
      <w:pPr>
        <w:pStyle w:val="lneksmlouvy"/>
        <w:numPr>
          <w:ilvl w:val="0"/>
          <w:numId w:val="0"/>
        </w:numPr>
        <w:ind w:left="964"/>
      </w:pP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Článek III.</w:t>
      </w:r>
    </w:p>
    <w:p w:rsidR="00465407" w:rsidRPr="006516E2" w:rsidRDefault="00AB2588" w:rsidP="00E316D8">
      <w:pPr>
        <w:autoSpaceDE w:val="0"/>
        <w:autoSpaceDN w:val="0"/>
        <w:adjustRightInd w:val="0"/>
        <w:jc w:val="center"/>
        <w:rPr>
          <w:rFonts w:ascii="Arial" w:hAnsi="Arial" w:cs="Arial"/>
          <w:b/>
          <w:bCs/>
          <w:sz w:val="22"/>
          <w:szCs w:val="22"/>
        </w:rPr>
      </w:pPr>
      <w:r w:rsidRPr="006516E2">
        <w:rPr>
          <w:rFonts w:ascii="Arial" w:hAnsi="Arial" w:cs="Arial"/>
          <w:b/>
          <w:bCs/>
          <w:sz w:val="22"/>
          <w:szCs w:val="22"/>
        </w:rPr>
        <w:t>Cena za dílo</w:t>
      </w:r>
    </w:p>
    <w:p w:rsidR="00E316D8" w:rsidRPr="006516E2" w:rsidRDefault="00E316D8" w:rsidP="00E316D8">
      <w:pPr>
        <w:pStyle w:val="lneksmlouvy"/>
        <w:numPr>
          <w:ilvl w:val="0"/>
          <w:numId w:val="7"/>
        </w:numPr>
      </w:pPr>
    </w:p>
    <w:p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04568B">
        <w:t xml:space="preserve"> </w:t>
      </w:r>
      <w:r w:rsidR="00C36FD5">
        <w:t xml:space="preserve">561622,43 </w:t>
      </w:r>
      <w:r w:rsidRPr="002613E5">
        <w:t>bez</w:t>
      </w:r>
      <w:r w:rsidRPr="006516E2">
        <w:t xml:space="preserve"> DPH, a to jako cena nejvýše přípustná.</w:t>
      </w:r>
    </w:p>
    <w:p w:rsidR="00AB2588" w:rsidRPr="006516E2" w:rsidRDefault="00AB2588" w:rsidP="00225685">
      <w:pPr>
        <w:pStyle w:val="lneksmlouvy"/>
        <w:numPr>
          <w:ilvl w:val="0"/>
          <w:numId w:val="0"/>
        </w:numPr>
        <w:ind w:left="964"/>
      </w:pPr>
      <w:r w:rsidRPr="006516E2">
        <w:lastRenderedPageBreak/>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C36FD5">
        <w:t>117 940, 71 Kč</w:t>
      </w:r>
    </w:p>
    <w:p w:rsidR="00AB2588" w:rsidRPr="006516E2" w:rsidRDefault="00AB2588" w:rsidP="00225685">
      <w:pPr>
        <w:pStyle w:val="lneksmlouvy"/>
        <w:numPr>
          <w:ilvl w:val="0"/>
          <w:numId w:val="0"/>
        </w:numPr>
        <w:ind w:left="964"/>
      </w:pPr>
      <w:r w:rsidRPr="006516E2">
        <w:t xml:space="preserve">Celková cena za dílo včetně DPH činí </w:t>
      </w:r>
      <w:r w:rsidR="00C36FD5">
        <w:t>679 563,14 Kč.</w:t>
      </w:r>
    </w:p>
    <w:p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B47FE7">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B47FE7">
        <w:t xml:space="preserve"> </w:t>
      </w:r>
      <w:r w:rsidRPr="006516E2">
        <w:t>jsou pevné a platné po celou dobu realizace díla.</w:t>
      </w:r>
    </w:p>
    <w:p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B47FE7">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C55905">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rsidR="00AD0DFF" w:rsidRPr="006516E2" w:rsidRDefault="00AD0DFF" w:rsidP="00BD2EFE">
      <w:pPr>
        <w:pStyle w:val="lneksmlouvy"/>
        <w:numPr>
          <w:ilvl w:val="1"/>
          <w:numId w:val="7"/>
        </w:numPr>
      </w:pPr>
      <w:r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AD0DFF" w:rsidRPr="006516E2" w:rsidRDefault="00AD0DFF">
      <w:pPr>
        <w:rPr>
          <w:rFonts w:ascii="Arial" w:hAnsi="Arial" w:cs="Arial"/>
          <w:b/>
          <w:bCs/>
          <w:sz w:val="22"/>
          <w:szCs w:val="22"/>
        </w:rPr>
      </w:pPr>
    </w:p>
    <w:p w:rsidR="00AB2588" w:rsidRPr="006516E2" w:rsidRDefault="00AB2588" w:rsidP="00AB2588">
      <w:pPr>
        <w:autoSpaceDE w:val="0"/>
        <w:autoSpaceDN w:val="0"/>
        <w:adjustRightInd w:val="0"/>
        <w:ind w:left="360" w:hanging="360"/>
        <w:jc w:val="center"/>
        <w:rPr>
          <w:rFonts w:ascii="Arial" w:hAnsi="Arial" w:cs="Arial"/>
          <w:b/>
          <w:bCs/>
          <w:sz w:val="22"/>
          <w:szCs w:val="22"/>
        </w:rPr>
      </w:pPr>
      <w:r w:rsidRPr="006516E2">
        <w:rPr>
          <w:rFonts w:ascii="Arial" w:hAnsi="Arial" w:cs="Arial"/>
          <w:b/>
          <w:bCs/>
          <w:sz w:val="22"/>
          <w:szCs w:val="22"/>
        </w:rPr>
        <w:t>Článek IV.</w:t>
      </w: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Platební podmínky</w:t>
      </w:r>
    </w:p>
    <w:p w:rsidR="00AD0DFF" w:rsidRPr="006516E2" w:rsidRDefault="00AD0DFF" w:rsidP="00BD2EFE">
      <w:pPr>
        <w:pStyle w:val="lneksmlouvy"/>
        <w:numPr>
          <w:ilvl w:val="0"/>
          <w:numId w:val="7"/>
        </w:numPr>
      </w:pPr>
    </w:p>
    <w:p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rsidR="002919EA" w:rsidRPr="006516E2" w:rsidRDefault="00AB2588" w:rsidP="0009192E">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B47FE7">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09192E" w:rsidRPr="0009192E">
        <w:rPr>
          <w:b/>
        </w:rPr>
        <w:t>„</w:t>
      </w:r>
      <w:r w:rsidR="003056EC">
        <w:rPr>
          <w:b/>
          <w:sz w:val="32"/>
          <w:szCs w:val="32"/>
        </w:rPr>
        <w:t xml:space="preserve">Oprava sprch na DM Husovo náměstí </w:t>
      </w:r>
      <w:r w:rsidR="0009192E" w:rsidRPr="0009192E">
        <w:rPr>
          <w:b/>
        </w:rPr>
        <w:t>"</w:t>
      </w:r>
      <w:r w:rsidR="00225685" w:rsidRPr="00225685">
        <w:rPr>
          <w:b/>
        </w:rPr>
        <w:t xml:space="preserve"> </w:t>
      </w:r>
      <w:r w:rsidR="002B5FC8" w:rsidRPr="006516E2">
        <w:t xml:space="preserve">a </w:t>
      </w:r>
      <w:r w:rsidR="00225685">
        <w:t xml:space="preserve">číslo akce </w:t>
      </w:r>
      <w:r w:rsidR="000C40FE">
        <w:rPr>
          <w:rFonts w:ascii="Helvetica" w:hAnsi="Helvetica"/>
          <w:color w:val="000000"/>
        </w:rPr>
        <w:t>55</w:t>
      </w:r>
      <w:r w:rsidR="003056EC">
        <w:rPr>
          <w:rFonts w:ascii="Helvetica" w:hAnsi="Helvetica"/>
          <w:color w:val="000000"/>
        </w:rPr>
        <w:t>22</w:t>
      </w:r>
      <w:r w:rsidR="00E55D2B">
        <w:rPr>
          <w:rFonts w:ascii="Helvetica" w:hAnsi="Helvetica"/>
          <w:color w:val="000000"/>
        </w:rPr>
        <w:t xml:space="preserve"> 0 10106 – 2019. </w:t>
      </w:r>
      <w:r w:rsidR="00846AC7" w:rsidRPr="006516E2">
        <w:t xml:space="preserve">Objednatel obdrží faktury ve dvou vyhotoveních. </w:t>
      </w:r>
      <w:r w:rsidRPr="006516E2">
        <w:lastRenderedPageBreak/>
        <w:t>Nedílnou součástí faktury musí být soupis provedených prací</w:t>
      </w:r>
      <w:r w:rsidR="00AD0DFF" w:rsidRPr="006516E2">
        <w:t xml:space="preserve"> a fotodokumentace dle ustavení I: odst. 1.8 a odst. 1.9 smlouvy.</w:t>
      </w:r>
    </w:p>
    <w:p w:rsidR="002919EA" w:rsidRPr="006516E2" w:rsidRDefault="002919EA" w:rsidP="00BD2EFE">
      <w:pPr>
        <w:pStyle w:val="lneksmlouvy"/>
        <w:widowControl w:val="0"/>
        <w:numPr>
          <w:ilvl w:val="1"/>
          <w:numId w:val="7"/>
        </w:numPr>
        <w:autoSpaceDE w:val="0"/>
        <w:autoSpaceDN w:val="0"/>
        <w:adjustRightInd w:val="0"/>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rsidR="00DD1985" w:rsidRPr="006516E2" w:rsidRDefault="00DD1985" w:rsidP="00681210">
      <w:pPr>
        <w:pStyle w:val="lneksmlouvy"/>
        <w:widowControl w:val="0"/>
        <w:numPr>
          <w:ilvl w:val="1"/>
          <w:numId w:val="7"/>
        </w:numPr>
        <w:autoSpaceDE w:val="0"/>
        <w:autoSpaceDN w:val="0"/>
        <w:adjustRightInd w:val="0"/>
      </w:pPr>
      <w:r w:rsidRPr="006516E2">
        <w:t>Objednatel je oprávněn pozastavit úhradu kterékoliv platby v průběhu zhotovování díla, jestliže je dodavatel v prodlení s dokončením díla nebo jeho částí oproti termínům, uvedeným v článku II odst. 2.</w:t>
      </w:r>
      <w:r w:rsidR="00225685">
        <w:t xml:space="preserve"> </w:t>
      </w:r>
      <w:r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rsidR="00667083" w:rsidRPr="006516E2" w:rsidRDefault="00667083" w:rsidP="00667083">
      <w:pPr>
        <w:pStyle w:val="lneksmlouvy"/>
        <w:widowControl w:val="0"/>
        <w:numPr>
          <w:ilvl w:val="1"/>
          <w:numId w:val="7"/>
        </w:numPr>
        <w:autoSpaceDE w:val="0"/>
        <w:autoSpaceDN w:val="0"/>
        <w:adjustRightInd w:val="0"/>
      </w:pPr>
      <w:r w:rsidRPr="006516E2">
        <w:lastRenderedPageBreak/>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p>
    <w:p w:rsidR="00070791" w:rsidRPr="006516E2" w:rsidRDefault="00070791" w:rsidP="00AB2588">
      <w:pPr>
        <w:autoSpaceDE w:val="0"/>
        <w:autoSpaceDN w:val="0"/>
        <w:adjustRightInd w:val="0"/>
        <w:ind w:left="360"/>
        <w:jc w:val="cente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Vlastnické právo k</w:t>
      </w:r>
      <w:r w:rsidR="00BF5664" w:rsidRPr="006516E2">
        <w:rPr>
          <w:rFonts w:ascii="Arial" w:hAnsi="Arial" w:cs="Arial"/>
          <w:b/>
          <w:bCs/>
          <w:sz w:val="22"/>
          <w:szCs w:val="22"/>
        </w:rPr>
        <w:t> </w:t>
      </w:r>
      <w:r w:rsidRPr="006516E2">
        <w:rPr>
          <w:rFonts w:ascii="Arial" w:hAnsi="Arial" w:cs="Arial"/>
          <w:b/>
          <w:bCs/>
          <w:sz w:val="22"/>
          <w:szCs w:val="22"/>
        </w:rPr>
        <w:t>dílu</w:t>
      </w:r>
    </w:p>
    <w:p w:rsidR="00BF5664" w:rsidRPr="006516E2" w:rsidRDefault="00BF5664" w:rsidP="00BD2EFE">
      <w:pPr>
        <w:pStyle w:val="lneksmlouvy"/>
        <w:widowControl w:val="0"/>
        <w:numPr>
          <w:ilvl w:val="0"/>
          <w:numId w:val="7"/>
        </w:numPr>
        <w:autoSpaceDE w:val="0"/>
        <w:autoSpaceDN w:val="0"/>
        <w:adjustRightInd w:val="0"/>
      </w:pPr>
    </w:p>
    <w:p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rsidR="008E2EE7" w:rsidRPr="006516E2" w:rsidRDefault="008E2EE7">
      <w:pPr>
        <w:rPr>
          <w:rFonts w:ascii="Arial" w:hAnsi="Arial" w:cs="Arial"/>
          <w:b/>
          <w:sz w:val="22"/>
          <w:szCs w:val="22"/>
        </w:rPr>
      </w:pPr>
    </w:p>
    <w:p w:rsidR="00716C64" w:rsidRPr="006516E2" w:rsidRDefault="00716C64" w:rsidP="00716C64">
      <w:pPr>
        <w:autoSpaceDE w:val="0"/>
        <w:autoSpaceDN w:val="0"/>
        <w:adjustRightInd w:val="0"/>
        <w:jc w:val="center"/>
        <w:rPr>
          <w:rFonts w:ascii="Arial" w:hAnsi="Arial" w:cs="Arial"/>
          <w:b/>
          <w:sz w:val="22"/>
          <w:szCs w:val="22"/>
        </w:rPr>
      </w:pPr>
      <w:r w:rsidRPr="006516E2">
        <w:rPr>
          <w:rFonts w:ascii="Arial" w:hAnsi="Arial" w:cs="Arial"/>
          <w:b/>
          <w:sz w:val="22"/>
          <w:szCs w:val="22"/>
        </w:rPr>
        <w:t>Článek VI.</w:t>
      </w:r>
    </w:p>
    <w:p w:rsidR="00716C64" w:rsidRPr="006516E2" w:rsidRDefault="00716C64" w:rsidP="00716C64">
      <w:pPr>
        <w:autoSpaceDE w:val="0"/>
        <w:autoSpaceDN w:val="0"/>
        <w:adjustRightInd w:val="0"/>
        <w:jc w:val="center"/>
        <w:rPr>
          <w:rFonts w:ascii="Arial" w:hAnsi="Arial" w:cs="Arial"/>
          <w:b/>
          <w:sz w:val="22"/>
          <w:szCs w:val="22"/>
        </w:rPr>
      </w:pPr>
      <w:r w:rsidRPr="006516E2">
        <w:rPr>
          <w:rFonts w:ascii="Arial" w:hAnsi="Arial" w:cs="Arial"/>
          <w:b/>
          <w:sz w:val="22"/>
          <w:szCs w:val="22"/>
        </w:rPr>
        <w:t>Staveniště</w:t>
      </w:r>
    </w:p>
    <w:p w:rsidR="00716C64" w:rsidRPr="006516E2" w:rsidRDefault="00716C64" w:rsidP="00BD2EFE">
      <w:pPr>
        <w:pStyle w:val="lneksmlouvy"/>
        <w:widowControl w:val="0"/>
        <w:numPr>
          <w:ilvl w:val="0"/>
          <w:numId w:val="7"/>
        </w:numPr>
        <w:autoSpaceDE w:val="0"/>
        <w:autoSpaceDN w:val="0"/>
        <w:adjustRightInd w:val="0"/>
      </w:pPr>
    </w:p>
    <w:p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w:t>
      </w:r>
      <w:r w:rsidR="00983897" w:rsidRPr="006516E2">
        <w:lastRenderedPageBreak/>
        <w:t>díla a vyklizení staveniště, a to</w:t>
      </w:r>
      <w:r w:rsidR="00B21C4F" w:rsidRPr="006516E2">
        <w:t xml:space="preserve"> podle obecných ustanovení</w:t>
      </w:r>
      <w:r w:rsidR="00983897" w:rsidRPr="006516E2">
        <w:t xml:space="preserve"> o náhradě škody.</w:t>
      </w:r>
    </w:p>
    <w:p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CD56C2" w:rsidRPr="006516E2" w:rsidRDefault="00CD56C2" w:rsidP="00BD2EFE">
      <w:pPr>
        <w:pStyle w:val="lneksmlouvy"/>
        <w:widowControl w:val="0"/>
        <w:numPr>
          <w:ilvl w:val="1"/>
          <w:numId w:val="7"/>
        </w:numPr>
        <w:autoSpaceDE w:val="0"/>
        <w:autoSpaceDN w:val="0"/>
        <w:adjustRightInd w:val="0"/>
      </w:pPr>
      <w:r w:rsidRPr="006516E2">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F07CC0">
        <w:t xml:space="preserve"> </w:t>
      </w:r>
      <w:r w:rsidRPr="006516E2">
        <w:t xml:space="preserve">2. této smlouvy  a dále je povinen uhradit objednateli veškeré náklady a škody, které mu tím vznikly.   </w:t>
      </w:r>
    </w:p>
    <w:p w:rsidR="00983897" w:rsidRPr="00C36FD5" w:rsidRDefault="00CD56C2" w:rsidP="00691C6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r w:rsidR="00983897" w:rsidRPr="006516E2">
        <w:rPr>
          <w:rFonts w:ascii="Arial" w:hAnsi="Arial" w:cs="Arial"/>
          <w:b/>
          <w:bCs/>
          <w:sz w:val="22"/>
          <w:szCs w:val="22"/>
        </w:rPr>
        <w:t>I</w:t>
      </w:r>
      <w:r w:rsidRPr="006516E2">
        <w:rPr>
          <w:rFonts w:ascii="Arial" w:hAnsi="Arial" w:cs="Arial"/>
          <w:b/>
          <w:bCs/>
          <w:sz w:val="22"/>
          <w:szCs w:val="22"/>
        </w:rPr>
        <w:t>I.</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Oprávnění zástupci smluvních stran</w:t>
      </w:r>
    </w:p>
    <w:p w:rsidR="00AB2588" w:rsidRPr="006516E2" w:rsidRDefault="00AB2588" w:rsidP="00BD2EFE">
      <w:pPr>
        <w:pStyle w:val="lneksmlouvy"/>
        <w:widowControl w:val="0"/>
        <w:numPr>
          <w:ilvl w:val="0"/>
          <w:numId w:val="7"/>
        </w:numPr>
        <w:autoSpaceDE w:val="0"/>
        <w:autoSpaceDN w:val="0"/>
        <w:adjustRightInd w:val="0"/>
      </w:pPr>
    </w:p>
    <w:p w:rsidR="00AB2588" w:rsidRPr="006516E2" w:rsidRDefault="00AB2588" w:rsidP="00BD2EFE">
      <w:pPr>
        <w:pStyle w:val="lneksmlouvy"/>
        <w:widowControl w:val="0"/>
        <w:numPr>
          <w:ilvl w:val="1"/>
          <w:numId w:val="7"/>
        </w:numPr>
        <w:autoSpaceDE w:val="0"/>
        <w:autoSpaceDN w:val="0"/>
        <w:adjustRightInd w:val="0"/>
      </w:pPr>
      <w:r w:rsidRPr="006516E2">
        <w:t>Dalšími oprávněnými zástupci objednatele při provádění a převzetí díla a ve věcech technických (dále jen „oprávnění zástupci objednatele“) jsou:</w:t>
      </w:r>
    </w:p>
    <w:p w:rsidR="00997010" w:rsidRPr="006516E2" w:rsidRDefault="0027508D" w:rsidP="00CD56C2">
      <w:pPr>
        <w:pStyle w:val="lneksmlouvy"/>
        <w:widowControl w:val="0"/>
        <w:numPr>
          <w:ilvl w:val="0"/>
          <w:numId w:val="0"/>
        </w:numPr>
        <w:autoSpaceDE w:val="0"/>
        <w:autoSpaceDN w:val="0"/>
        <w:adjustRightInd w:val="0"/>
        <w:ind w:left="964"/>
      </w:pPr>
      <w:r>
        <w:t>Ivana Laláková</w:t>
      </w:r>
      <w:r w:rsidR="008446A7" w:rsidRPr="006516E2">
        <w:tab/>
      </w:r>
      <w:r w:rsidR="00857D55" w:rsidRPr="006516E2">
        <w:t xml:space="preserve">tel: </w:t>
      </w:r>
      <w:r>
        <w:t>317768217</w:t>
      </w:r>
      <w:r w:rsidR="00F96576" w:rsidRPr="006516E2">
        <w:t xml:space="preserve">, e-mail: </w:t>
      </w:r>
      <w:proofErr w:type="spellStart"/>
      <w:r w:rsidR="00EA0717">
        <w:rPr>
          <w:b/>
          <w:bCs/>
          <w:color w:val="000000"/>
          <w:sz w:val="21"/>
          <w:szCs w:val="21"/>
        </w:rPr>
        <w:t>xxxxxxxxxx</w:t>
      </w:r>
      <w:proofErr w:type="spellEnd"/>
    </w:p>
    <w:p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p>
    <w:p w:rsidR="00AB2588" w:rsidRPr="006516E2" w:rsidRDefault="00AB2588" w:rsidP="00CD56C2">
      <w:pPr>
        <w:pStyle w:val="lneksmlouvy"/>
        <w:widowControl w:val="0"/>
        <w:numPr>
          <w:ilvl w:val="0"/>
          <w:numId w:val="0"/>
        </w:numPr>
        <w:autoSpaceDE w:val="0"/>
        <w:autoSpaceDN w:val="0"/>
        <w:adjustRightInd w:val="0"/>
        <w:ind w:left="964"/>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xml:space="preserve">: </w:t>
      </w:r>
      <w:proofErr w:type="spellStart"/>
      <w:r w:rsidR="00EA0717">
        <w:t>xxxxxxxx</w:t>
      </w:r>
      <w:proofErr w:type="spellEnd"/>
      <w:r w:rsidR="00BF10CF" w:rsidRPr="006516E2">
        <w:t xml:space="preserve">  </w:t>
      </w:r>
      <w:r w:rsidR="002602F9" w:rsidRPr="006516E2">
        <w:t>e-</w:t>
      </w:r>
      <w:r w:rsidR="00BF10CF" w:rsidRPr="006516E2">
        <w:t xml:space="preserve">mail: </w:t>
      </w:r>
      <w:hyperlink r:id="rId8" w:history="1">
        <w:proofErr w:type="spellStart"/>
        <w:r w:rsidR="00EA0717">
          <w:rPr>
            <w:rStyle w:val="Hypertextovodkaz"/>
          </w:rPr>
          <w:t>xxxxxxxx</w:t>
        </w:r>
        <w:proofErr w:type="spellEnd"/>
      </w:hyperlink>
    </w:p>
    <w:p w:rsidR="00AB2588" w:rsidRPr="006516E2" w:rsidRDefault="00AB2588" w:rsidP="002A1D10">
      <w:pPr>
        <w:autoSpaceDE w:val="0"/>
        <w:autoSpaceDN w:val="0"/>
        <w:adjustRightInd w:val="0"/>
        <w:ind w:left="540"/>
        <w:jc w:val="both"/>
        <w:rPr>
          <w:rFonts w:ascii="Arial" w:hAnsi="Arial" w:cs="Arial"/>
          <w:sz w:val="22"/>
          <w:szCs w:val="22"/>
        </w:rPr>
      </w:pPr>
    </w:p>
    <w:p w:rsidR="002A7874" w:rsidRDefault="002A7874" w:rsidP="002A7874">
      <w:pPr>
        <w:pStyle w:val="lneksmlouvy"/>
        <w:widowControl w:val="0"/>
        <w:numPr>
          <w:ilvl w:val="1"/>
          <w:numId w:val="7"/>
        </w:numPr>
        <w:autoSpaceDE w:val="0"/>
        <w:autoSpaceDN w:val="0"/>
        <w:adjustRightInd w:val="0"/>
      </w:pPr>
      <w:r w:rsidRPr="006516E2">
        <w:t>Opráv</w:t>
      </w:r>
      <w:r>
        <w:t xml:space="preserve">něnými zástupci dodavatele jsou </w:t>
      </w:r>
    </w:p>
    <w:p w:rsidR="00C36FD5" w:rsidRPr="006516E2" w:rsidRDefault="00C36FD5" w:rsidP="00C36FD5">
      <w:pPr>
        <w:pStyle w:val="lneksmlouvy"/>
        <w:widowControl w:val="0"/>
        <w:numPr>
          <w:ilvl w:val="0"/>
          <w:numId w:val="7"/>
        </w:numPr>
        <w:autoSpaceDE w:val="0"/>
        <w:autoSpaceDN w:val="0"/>
        <w:adjustRightInd w:val="0"/>
      </w:pPr>
      <w:r>
        <w:t xml:space="preserve">Tomáš Černý, </w:t>
      </w:r>
      <w:proofErr w:type="spellStart"/>
      <w:proofErr w:type="gramStart"/>
      <w:r>
        <w:t>tel.</w:t>
      </w:r>
      <w:r w:rsidR="00EA0717">
        <w:t>xxxxxxxxx</w:t>
      </w:r>
      <w:proofErr w:type="spellEnd"/>
      <w:proofErr w:type="gramEnd"/>
      <w:r>
        <w:t xml:space="preserve">, mail </w:t>
      </w:r>
      <w:proofErr w:type="spellStart"/>
      <w:r w:rsidR="00EA0717">
        <w:t>xxxxxxxx</w:t>
      </w:r>
      <w:proofErr w:type="spellEnd"/>
    </w:p>
    <w:p w:rsidR="00C36FD5" w:rsidRPr="006516E2" w:rsidRDefault="00C36FD5" w:rsidP="00C36FD5">
      <w:pPr>
        <w:pStyle w:val="lneksmlouvy"/>
        <w:widowControl w:val="0"/>
        <w:numPr>
          <w:ilvl w:val="0"/>
          <w:numId w:val="7"/>
        </w:numPr>
        <w:autoSpaceDE w:val="0"/>
        <w:autoSpaceDN w:val="0"/>
        <w:adjustRightInd w:val="0"/>
      </w:pPr>
      <w:r w:rsidRPr="006516E2">
        <w:t xml:space="preserve">ve věcech smluvních: </w:t>
      </w:r>
      <w:r w:rsidR="00EA0717">
        <w:t xml:space="preserve">Tomáš Černý, </w:t>
      </w:r>
      <w:proofErr w:type="spellStart"/>
      <w:proofErr w:type="gramStart"/>
      <w:r w:rsidR="00EA0717">
        <w:t>tel.xxxxxxxx</w:t>
      </w:r>
      <w:proofErr w:type="spellEnd"/>
      <w:proofErr w:type="gramEnd"/>
      <w:r>
        <w:t xml:space="preserve">, mail </w:t>
      </w:r>
      <w:proofErr w:type="spellStart"/>
      <w:r w:rsidR="00EA0717">
        <w:t>xxxxxxxxx</w:t>
      </w:r>
      <w:proofErr w:type="spellEnd"/>
    </w:p>
    <w:p w:rsidR="00C36FD5" w:rsidRPr="006516E2" w:rsidRDefault="00C36FD5" w:rsidP="00C36FD5">
      <w:pPr>
        <w:pStyle w:val="lneksmlouvy"/>
        <w:widowControl w:val="0"/>
        <w:numPr>
          <w:ilvl w:val="0"/>
          <w:numId w:val="7"/>
        </w:numPr>
        <w:autoSpaceDE w:val="0"/>
        <w:autoSpaceDN w:val="0"/>
        <w:adjustRightInd w:val="0"/>
      </w:pPr>
      <w:r w:rsidRPr="006516E2">
        <w:t xml:space="preserve">ve věcech technických: </w:t>
      </w:r>
      <w:r>
        <w:t xml:space="preserve">Tomáš Černý, </w:t>
      </w:r>
      <w:proofErr w:type="spellStart"/>
      <w:proofErr w:type="gramStart"/>
      <w:r>
        <w:t>tel.</w:t>
      </w:r>
      <w:r w:rsidR="00EA0717">
        <w:t>xxxxxxxx</w:t>
      </w:r>
      <w:proofErr w:type="spellEnd"/>
      <w:proofErr w:type="gramEnd"/>
      <w:r>
        <w:t xml:space="preserve">, mail </w:t>
      </w:r>
      <w:proofErr w:type="spellStart"/>
      <w:r w:rsidR="00EA0717">
        <w:t>xxxxxxxxxx</w:t>
      </w:r>
      <w:proofErr w:type="spellEnd"/>
    </w:p>
    <w:p w:rsidR="00C36FD5" w:rsidRPr="006516E2" w:rsidRDefault="00C36FD5" w:rsidP="00C36FD5">
      <w:pPr>
        <w:pStyle w:val="lneksmlouvy"/>
        <w:widowControl w:val="0"/>
        <w:numPr>
          <w:ilvl w:val="0"/>
          <w:numId w:val="7"/>
        </w:numPr>
        <w:autoSpaceDE w:val="0"/>
        <w:autoSpaceDN w:val="0"/>
        <w:adjustRightInd w:val="0"/>
      </w:pPr>
      <w:r w:rsidRPr="006516E2">
        <w:t xml:space="preserve">hlavní stavbyvedoucí: </w:t>
      </w:r>
      <w:r>
        <w:t xml:space="preserve">Tomáš Černý, </w:t>
      </w:r>
      <w:proofErr w:type="spellStart"/>
      <w:proofErr w:type="gramStart"/>
      <w:r>
        <w:t>tel.</w:t>
      </w:r>
      <w:r w:rsidR="00EA0717">
        <w:t>xxxxxxxxx</w:t>
      </w:r>
      <w:proofErr w:type="spellEnd"/>
      <w:proofErr w:type="gramEnd"/>
      <w:r>
        <w:t xml:space="preserve">, mail </w:t>
      </w:r>
      <w:r w:rsidR="00EA0717">
        <w:t>xxxxxxxxxxx</w:t>
      </w:r>
      <w:bookmarkStart w:id="0" w:name="_GoBack"/>
      <w:bookmarkEnd w:id="0"/>
    </w:p>
    <w:p w:rsidR="00225685" w:rsidRDefault="00225685" w:rsidP="00AB2588">
      <w:pPr>
        <w:autoSpaceDE w:val="0"/>
        <w:autoSpaceDN w:val="0"/>
        <w:adjustRightInd w:val="0"/>
        <w:ind w:left="360"/>
        <w:jc w:val="center"/>
        <w:rPr>
          <w:rFonts w:ascii="Arial" w:hAnsi="Arial" w:cs="Arial"/>
          <w:b/>
          <w:bCs/>
          <w:sz w:val="22"/>
          <w:szCs w:val="22"/>
        </w:rPr>
      </w:pPr>
    </w:p>
    <w:p w:rsidR="00D97E0F" w:rsidRDefault="00D97E0F">
      <w:pP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r w:rsidR="00983897" w:rsidRPr="006516E2">
        <w:rPr>
          <w:rFonts w:ascii="Arial" w:hAnsi="Arial" w:cs="Arial"/>
          <w:b/>
          <w:bCs/>
          <w:sz w:val="22"/>
          <w:szCs w:val="22"/>
        </w:rPr>
        <w:t>I</w:t>
      </w:r>
      <w:r w:rsidRPr="006516E2">
        <w:rPr>
          <w:rFonts w:ascii="Arial" w:hAnsi="Arial" w:cs="Arial"/>
          <w:b/>
          <w:bCs/>
          <w:sz w:val="22"/>
          <w:szCs w:val="22"/>
        </w:rPr>
        <w:t xml:space="preserve">II.  </w:t>
      </w:r>
    </w:p>
    <w:p w:rsidR="00AB2588" w:rsidRPr="006516E2" w:rsidRDefault="009D4D0C"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 xml:space="preserve">Realizace díla, </w:t>
      </w:r>
      <w:r w:rsidR="00AB2588" w:rsidRPr="006516E2">
        <w:rPr>
          <w:rFonts w:ascii="Arial" w:hAnsi="Arial" w:cs="Arial"/>
          <w:b/>
          <w:bCs/>
          <w:sz w:val="22"/>
          <w:szCs w:val="22"/>
        </w:rPr>
        <w:t>nebezpečí škody na díle</w:t>
      </w:r>
      <w:r w:rsidRPr="006516E2">
        <w:rPr>
          <w:rFonts w:ascii="Arial" w:hAnsi="Arial" w:cs="Arial"/>
          <w:b/>
          <w:bCs/>
          <w:sz w:val="22"/>
          <w:szCs w:val="22"/>
        </w:rPr>
        <w:t>,</w:t>
      </w:r>
    </w:p>
    <w:p w:rsidR="009D4D0C" w:rsidRPr="006516E2" w:rsidRDefault="009D4D0C"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práva a povinnosti smluvních stran</w:t>
      </w:r>
    </w:p>
    <w:p w:rsidR="00AB2588" w:rsidRPr="006516E2" w:rsidRDefault="00AB2588" w:rsidP="00BD2EFE">
      <w:pPr>
        <w:pStyle w:val="lneksmlouvy"/>
        <w:widowControl w:val="0"/>
        <w:numPr>
          <w:ilvl w:val="0"/>
          <w:numId w:val="7"/>
        </w:numPr>
        <w:autoSpaceDE w:val="0"/>
        <w:autoSpaceDN w:val="0"/>
        <w:adjustRightInd w:val="0"/>
      </w:pPr>
    </w:p>
    <w:p w:rsidR="00AB2588" w:rsidRPr="006516E2" w:rsidRDefault="000D758C" w:rsidP="00BD2EFE">
      <w:pPr>
        <w:pStyle w:val="lneksmlouvy"/>
        <w:widowControl w:val="0"/>
        <w:numPr>
          <w:ilvl w:val="1"/>
          <w:numId w:val="7"/>
        </w:numPr>
        <w:autoSpaceDE w:val="0"/>
        <w:autoSpaceDN w:val="0"/>
        <w:adjustRightInd w:val="0"/>
      </w:pPr>
      <w:r w:rsidRPr="006516E2">
        <w:lastRenderedPageBreak/>
        <w:t>Dodavatel</w:t>
      </w:r>
      <w:r w:rsidR="00AB2588" w:rsidRPr="006516E2">
        <w:t xml:space="preserve"> je povinen provést dílo na svůj náklad a na své nebezpečí. </w:t>
      </w:r>
    </w:p>
    <w:p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225685">
        <w:t xml:space="preserve"> </w:t>
      </w:r>
      <w:r w:rsidR="00C52C55" w:rsidRPr="006516E2">
        <w:t>2</w:t>
      </w:r>
      <w:r w:rsidR="00AB2588" w:rsidRPr="006516E2">
        <w:t>.</w:t>
      </w:r>
      <w:r w:rsidR="00D747AE" w:rsidRPr="006516E2">
        <w:t xml:space="preserve"> této smlouvy</w:t>
      </w:r>
      <w:r w:rsidR="00AB2588" w:rsidRPr="006516E2">
        <w:t xml:space="preserve">. </w:t>
      </w:r>
    </w:p>
    <w:p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rsidR="00AB2588" w:rsidRPr="006516E2" w:rsidRDefault="00C52C55" w:rsidP="00BD2EFE">
      <w:pPr>
        <w:pStyle w:val="lneksmlouvy"/>
        <w:widowControl w:val="0"/>
        <w:numPr>
          <w:ilvl w:val="1"/>
          <w:numId w:val="7"/>
        </w:numPr>
        <w:autoSpaceDE w:val="0"/>
        <w:autoSpaceDN w:val="0"/>
        <w:adjustRightInd w:val="0"/>
      </w:pPr>
      <w:r w:rsidRPr="006516E2">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1B39B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rsidR="00AB2588" w:rsidRPr="006516E2" w:rsidRDefault="00AA79C5" w:rsidP="00AA79C5">
      <w:pPr>
        <w:pStyle w:val="lneksmlouvy"/>
        <w:widowControl w:val="0"/>
        <w:numPr>
          <w:ilvl w:val="1"/>
          <w:numId w:val="7"/>
        </w:numPr>
        <w:autoSpaceDE w:val="0"/>
        <w:autoSpaceDN w:val="0"/>
        <w:adjustRightInd w:val="0"/>
      </w:pPr>
      <w:r w:rsidRPr="006516E2">
        <w:t>D</w:t>
      </w:r>
      <w:r w:rsidR="000D758C" w:rsidRPr="006516E2">
        <w:t>odavatel</w:t>
      </w:r>
      <w:r w:rsidR="00AB2588" w:rsidRPr="006516E2">
        <w:t xml:space="preserve"> je povinen při provádění vlastní stavby organizovat na staveništi nejméně 1x </w:t>
      </w:r>
      <w:r w:rsidR="00526C57" w:rsidRPr="006516E2">
        <w:t>za 14 dnů</w:t>
      </w:r>
      <w:r w:rsidR="001B39B2">
        <w:t xml:space="preserve"> </w:t>
      </w:r>
      <w:r w:rsidR="00C67039" w:rsidRPr="006516E2">
        <w:t>(jinak vždy dle potřeby)</w:t>
      </w:r>
      <w:r w:rsidR="001B39B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p>
    <w:p w:rsidR="00AB2588" w:rsidRPr="006516E2" w:rsidRDefault="00AB2588" w:rsidP="00BD2EFE">
      <w:pPr>
        <w:pStyle w:val="lneksmlouvy"/>
        <w:widowControl w:val="0"/>
        <w:numPr>
          <w:ilvl w:val="1"/>
          <w:numId w:val="7"/>
        </w:numPr>
        <w:autoSpaceDE w:val="0"/>
        <w:autoSpaceDN w:val="0"/>
        <w:adjustRightInd w:val="0"/>
      </w:pPr>
      <w:r w:rsidRPr="006516E2">
        <w:lastRenderedPageBreak/>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001B39B2">
        <w:t xml:space="preserve"> </w:t>
      </w:r>
      <w:r w:rsidR="00AB2588" w:rsidRPr="006516E2">
        <w:t xml:space="preserve">Jestliže nevhodnost, nedostatky, neúplnost a chyby uvedené dokumentace pro zadání stavby vč. </w:t>
      </w:r>
      <w:r w:rsidR="00864492" w:rsidRPr="006516E2">
        <w:t>soupisu prací</w:t>
      </w:r>
      <w:r w:rsidR="001B39B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w:t>
      </w:r>
      <w:r w:rsidR="00553ABE" w:rsidRPr="006516E2">
        <w:lastRenderedPageBreak/>
        <w:t xml:space="preserve">technických dle článku VII. Smlouvy </w:t>
      </w:r>
      <w:r w:rsidR="00262175" w:rsidRPr="006516E2">
        <w:t>a jeho prostřednictvím</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1B39B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1B39B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p>
    <w:p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1B39B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rsidR="00DC42E5" w:rsidRPr="006516E2" w:rsidRDefault="00DC42E5" w:rsidP="00BD2EFE">
      <w:pPr>
        <w:pStyle w:val="lneksmlouvy"/>
        <w:widowControl w:val="0"/>
        <w:numPr>
          <w:ilvl w:val="1"/>
          <w:numId w:val="7"/>
        </w:numPr>
        <w:autoSpaceDE w:val="0"/>
        <w:autoSpaceDN w:val="0"/>
        <w:adjustRightInd w:val="0"/>
      </w:pPr>
      <w:r w:rsidRPr="006516E2">
        <w:t>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rsidR="00565FED" w:rsidRPr="006516E2" w:rsidRDefault="00D31476" w:rsidP="00BD2EFE">
      <w:pPr>
        <w:pStyle w:val="lneksmlouvy"/>
        <w:widowControl w:val="0"/>
        <w:numPr>
          <w:ilvl w:val="1"/>
          <w:numId w:val="7"/>
        </w:numPr>
        <w:autoSpaceDE w:val="0"/>
        <w:autoSpaceDN w:val="0"/>
        <w:adjustRightInd w:val="0"/>
      </w:pPr>
      <w:r w:rsidRPr="006516E2">
        <w:t xml:space="preserve">Při provádění díla bude vždy v době od 8:00 do 16:00 přítomen zástupce stavbyvedoucího v </w:t>
      </w:r>
      <w:r w:rsidRPr="006516E2">
        <w:lastRenderedPageBreak/>
        <w:t>místě stavby</w:t>
      </w:r>
    </w:p>
    <w:p w:rsidR="002D6A51"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rsidR="002613E5" w:rsidRPr="006516E2" w:rsidRDefault="002613E5" w:rsidP="002613E5">
      <w:pPr>
        <w:pStyle w:val="lneksmlouvy"/>
        <w:widowControl w:val="0"/>
        <w:numPr>
          <w:ilvl w:val="0"/>
          <w:numId w:val="0"/>
        </w:numPr>
        <w:autoSpaceDE w:val="0"/>
        <w:autoSpaceDN w:val="0"/>
        <w:adjustRightInd w:val="0"/>
        <w:ind w:left="964"/>
      </w:pPr>
    </w:p>
    <w:p w:rsidR="00D0087C" w:rsidRPr="006516E2" w:rsidRDefault="00D0087C" w:rsidP="00D0087C">
      <w:pPr>
        <w:pStyle w:val="Zkladntextodsazen"/>
        <w:spacing w:line="240" w:lineRule="atLeast"/>
        <w:jc w:val="center"/>
        <w:rPr>
          <w:rFonts w:ascii="Arial" w:hAnsi="Arial" w:cs="Arial"/>
          <w:b/>
          <w:sz w:val="22"/>
          <w:szCs w:val="22"/>
        </w:rPr>
      </w:pPr>
      <w:r w:rsidRPr="006516E2">
        <w:rPr>
          <w:rFonts w:ascii="Arial" w:hAnsi="Arial" w:cs="Arial"/>
          <w:b/>
          <w:sz w:val="22"/>
          <w:szCs w:val="22"/>
        </w:rPr>
        <w:t>Článek IX.</w:t>
      </w:r>
    </w:p>
    <w:p w:rsidR="00D0087C" w:rsidRPr="006516E2" w:rsidRDefault="00D0087C" w:rsidP="00D0087C">
      <w:pPr>
        <w:pStyle w:val="Zkladntextodsazen"/>
        <w:spacing w:line="240" w:lineRule="atLeast"/>
        <w:jc w:val="center"/>
        <w:rPr>
          <w:rFonts w:ascii="Arial" w:hAnsi="Arial" w:cs="Arial"/>
          <w:b/>
          <w:sz w:val="22"/>
          <w:szCs w:val="22"/>
        </w:rPr>
      </w:pPr>
      <w:r w:rsidRPr="006516E2">
        <w:rPr>
          <w:rFonts w:ascii="Arial" w:hAnsi="Arial" w:cs="Arial"/>
          <w:b/>
          <w:sz w:val="22"/>
          <w:szCs w:val="22"/>
        </w:rPr>
        <w:t xml:space="preserve">Pojištění </w:t>
      </w:r>
      <w:r w:rsidR="000D758C" w:rsidRPr="006516E2">
        <w:rPr>
          <w:rFonts w:ascii="Arial" w:hAnsi="Arial" w:cs="Arial"/>
          <w:b/>
          <w:sz w:val="22"/>
          <w:szCs w:val="22"/>
        </w:rPr>
        <w:t>dodavatel</w:t>
      </w:r>
      <w:r w:rsidRPr="006516E2">
        <w:rPr>
          <w:rFonts w:ascii="Arial" w:hAnsi="Arial" w:cs="Arial"/>
          <w:b/>
          <w:sz w:val="22"/>
          <w:szCs w:val="22"/>
        </w:rPr>
        <w:t>e</w:t>
      </w:r>
    </w:p>
    <w:p w:rsidR="00D0087C" w:rsidRPr="006516E2" w:rsidRDefault="00D0087C" w:rsidP="00BD2EFE">
      <w:pPr>
        <w:pStyle w:val="lneksmlouvy"/>
        <w:widowControl w:val="0"/>
        <w:numPr>
          <w:ilvl w:val="0"/>
          <w:numId w:val="7"/>
        </w:numPr>
        <w:autoSpaceDE w:val="0"/>
        <w:autoSpaceDN w:val="0"/>
        <w:adjustRightInd w:val="0"/>
      </w:pPr>
    </w:p>
    <w:p w:rsidR="00D0087C" w:rsidRPr="006516E2" w:rsidRDefault="000D758C" w:rsidP="00BD2EFE">
      <w:pPr>
        <w:pStyle w:val="lneksmlouvy"/>
        <w:widowControl w:val="0"/>
        <w:numPr>
          <w:ilvl w:val="1"/>
          <w:numId w:val="7"/>
        </w:numPr>
        <w:autoSpaceDE w:val="0"/>
        <w:autoSpaceDN w:val="0"/>
        <w:adjustRightInd w:val="0"/>
      </w:pPr>
      <w:r w:rsidRPr="006516E2">
        <w:t>Dodavatel</w:t>
      </w:r>
      <w:r w:rsidR="00D0087C" w:rsidRPr="006516E2">
        <w:t xml:space="preserve"> prohlašuje, že ke dni podpisu této Smlouvy má uzavřenou pojistnou smlouvu, jejímž předmětem je pojištění od</w:t>
      </w:r>
      <w:r w:rsidR="00864492" w:rsidRPr="006516E2">
        <w:t xml:space="preserve">povědnosti za škodu způsobenou </w:t>
      </w:r>
      <w:r w:rsidRPr="006516E2">
        <w:t>dodavatel</w:t>
      </w:r>
      <w:r w:rsidR="00D0087C" w:rsidRPr="006516E2">
        <w:t xml:space="preserve">em třetí osobě v souvislosti s výkonem jeho činnosti, </w:t>
      </w:r>
      <w:r w:rsidR="00BB1AD3" w:rsidRPr="006516E2">
        <w:t>včetně možných škod způsobených pracovníky dodavatele, minimálně v</w:t>
      </w:r>
      <w:r w:rsidR="00C32501" w:rsidRPr="006516E2">
        <w:t>e výši celkové ceny díla bez DPH</w:t>
      </w:r>
      <w:r w:rsidR="00B47FE7">
        <w:t xml:space="preserve"> </w:t>
      </w:r>
      <w:r w:rsidR="00C32501" w:rsidRPr="006516E2">
        <w:t xml:space="preserve">uvedené v článku III odst. 3.1 Smlouvy, se spoluúčastí nejvýše 5 % </w:t>
      </w:r>
      <w:r w:rsidR="00D0087C" w:rsidRPr="006516E2">
        <w:t xml:space="preserve">a jejíž prostá kopie nebo prostá kopie pojistného certifikátu je </w:t>
      </w:r>
      <w:r w:rsidR="00D0087C" w:rsidRPr="006516E2">
        <w:rPr>
          <w:b/>
        </w:rPr>
        <w:t xml:space="preserve">přílohou č. </w:t>
      </w:r>
      <w:r w:rsidR="002D6A51" w:rsidRPr="006516E2">
        <w:rPr>
          <w:b/>
        </w:rPr>
        <w:t>3</w:t>
      </w:r>
      <w:r w:rsidR="00CA3969">
        <w:rPr>
          <w:b/>
        </w:rPr>
        <w:t xml:space="preserve"> </w:t>
      </w:r>
      <w:proofErr w:type="gramStart"/>
      <w:r w:rsidR="00D0087C" w:rsidRPr="006516E2">
        <w:t>této</w:t>
      </w:r>
      <w:proofErr w:type="gramEnd"/>
      <w:r w:rsidR="00D0087C" w:rsidRPr="006516E2">
        <w:t xml:space="preserve"> smlouvy. </w:t>
      </w:r>
      <w:r w:rsidRPr="006516E2">
        <w:t>Dodavatel</w:t>
      </w:r>
      <w:r w:rsidR="00D0087C" w:rsidRPr="006516E2">
        <w:t xml:space="preserve"> se zavazuje, že po celou dobu trvání této smlouvy a po dobu záruční doby bude pojištěn ve smyslu tohoto ustanovení a že nedojde ke snížení pojistného plnění pod částku uvedenou v předchozí větě.</w:t>
      </w:r>
    </w:p>
    <w:p w:rsidR="00D0087C" w:rsidRPr="006516E2" w:rsidRDefault="00D0087C" w:rsidP="00BD2EFE">
      <w:pPr>
        <w:pStyle w:val="lneksmlouvy"/>
        <w:widowControl w:val="0"/>
        <w:numPr>
          <w:ilvl w:val="1"/>
          <w:numId w:val="7"/>
        </w:numPr>
        <w:autoSpaceDE w:val="0"/>
        <w:autoSpaceDN w:val="0"/>
        <w:adjustRightInd w:val="0"/>
      </w:pPr>
      <w:r w:rsidRPr="006516E2">
        <w:t xml:space="preserve">Úředně ověřené kopie pojistné smlouvy (pojistných smluv) </w:t>
      </w:r>
      <w:r w:rsidR="000D758C" w:rsidRPr="006516E2">
        <w:t>dodavatel</w:t>
      </w:r>
      <w:r w:rsidRPr="006516E2">
        <w:t>e, resp. akceptované návrhy na uzavření pojistné smlouvy ze strany pojišťovny dle tohoto článku musí být doručeny objednateli nejpozději při převzetí staveniště,</w:t>
      </w:r>
      <w:r w:rsidR="00D075EC">
        <w:t xml:space="preserve"> </w:t>
      </w:r>
      <w:r w:rsidRPr="006516E2">
        <w:t xml:space="preserve">pokud je již objednatel neobdržel od </w:t>
      </w:r>
      <w:r w:rsidR="000D758C" w:rsidRPr="006516E2">
        <w:t>dodavatel</w:t>
      </w:r>
      <w:r w:rsidRPr="006516E2">
        <w:t xml:space="preserve">e v rámci zadávacího řízení. Na žádost objednatele je </w:t>
      </w:r>
      <w:r w:rsidR="000D758C" w:rsidRPr="006516E2">
        <w:t>dodavatel</w:t>
      </w:r>
      <w:r w:rsidRPr="006516E2">
        <w:t xml:space="preserve"> povinen kdykoliv později předložit uspokojivé doklady o tom, že pojistná smlouva (pojistné smlouvy) uzavřené </w:t>
      </w:r>
      <w:r w:rsidR="000D758C" w:rsidRPr="006516E2">
        <w:t>dodavatel</w:t>
      </w:r>
      <w:r w:rsidRPr="006516E2">
        <w:t>em jsou a zůstávají v platnosti.</w:t>
      </w:r>
    </w:p>
    <w:p w:rsidR="002D6A51" w:rsidRPr="006516E2" w:rsidRDefault="002D6A51" w:rsidP="00BD2EFE">
      <w:pPr>
        <w:pStyle w:val="lneksmlouvy"/>
        <w:widowControl w:val="0"/>
        <w:numPr>
          <w:ilvl w:val="1"/>
          <w:numId w:val="7"/>
        </w:numPr>
        <w:autoSpaceDE w:val="0"/>
        <w:autoSpaceDN w:val="0"/>
        <w:adjustRightInd w:val="0"/>
      </w:pPr>
      <w:r w:rsidRPr="006516E2">
        <w:t xml:space="preserve">Dodavatel je povinen mít uzavřeno platné stavebně montážní pojištění pokrývající plnou hodnotu díla se spoluúčastí nejvýše 5 % a to do předání a převzetí dokončeného díla. Prostá kopie nebo prostá kopie pojistného certifikátu je přílohou č. 3 </w:t>
      </w:r>
      <w:proofErr w:type="gramStart"/>
      <w:r w:rsidRPr="006516E2">
        <w:t>této</w:t>
      </w:r>
      <w:proofErr w:type="gramEnd"/>
      <w:r w:rsidRPr="006516E2">
        <w:t xml:space="preserve"> Smlouvy (spolu s prostou kopií nebo prostou kopií pojistného certifikátu pojištění odpovědnosti za škody dle čl. 9. 1.)</w:t>
      </w:r>
    </w:p>
    <w:p w:rsidR="00D0087C" w:rsidRPr="006516E2" w:rsidRDefault="000D758C" w:rsidP="00BD2EFE">
      <w:pPr>
        <w:pStyle w:val="lneksmlouvy"/>
        <w:widowControl w:val="0"/>
        <w:numPr>
          <w:ilvl w:val="1"/>
          <w:numId w:val="7"/>
        </w:numPr>
        <w:autoSpaceDE w:val="0"/>
        <w:autoSpaceDN w:val="0"/>
        <w:adjustRightInd w:val="0"/>
      </w:pPr>
      <w:r w:rsidRPr="006516E2">
        <w:t>Dodavatel</w:t>
      </w:r>
      <w:r w:rsidR="00D0087C" w:rsidRPr="006516E2">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t>dodavatel</w:t>
      </w:r>
      <w:r w:rsidR="00D0087C" w:rsidRPr="006516E2">
        <w:t xml:space="preserve"> povinen o této skutečnosti neprodleně informovat objednatele</w:t>
      </w:r>
      <w:r w:rsidR="00CA3969">
        <w:t xml:space="preserve"> </w:t>
      </w:r>
      <w:r w:rsidR="00D0087C" w:rsidRPr="006516E2">
        <w:t>a</w:t>
      </w:r>
      <w:r w:rsidR="00CA3969">
        <w:t xml:space="preserve"> </w:t>
      </w:r>
      <w:r w:rsidR="00D0087C" w:rsidRPr="006516E2">
        <w:t>ve</w:t>
      </w:r>
      <w:r w:rsidR="00CA3969">
        <w:t xml:space="preserve"> </w:t>
      </w:r>
      <w:r w:rsidR="00D0087C" w:rsidRPr="006516E2">
        <w:t>lhůtě</w:t>
      </w:r>
      <w:r w:rsidR="00CA3969">
        <w:t xml:space="preserve"> </w:t>
      </w:r>
      <w:r w:rsidR="00D0087C" w:rsidRPr="006516E2">
        <w:t xml:space="preserve">3 pracovních dnů uzavřít pojistnou smlouvu ve výše uvedeném rozsahu. Porušení této povinnosti ze strany </w:t>
      </w:r>
      <w:r w:rsidRPr="006516E2">
        <w:t>dodavatel</w:t>
      </w:r>
      <w:r w:rsidR="00D0087C" w:rsidRPr="006516E2">
        <w:t>e považují strany této smlouvy za podstatné porušení smlouvy zakládající právo objednatele od smlouvy odstoupit.</w:t>
      </w:r>
    </w:p>
    <w:p w:rsidR="00D97E0F" w:rsidRDefault="00D97E0F" w:rsidP="00AB2588">
      <w:pPr>
        <w:autoSpaceDE w:val="0"/>
        <w:autoSpaceDN w:val="0"/>
        <w:adjustRightInd w:val="0"/>
        <w:ind w:left="360" w:hanging="360"/>
        <w:jc w:val="center"/>
        <w:rPr>
          <w:rFonts w:ascii="Arial" w:hAnsi="Arial" w:cs="Arial"/>
          <w:b/>
          <w:bCs/>
          <w:sz w:val="22"/>
          <w:szCs w:val="22"/>
        </w:rPr>
      </w:pPr>
    </w:p>
    <w:p w:rsidR="00D97E0F" w:rsidRDefault="00D97E0F" w:rsidP="00AB2588">
      <w:pPr>
        <w:autoSpaceDE w:val="0"/>
        <w:autoSpaceDN w:val="0"/>
        <w:adjustRightInd w:val="0"/>
        <w:ind w:left="360" w:hanging="360"/>
        <w:jc w:val="center"/>
        <w:rPr>
          <w:rFonts w:ascii="Arial" w:hAnsi="Arial" w:cs="Arial"/>
          <w:b/>
          <w:bCs/>
          <w:sz w:val="22"/>
          <w:szCs w:val="22"/>
        </w:rPr>
      </w:pPr>
    </w:p>
    <w:p w:rsidR="00AB2588" w:rsidRPr="006516E2" w:rsidRDefault="00D0087C" w:rsidP="00AB2588">
      <w:pPr>
        <w:autoSpaceDE w:val="0"/>
        <w:autoSpaceDN w:val="0"/>
        <w:adjustRightInd w:val="0"/>
        <w:ind w:left="360" w:hanging="360"/>
        <w:jc w:val="center"/>
        <w:rPr>
          <w:rFonts w:ascii="Arial" w:hAnsi="Arial" w:cs="Arial"/>
          <w:b/>
          <w:bCs/>
          <w:sz w:val="22"/>
          <w:szCs w:val="22"/>
        </w:rPr>
      </w:pPr>
      <w:r w:rsidRPr="006516E2">
        <w:rPr>
          <w:rFonts w:ascii="Arial" w:hAnsi="Arial" w:cs="Arial"/>
          <w:b/>
          <w:bCs/>
          <w:sz w:val="22"/>
          <w:szCs w:val="22"/>
        </w:rPr>
        <w:t xml:space="preserve">Článek </w:t>
      </w:r>
      <w:r w:rsidR="00983897" w:rsidRPr="006516E2">
        <w:rPr>
          <w:rFonts w:ascii="Arial" w:hAnsi="Arial" w:cs="Arial"/>
          <w:b/>
          <w:bCs/>
          <w:sz w:val="22"/>
          <w:szCs w:val="22"/>
        </w:rPr>
        <w:t>X</w:t>
      </w:r>
      <w:r w:rsidR="00AB2588" w:rsidRPr="006516E2">
        <w:rPr>
          <w:rFonts w:ascii="Arial" w:hAnsi="Arial" w:cs="Arial"/>
          <w:b/>
          <w:bCs/>
          <w:sz w:val="22"/>
          <w:szCs w:val="22"/>
        </w:rPr>
        <w:t>.</w:t>
      </w:r>
    </w:p>
    <w:p w:rsidR="00AB2588" w:rsidRDefault="00AB2588" w:rsidP="0058172A">
      <w:pPr>
        <w:pStyle w:val="Zkladntextodsazen"/>
        <w:spacing w:line="240" w:lineRule="atLeast"/>
        <w:jc w:val="center"/>
        <w:rPr>
          <w:rFonts w:ascii="Arial" w:hAnsi="Arial" w:cs="Arial"/>
          <w:b/>
          <w:sz w:val="22"/>
          <w:szCs w:val="22"/>
        </w:rPr>
      </w:pPr>
      <w:r w:rsidRPr="006516E2">
        <w:rPr>
          <w:rFonts w:ascii="Arial" w:hAnsi="Arial" w:cs="Arial"/>
          <w:b/>
          <w:sz w:val="22"/>
          <w:szCs w:val="22"/>
        </w:rPr>
        <w:t>Splnění a předání díla</w:t>
      </w:r>
    </w:p>
    <w:p w:rsidR="002613E5" w:rsidRPr="006516E2" w:rsidRDefault="002613E5" w:rsidP="0058172A">
      <w:pPr>
        <w:pStyle w:val="Zkladntextodsazen"/>
        <w:spacing w:line="240" w:lineRule="atLeast"/>
        <w:jc w:val="center"/>
        <w:rPr>
          <w:rFonts w:ascii="Arial" w:hAnsi="Arial" w:cs="Arial"/>
          <w:b/>
          <w:sz w:val="22"/>
          <w:szCs w:val="22"/>
        </w:rPr>
      </w:pP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splní svou povinnost provést dílo tak, že řádně a </w:t>
      </w:r>
      <w:r w:rsidR="00EA6820" w:rsidRPr="006516E2">
        <w:t xml:space="preserve">úplně </w:t>
      </w:r>
      <w:r w:rsidR="00AB2588" w:rsidRPr="006516E2">
        <w:t xml:space="preserve">zhotoví dílo podle  </w:t>
      </w:r>
      <w:r w:rsidR="00606E2C" w:rsidRPr="006516E2">
        <w:t xml:space="preserve">čl. I. </w:t>
      </w:r>
      <w:r w:rsidR="00EA6820" w:rsidRPr="006516E2">
        <w:t xml:space="preserve"> a v souladu s čl. </w:t>
      </w:r>
      <w:r w:rsidR="005C47BF" w:rsidRPr="006516E2">
        <w:t>8.2 této</w:t>
      </w:r>
      <w:r w:rsidR="00606E2C" w:rsidRPr="006516E2">
        <w:t xml:space="preserve"> smlouvy</w:t>
      </w:r>
      <w:r w:rsidR="00EA6820" w:rsidRPr="006516E2">
        <w:t>, tedy bez vad a nedodělků</w:t>
      </w:r>
      <w:r w:rsidR="00AB2588" w:rsidRPr="006516E2">
        <w:t xml:space="preserve">. Nedílnou součástí řádného splnění díla je </w:t>
      </w:r>
      <w:r w:rsidR="00977C59" w:rsidRPr="006516E2">
        <w:t xml:space="preserve">předání všech písemných dokladů potřebných k užívání a provozování díla, které se vztahují k těm částem díla, které zhotovoval nebo dodával </w:t>
      </w:r>
      <w:r w:rsidRPr="006516E2">
        <w:t>dodavatel</w:t>
      </w:r>
      <w:r w:rsidR="00977C59" w:rsidRPr="006516E2">
        <w:t xml:space="preserve"> ve smyslu této smlouvy (a to i prostřednictvím svých subdodavatelů), a to jejich originálů</w:t>
      </w:r>
      <w:r w:rsidR="00AB2588" w:rsidRPr="006516E2">
        <w:t xml:space="preserve">. </w:t>
      </w:r>
    </w:p>
    <w:p w:rsidR="00AB2588" w:rsidRPr="006516E2" w:rsidRDefault="00AB2588" w:rsidP="00BD2EFE">
      <w:pPr>
        <w:pStyle w:val="lneksmlouvy"/>
        <w:widowControl w:val="0"/>
        <w:numPr>
          <w:ilvl w:val="1"/>
          <w:numId w:val="7"/>
        </w:numPr>
        <w:autoSpaceDE w:val="0"/>
        <w:autoSpaceDN w:val="0"/>
        <w:adjustRightInd w:val="0"/>
      </w:pPr>
      <w:r w:rsidRPr="006516E2">
        <w:t xml:space="preserve">Objednatel je povinen řádně a </w:t>
      </w:r>
      <w:r w:rsidR="00977C59" w:rsidRPr="006516E2">
        <w:t xml:space="preserve">úplně </w:t>
      </w:r>
      <w:r w:rsidRPr="006516E2">
        <w:t xml:space="preserve">provedené dílo </w:t>
      </w:r>
      <w:r w:rsidR="00977C59" w:rsidRPr="006516E2">
        <w:t xml:space="preserve">bez vad a nedodělků </w:t>
      </w:r>
      <w:r w:rsidRPr="006516E2">
        <w:t>převzít.</w:t>
      </w:r>
    </w:p>
    <w:p w:rsidR="00AB2588" w:rsidRPr="006516E2" w:rsidRDefault="002D6A51" w:rsidP="00BD2EFE">
      <w:pPr>
        <w:pStyle w:val="lneksmlouvy"/>
        <w:widowControl w:val="0"/>
        <w:numPr>
          <w:ilvl w:val="1"/>
          <w:numId w:val="7"/>
        </w:numPr>
        <w:autoSpaceDE w:val="0"/>
        <w:autoSpaceDN w:val="0"/>
        <w:adjustRightInd w:val="0"/>
      </w:pPr>
      <w:r w:rsidRPr="006516E2">
        <w:lastRenderedPageBreak/>
        <w:t>Dokončené</w:t>
      </w:r>
      <w:r w:rsidR="00AB2588" w:rsidRPr="006516E2">
        <w:t xml:space="preserve"> dílo </w:t>
      </w:r>
      <w:r w:rsidR="000D758C" w:rsidRPr="006516E2">
        <w:t>dodavatel</w:t>
      </w:r>
      <w:r w:rsidR="00AB2588" w:rsidRPr="006516E2">
        <w:t xml:space="preserve">em podle </w:t>
      </w:r>
      <w:r w:rsidR="000F6B8C" w:rsidRPr="006516E2">
        <w:t>čl. I této smlouvy</w:t>
      </w:r>
      <w:r w:rsidR="00AB2588" w:rsidRPr="006516E2">
        <w:t xml:space="preserve"> bude předáno objednateli na základě písemného protokolu o předání a převzetí díla podepsaného oprávněnými zástupci smluvní</w:t>
      </w:r>
      <w:r w:rsidR="0087301C" w:rsidRPr="006516E2">
        <w:t>ch stran (dále jen „protokol“).</w:t>
      </w:r>
      <w:r w:rsidR="00CA3969">
        <w:t xml:space="preserve"> </w:t>
      </w:r>
      <w:r w:rsidR="00977C59" w:rsidRPr="006516E2">
        <w:t>V případě, že se objednatel rozhodne</w:t>
      </w:r>
      <w:r w:rsidR="00B47FE7">
        <w:t xml:space="preserve"> </w:t>
      </w:r>
      <w:r w:rsidR="00977C59" w:rsidRPr="006516E2">
        <w:t>dílo</w:t>
      </w:r>
      <w:r w:rsidR="00B47FE7">
        <w:t xml:space="preserve"> </w:t>
      </w:r>
      <w:r w:rsidR="00977C59" w:rsidRPr="006516E2">
        <w:t>převzít</w:t>
      </w:r>
      <w:r w:rsidR="00B47FE7">
        <w:t xml:space="preserve"> </w:t>
      </w:r>
      <w:r w:rsidR="00977C59" w:rsidRPr="006516E2">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t xml:space="preserve">. </w:t>
      </w:r>
      <w:r w:rsidR="0087301C" w:rsidRPr="006516E2">
        <w:t>Rovněž případné odmítnutí převzetí díla bude zaznamenáno v protokolu.</w:t>
      </w:r>
    </w:p>
    <w:p w:rsidR="00EF1CF3" w:rsidRPr="006516E2" w:rsidRDefault="00977C59" w:rsidP="00BD2EFE">
      <w:pPr>
        <w:pStyle w:val="lneksmlouvy"/>
        <w:widowControl w:val="0"/>
        <w:numPr>
          <w:ilvl w:val="1"/>
          <w:numId w:val="7"/>
        </w:numPr>
        <w:autoSpaceDE w:val="0"/>
        <w:autoSpaceDN w:val="0"/>
        <w:adjustRightInd w:val="0"/>
      </w:pPr>
      <w:r w:rsidRPr="006516E2">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B47FE7">
        <w:t xml:space="preserve"> </w:t>
      </w:r>
      <w:r w:rsidRPr="006516E2">
        <w:t>v</w:t>
      </w:r>
      <w:r w:rsidR="00B47FE7">
        <w:t> </w:t>
      </w:r>
      <w:r w:rsidRPr="006516E2">
        <w:t>něm</w:t>
      </w:r>
      <w:r w:rsidR="00B47FE7">
        <w:t xml:space="preserve"> </w:t>
      </w:r>
      <w:r w:rsidRPr="006516E2">
        <w:t>soupis</w:t>
      </w:r>
      <w:r w:rsidR="00B47FE7">
        <w:t xml:space="preserve"> </w:t>
      </w:r>
      <w:r w:rsidRPr="006516E2">
        <w:t>vad</w:t>
      </w:r>
      <w:r w:rsidR="00B47FE7">
        <w:t xml:space="preserve"> </w:t>
      </w:r>
      <w:r w:rsidRPr="006516E2">
        <w:t xml:space="preserve">a nedodělků se závazným termínem jejich odstranění </w:t>
      </w:r>
      <w:r w:rsidR="000D758C" w:rsidRPr="006516E2">
        <w:t>dodavatel</w:t>
      </w:r>
      <w:r w:rsidRPr="006516E2">
        <w:t xml:space="preserve">em, případně soupis chybějících písemných dokladů s termínem jejich dodání </w:t>
      </w:r>
      <w:r w:rsidR="000D758C" w:rsidRPr="006516E2">
        <w:t>dodavatel</w:t>
      </w:r>
      <w:r w:rsidRPr="006516E2">
        <w:t>em objednateli</w:t>
      </w:r>
      <w:r w:rsidR="00AB2588" w:rsidRPr="006516E2">
        <w:t xml:space="preserve">.    </w:t>
      </w:r>
    </w:p>
    <w:p w:rsidR="00977C59" w:rsidRPr="006516E2" w:rsidRDefault="00977C59" w:rsidP="00BD2EFE">
      <w:pPr>
        <w:pStyle w:val="lneksmlouvy"/>
        <w:widowControl w:val="0"/>
        <w:numPr>
          <w:ilvl w:val="1"/>
          <w:numId w:val="7"/>
        </w:numPr>
        <w:autoSpaceDE w:val="0"/>
        <w:autoSpaceDN w:val="0"/>
        <w:adjustRightInd w:val="0"/>
      </w:pPr>
      <w:r w:rsidRPr="006516E2">
        <w:t xml:space="preserve">Pokud </w:t>
      </w:r>
      <w:r w:rsidR="000D758C" w:rsidRPr="006516E2">
        <w:t>dodavatel</w:t>
      </w:r>
      <w:r w:rsidRPr="006516E2">
        <w:t xml:space="preserve"> neodstraní závady nebo nedodělky na díle v termínu uvedeném v předávacím protokolu, je povinen uhradit obje</w:t>
      </w:r>
      <w:r w:rsidR="00864492" w:rsidRPr="006516E2">
        <w:t>dnateli smluvní pokutu ve výši 0</w:t>
      </w:r>
      <w:r w:rsidRPr="006516E2">
        <w:t>,</w:t>
      </w:r>
      <w:r w:rsidR="00864492" w:rsidRPr="006516E2">
        <w:t>2% z celkové ceny za dílo včetně DPH, a to</w:t>
      </w:r>
      <w:r w:rsidRPr="006516E2">
        <w:t xml:space="preserve"> za každý den prodlení.</w:t>
      </w:r>
    </w:p>
    <w:p w:rsidR="00F42666" w:rsidRPr="006516E2" w:rsidRDefault="00AB2588" w:rsidP="00BD2EFE">
      <w:pPr>
        <w:pStyle w:val="lneksmlouvy"/>
        <w:widowControl w:val="0"/>
        <w:numPr>
          <w:ilvl w:val="1"/>
          <w:numId w:val="7"/>
        </w:numPr>
        <w:autoSpaceDE w:val="0"/>
        <w:autoSpaceDN w:val="0"/>
        <w:adjustRightInd w:val="0"/>
      </w:pPr>
      <w:r w:rsidRPr="006516E2">
        <w:t xml:space="preserve">K předání díla na základě protokolu vyzve </w:t>
      </w:r>
      <w:r w:rsidR="000D758C" w:rsidRPr="006516E2">
        <w:t>dodavatel</w:t>
      </w:r>
      <w:r w:rsidRPr="006516E2">
        <w:t xml:space="preserve"> objednatele nejpozději 5 pracovních dnů přede dnem, kdy bude dílo připraveno k odevzdání.</w:t>
      </w:r>
      <w:r w:rsidR="0058172A" w:rsidRPr="006516E2">
        <w:t xml:space="preserve"> Objednatel zahájí převzetí díla do 5 pracovních dnů od termínu navrženého dodavatelem. </w:t>
      </w:r>
    </w:p>
    <w:p w:rsidR="00BC209E" w:rsidRDefault="00BC209E" w:rsidP="00BD2EFE">
      <w:pPr>
        <w:pStyle w:val="lneksmlouvy"/>
        <w:widowControl w:val="0"/>
        <w:numPr>
          <w:ilvl w:val="1"/>
          <w:numId w:val="7"/>
        </w:numPr>
        <w:autoSpaceDE w:val="0"/>
        <w:autoSpaceDN w:val="0"/>
        <w:adjustRightInd w:val="0"/>
      </w:pPr>
      <w:r w:rsidRPr="006516E2">
        <w:t>K předání díla přizve objednatel osoby vykonávající funkci TDS, případně také autorského</w:t>
      </w:r>
      <w:r w:rsidR="0058172A" w:rsidRPr="006516E2">
        <w:t xml:space="preserve"> dozoru projektanta.</w:t>
      </w:r>
    </w:p>
    <w:p w:rsidR="00D5216C" w:rsidRPr="006516E2" w:rsidRDefault="00D5216C" w:rsidP="00585C48">
      <w:pPr>
        <w:jc w:val="center"/>
        <w:rPr>
          <w:rFonts w:ascii="Arial" w:hAnsi="Arial" w:cs="Arial"/>
          <w:b/>
          <w:sz w:val="22"/>
          <w:szCs w:val="22"/>
        </w:rPr>
      </w:pPr>
      <w:r w:rsidRPr="006516E2">
        <w:rPr>
          <w:rFonts w:ascii="Arial" w:hAnsi="Arial" w:cs="Arial"/>
          <w:b/>
          <w:sz w:val="22"/>
          <w:szCs w:val="22"/>
        </w:rPr>
        <w:t>X</w:t>
      </w:r>
      <w:r w:rsidR="00D0087C" w:rsidRPr="006516E2">
        <w:rPr>
          <w:rFonts w:ascii="Arial" w:hAnsi="Arial" w:cs="Arial"/>
          <w:b/>
          <w:sz w:val="22"/>
          <w:szCs w:val="22"/>
        </w:rPr>
        <w:t>I</w:t>
      </w:r>
      <w:r w:rsidRPr="006516E2">
        <w:rPr>
          <w:rFonts w:ascii="Arial" w:hAnsi="Arial" w:cs="Arial"/>
          <w:b/>
          <w:sz w:val="22"/>
          <w:szCs w:val="22"/>
        </w:rPr>
        <w:t>.</w:t>
      </w:r>
    </w:p>
    <w:p w:rsidR="00D5216C" w:rsidRPr="006516E2" w:rsidRDefault="00D5216C" w:rsidP="00585C48">
      <w:pPr>
        <w:jc w:val="center"/>
        <w:rPr>
          <w:rFonts w:ascii="Arial" w:hAnsi="Arial" w:cs="Arial"/>
          <w:b/>
          <w:sz w:val="22"/>
          <w:szCs w:val="22"/>
        </w:rPr>
      </w:pPr>
      <w:r w:rsidRPr="006516E2">
        <w:rPr>
          <w:rFonts w:ascii="Arial" w:hAnsi="Arial" w:cs="Arial"/>
          <w:b/>
          <w:sz w:val="22"/>
          <w:szCs w:val="22"/>
        </w:rPr>
        <w:t>Záruka za jakost díla a odpovědnost za vady díla</w:t>
      </w:r>
    </w:p>
    <w:p w:rsidR="00D5216C" w:rsidRPr="006516E2" w:rsidRDefault="00D5216C" w:rsidP="00BD2EFE">
      <w:pPr>
        <w:pStyle w:val="lneksmlouvy"/>
        <w:widowControl w:val="0"/>
        <w:numPr>
          <w:ilvl w:val="0"/>
          <w:numId w:val="7"/>
        </w:numPr>
        <w:autoSpaceDE w:val="0"/>
        <w:autoSpaceDN w:val="0"/>
        <w:adjustRightInd w:val="0"/>
        <w:rPr>
          <w:b/>
          <w:color w:val="0000FF"/>
        </w:rPr>
      </w:pPr>
    </w:p>
    <w:p w:rsidR="00D5216C" w:rsidRPr="006516E2" w:rsidRDefault="00D5216C" w:rsidP="00BD2EFE">
      <w:pPr>
        <w:pStyle w:val="lneksmlouvy"/>
        <w:widowControl w:val="0"/>
        <w:numPr>
          <w:ilvl w:val="1"/>
          <w:numId w:val="7"/>
        </w:numPr>
        <w:autoSpaceDE w:val="0"/>
        <w:autoSpaceDN w:val="0"/>
        <w:adjustRightInd w:val="0"/>
      </w:pPr>
      <w:r w:rsidRPr="006516E2">
        <w:t xml:space="preserve">Délka záruční doby za jakost díla je sjednána na dobu </w:t>
      </w:r>
      <w:r w:rsidRPr="006516E2">
        <w:rPr>
          <w:b/>
        </w:rPr>
        <w:t>60 měsíců.</w:t>
      </w:r>
      <w:r w:rsidR="00B47FE7">
        <w:rPr>
          <w:b/>
        </w:rPr>
        <w:t xml:space="preserve"> </w:t>
      </w:r>
      <w:r w:rsidR="006421AD" w:rsidRPr="006516E2">
        <w:t>Z</w:t>
      </w:r>
      <w:r w:rsidRPr="006516E2">
        <w:t>áruční dob</w:t>
      </w:r>
      <w:r w:rsidR="006421AD" w:rsidRPr="006516E2">
        <w:t>a</w:t>
      </w:r>
      <w:r w:rsidRPr="006516E2">
        <w:t xml:space="preserve"> počínají běžet dnem protokolárního předání a převzetí díla. Pokud bylo dílo převzato s vadami a nedodělky, počíná záruční doba běžet až ode dne jejich úplného odstranění. </w:t>
      </w:r>
      <w:r w:rsidR="0058172A" w:rsidRPr="006516E2">
        <w:t xml:space="preserve">Záruční </w:t>
      </w:r>
      <w:r w:rsidR="00FE7905" w:rsidRPr="006516E2">
        <w:t>lhůta pro dodávky strojů a zařízení, na něž výrobce těchto zařízení vystavuje samostatný záruční list, se sjednává v délce lhůty poskytnuté výrobcem, nejméně však 24 měsíců.</w:t>
      </w:r>
    </w:p>
    <w:p w:rsidR="00D5216C" w:rsidRPr="006516E2" w:rsidRDefault="00D5216C" w:rsidP="00BD2EFE">
      <w:pPr>
        <w:pStyle w:val="lneksmlouvy"/>
        <w:widowControl w:val="0"/>
        <w:numPr>
          <w:ilvl w:val="1"/>
          <w:numId w:val="7"/>
        </w:numPr>
        <w:autoSpaceDE w:val="0"/>
        <w:autoSpaceDN w:val="0"/>
        <w:adjustRightInd w:val="0"/>
      </w:pPr>
      <w:r w:rsidRPr="006516E2">
        <w:t>V průběhu záruky za jakost díla bude mít dílo vlastnosti vyplývající z této smlouvy, tj. vyplývající z</w:t>
      </w:r>
      <w:r w:rsidR="00C116D4" w:rsidRPr="006516E2">
        <w:t xml:space="preserve"> čl. I., </w:t>
      </w:r>
      <w:r w:rsidRPr="006516E2">
        <w:t>bodu 1.</w:t>
      </w:r>
      <w:r w:rsidR="00CA3969">
        <w:t xml:space="preserve"> </w:t>
      </w:r>
      <w:r w:rsidR="007A426B" w:rsidRPr="006516E2">
        <w:t>3</w:t>
      </w:r>
      <w:r w:rsidRPr="006516E2">
        <w:t>.,</w:t>
      </w:r>
      <w:r w:rsidR="00C116D4" w:rsidRPr="006516E2">
        <w:t xml:space="preserve"> čl. V</w:t>
      </w:r>
      <w:r w:rsidR="00BD0623" w:rsidRPr="006516E2">
        <w:t>I</w:t>
      </w:r>
      <w:r w:rsidR="00C116D4" w:rsidRPr="006516E2">
        <w:t>II.</w:t>
      </w:r>
      <w:r w:rsidRPr="006516E2">
        <w:t xml:space="preserve"> bodu </w:t>
      </w:r>
      <w:r w:rsidR="00BD0623" w:rsidRPr="006516E2">
        <w:t>8</w:t>
      </w:r>
      <w:r w:rsidRPr="006516E2">
        <w:t>.</w:t>
      </w:r>
      <w:r w:rsidR="00CA3969">
        <w:t xml:space="preserve"> </w:t>
      </w:r>
      <w:r w:rsidRPr="006516E2">
        <w:t>2.,</w:t>
      </w:r>
      <w:r w:rsidR="00C116D4" w:rsidRPr="006516E2">
        <w:t xml:space="preserve"> čl. X.</w:t>
      </w:r>
      <w:r w:rsidRPr="006516E2">
        <w:t xml:space="preserve"> bodu </w:t>
      </w:r>
      <w:r w:rsidR="006E1417" w:rsidRPr="006516E2">
        <w:t>10</w:t>
      </w:r>
      <w:r w:rsidRPr="006516E2">
        <w:t>.</w:t>
      </w:r>
      <w:r w:rsidR="00CA3969">
        <w:t xml:space="preserve"> </w:t>
      </w:r>
      <w:r w:rsidRPr="006516E2">
        <w:t>1.</w:t>
      </w:r>
      <w:r w:rsidR="00C116D4" w:rsidRPr="006516E2">
        <w:t xml:space="preserve"> této smlouvy</w:t>
      </w:r>
      <w:r w:rsidRPr="006516E2">
        <w:t xml:space="preserve"> a dále bude mít obvyklé vlastnosti pro využití díla ke stanovenému účelu, v souladu s ob</w:t>
      </w:r>
      <w:r w:rsidR="005C47BF" w:rsidRPr="006516E2">
        <w:t>čanským</w:t>
      </w:r>
      <w:r w:rsidRPr="006516E2">
        <w:t xml:space="preserve"> zákoník</w:t>
      </w:r>
      <w:r w:rsidR="005C47BF" w:rsidRPr="006516E2">
        <w:t>em</w:t>
      </w:r>
      <w:r w:rsidRPr="006516E2">
        <w:t>, v platném znění.</w:t>
      </w:r>
    </w:p>
    <w:p w:rsidR="00AC18D4" w:rsidRPr="00AC18D4" w:rsidRDefault="00AC18D4" w:rsidP="00AC18D4">
      <w:pPr>
        <w:pStyle w:val="lneksmlouvy"/>
        <w:widowControl w:val="0"/>
        <w:numPr>
          <w:ilvl w:val="1"/>
          <w:numId w:val="7"/>
        </w:numPr>
        <w:autoSpaceDE w:val="0"/>
        <w:autoSpaceDN w:val="0"/>
        <w:adjustRightInd w:val="0"/>
      </w:pPr>
      <w:r w:rsidRPr="00AC18D4">
        <w:t xml:space="preserve">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w:t>
      </w:r>
      <w:r w:rsidRPr="00AC18D4">
        <w:lastRenderedPageBreak/>
        <w:t>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rsidR="00D5216C" w:rsidRPr="006516E2" w:rsidRDefault="001E1065" w:rsidP="00BD2EFE">
      <w:pPr>
        <w:pStyle w:val="lneksmlouvy"/>
        <w:widowControl w:val="0"/>
        <w:numPr>
          <w:ilvl w:val="1"/>
          <w:numId w:val="7"/>
        </w:numPr>
        <w:autoSpaceDE w:val="0"/>
        <w:autoSpaceDN w:val="0"/>
        <w:adjustRightInd w:val="0"/>
      </w:pPr>
      <w:r w:rsidRPr="006516E2">
        <w:t xml:space="preserve">Jestliže v případě reklamace objednatele nenastoupí </w:t>
      </w:r>
      <w:r w:rsidR="000D758C" w:rsidRPr="006516E2">
        <w:t>dodavatel</w:t>
      </w:r>
      <w:r w:rsidRPr="006516E2">
        <w:t xml:space="preserve"> k odstranění reklamovaných vad a nedodělků ve lhůtě stanovené </w:t>
      </w:r>
      <w:r w:rsidR="007A426B" w:rsidRPr="006516E2">
        <w:t xml:space="preserve">v článku XI. odst. </w:t>
      </w:r>
      <w:r w:rsidR="005C47BF" w:rsidRPr="006516E2">
        <w:t>11.3, popřípadě</w:t>
      </w:r>
      <w:r w:rsidRPr="006516E2">
        <w:t xml:space="preserve"> je neodstraní v tam popsané lhůtě, je objednatel oprávněn nechat odstranit reklamované vady a nedodělky díla na náklady </w:t>
      </w:r>
      <w:r w:rsidR="000D758C" w:rsidRPr="006516E2">
        <w:t>dodavatel</w:t>
      </w:r>
      <w:r w:rsidRPr="006516E2">
        <w:t xml:space="preserve">e jinou </w:t>
      </w:r>
      <w:r w:rsidR="005C47BF" w:rsidRPr="006516E2">
        <w:t>osobou.</w:t>
      </w:r>
    </w:p>
    <w:p w:rsidR="00AB2588" w:rsidRPr="006516E2" w:rsidRDefault="00D5216C" w:rsidP="00BD2EFE">
      <w:pPr>
        <w:pStyle w:val="lneksmlouvy"/>
        <w:widowControl w:val="0"/>
        <w:numPr>
          <w:ilvl w:val="1"/>
          <w:numId w:val="7"/>
        </w:numPr>
        <w:autoSpaceDE w:val="0"/>
        <w:autoSpaceDN w:val="0"/>
        <w:adjustRightInd w:val="0"/>
      </w:pPr>
      <w:r w:rsidRPr="006516E2">
        <w:t>Nároky z odpovědnosti ze záruk</w:t>
      </w:r>
      <w:r w:rsidR="002B5FC8" w:rsidRPr="006516E2">
        <w:t xml:space="preserve">y za jakost díla se nedotýkají </w:t>
      </w:r>
      <w:r w:rsidRPr="006516E2">
        <w:t>nároků na náhradu škody nebo na smluvní pokutu.</w:t>
      </w:r>
    </w:p>
    <w:p w:rsidR="009C06DA" w:rsidRPr="006516E2" w:rsidRDefault="009C06DA">
      <w:pP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X</w:t>
      </w:r>
      <w:r w:rsidR="00983897" w:rsidRPr="006516E2">
        <w:rPr>
          <w:rFonts w:ascii="Arial" w:hAnsi="Arial" w:cs="Arial"/>
          <w:b/>
          <w:bCs/>
          <w:sz w:val="22"/>
          <w:szCs w:val="22"/>
        </w:rPr>
        <w:t>I</w:t>
      </w:r>
      <w:r w:rsidR="00D0087C" w:rsidRPr="006516E2">
        <w:rPr>
          <w:rFonts w:ascii="Arial" w:hAnsi="Arial" w:cs="Arial"/>
          <w:b/>
          <w:bCs/>
          <w:sz w:val="22"/>
          <w:szCs w:val="22"/>
        </w:rPr>
        <w:t>I</w:t>
      </w:r>
      <w:r w:rsidRPr="006516E2">
        <w:rPr>
          <w:rFonts w:ascii="Arial" w:hAnsi="Arial" w:cs="Arial"/>
          <w:b/>
          <w:bCs/>
          <w:sz w:val="22"/>
          <w:szCs w:val="22"/>
        </w:rPr>
        <w:t>.</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Odstoupení od smlouvy</w:t>
      </w:r>
    </w:p>
    <w:p w:rsidR="00AB2588" w:rsidRPr="006516E2" w:rsidRDefault="00AB2588" w:rsidP="00BD2EFE">
      <w:pPr>
        <w:pStyle w:val="lneksmlouvy"/>
        <w:widowControl w:val="0"/>
        <w:numPr>
          <w:ilvl w:val="0"/>
          <w:numId w:val="7"/>
        </w:numPr>
        <w:autoSpaceDE w:val="0"/>
        <w:autoSpaceDN w:val="0"/>
        <w:adjustRightInd w:val="0"/>
      </w:pPr>
    </w:p>
    <w:p w:rsidR="0073431A" w:rsidRPr="006516E2" w:rsidRDefault="0073431A" w:rsidP="00BD2EFE">
      <w:pPr>
        <w:pStyle w:val="lneksmlouvy"/>
        <w:widowControl w:val="0"/>
        <w:numPr>
          <w:ilvl w:val="1"/>
          <w:numId w:val="7"/>
        </w:numPr>
        <w:autoSpaceDE w:val="0"/>
        <w:autoSpaceDN w:val="0"/>
        <w:adjustRightInd w:val="0"/>
      </w:pPr>
      <w:r w:rsidRPr="006516E2">
        <w:t>Výpověď musí být písemná. Strany se dohodly na výpovědní lhůtě, která činí jeden den po dni doručení výpovědi dodavateli.</w:t>
      </w:r>
    </w:p>
    <w:p w:rsidR="00AB2588" w:rsidRPr="006516E2" w:rsidRDefault="0073431A" w:rsidP="00BD2EFE">
      <w:pPr>
        <w:pStyle w:val="lneksmlouvy"/>
        <w:widowControl w:val="0"/>
        <w:numPr>
          <w:ilvl w:val="1"/>
          <w:numId w:val="7"/>
        </w:numPr>
        <w:autoSpaceDE w:val="0"/>
        <w:autoSpaceDN w:val="0"/>
        <w:adjustRightInd w:val="0"/>
      </w:pPr>
      <w:r w:rsidRPr="006516E2">
        <w:t>O</w:t>
      </w:r>
      <w:r w:rsidR="001E1065" w:rsidRPr="006516E2">
        <w:t xml:space="preserve">bjednatel </w:t>
      </w:r>
      <w:r w:rsidR="00AB2588" w:rsidRPr="006516E2">
        <w:t xml:space="preserve">může odstoupit od smlouvy, poruší-li </w:t>
      </w:r>
      <w:r w:rsidR="000D758C" w:rsidRPr="006516E2">
        <w:t>dodavatel</w:t>
      </w:r>
      <w:r w:rsidR="00B47FE7">
        <w:t xml:space="preserve"> </w:t>
      </w:r>
      <w:r w:rsidR="001E1065" w:rsidRPr="006516E2">
        <w:t xml:space="preserve">některou svou </w:t>
      </w:r>
      <w:r w:rsidR="00AB2588" w:rsidRPr="006516E2">
        <w:t xml:space="preserve">smluvní povinnost </w:t>
      </w:r>
      <w:r w:rsidR="001E1065" w:rsidRPr="006516E2">
        <w:t xml:space="preserve">dle této smlouvy přesto, že na možnost odstoupení pro porušování povinností dle této smlouvy bude objednatelem předem písemně upozorněn, popřípadě pokud bude </w:t>
      </w:r>
      <w:r w:rsidR="000D758C" w:rsidRPr="006516E2">
        <w:t>dodavatel</w:t>
      </w:r>
      <w:r w:rsidR="001E1065" w:rsidRPr="006516E2">
        <w:t xml:space="preserve"> v úpadku či jeho majetek bude postižen exekucí či výkonem rozhodnutí</w:t>
      </w:r>
      <w:r w:rsidR="00AB2588" w:rsidRPr="006516E2">
        <w:t xml:space="preserve">. </w:t>
      </w:r>
      <w:r w:rsidRPr="006516E2">
        <w:t xml:space="preserve">To neplatí v případě článku IV. Odst. 4.10 smlouvy, kdy nelze předem písemně upozornit. </w:t>
      </w:r>
      <w:r w:rsidR="000D758C" w:rsidRPr="006516E2">
        <w:t>Dodavatel</w:t>
      </w:r>
      <w:r w:rsidR="00AB2588" w:rsidRPr="006516E2">
        <w:t xml:space="preserve">i budou </w:t>
      </w:r>
      <w:r w:rsidR="001E1065" w:rsidRPr="006516E2">
        <w:t xml:space="preserve">v takovém případě </w:t>
      </w:r>
      <w:r w:rsidR="00AB2588" w:rsidRPr="006516E2">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rsidR="00AB2588" w:rsidRPr="006516E2" w:rsidRDefault="00AB2588" w:rsidP="00BD2EFE">
      <w:pPr>
        <w:pStyle w:val="lneksmlouvy"/>
        <w:widowControl w:val="0"/>
        <w:numPr>
          <w:ilvl w:val="1"/>
          <w:numId w:val="7"/>
        </w:numPr>
        <w:autoSpaceDE w:val="0"/>
        <w:autoSpaceDN w:val="0"/>
        <w:adjustRightInd w:val="0"/>
      </w:pPr>
      <w:r w:rsidRPr="006516E2">
        <w:t xml:space="preserve">Podstatným porušením této smlouvy ze strany </w:t>
      </w:r>
      <w:r w:rsidR="000D758C" w:rsidRPr="006516E2">
        <w:t>dodavatel</w:t>
      </w:r>
      <w:r w:rsidRPr="006516E2">
        <w:t xml:space="preserve">e se rozumí zejména nesplnění smluvních termínů podle této smlouvy nebo </w:t>
      </w:r>
      <w:r w:rsidR="001E1065" w:rsidRPr="006516E2">
        <w:t>provádění díla v rozporu s čl. 8.</w:t>
      </w:r>
      <w:r w:rsidR="00CA3969">
        <w:t xml:space="preserve"> </w:t>
      </w:r>
      <w:r w:rsidR="001E1065" w:rsidRPr="006516E2">
        <w:t>2.</w:t>
      </w:r>
      <w:r w:rsidR="007A426B" w:rsidRPr="006516E2">
        <w:t xml:space="preserve"> smlouvy, a článkem IV. Odst. 4.10</w:t>
      </w:r>
    </w:p>
    <w:p w:rsidR="00AB2588" w:rsidRPr="006516E2" w:rsidRDefault="00AB2588" w:rsidP="00BD2EFE">
      <w:pPr>
        <w:pStyle w:val="lneksmlouvy"/>
        <w:widowControl w:val="0"/>
        <w:numPr>
          <w:ilvl w:val="1"/>
          <w:numId w:val="7"/>
        </w:numPr>
        <w:autoSpaceDE w:val="0"/>
        <w:autoSpaceDN w:val="0"/>
        <w:adjustRightInd w:val="0"/>
      </w:pPr>
      <w:r w:rsidRPr="006516E2">
        <w:t xml:space="preserve">Odstoupení od smlouvy strana oprávněná oznámí straně povinné </w:t>
      </w:r>
      <w:r w:rsidR="001E1065" w:rsidRPr="006516E2">
        <w:t xml:space="preserve">písemně. Účinky odstoupení nastanou doručením takového oznámení povinné straně. Nepodaří – </w:t>
      </w:r>
      <w:proofErr w:type="spellStart"/>
      <w:r w:rsidR="001E1065" w:rsidRPr="006516E2">
        <w:t>li</w:t>
      </w:r>
      <w:proofErr w:type="spellEnd"/>
      <w:r w:rsidR="001E1065" w:rsidRPr="006516E2">
        <w:t xml:space="preserve"> se oznámení doručit, má se za to, že došlo k jeho doručení 3 dnem po odeslání na adresu povinné strany uvedenou v záhlaví této smlouvy.</w:t>
      </w:r>
    </w:p>
    <w:p w:rsidR="005479F8" w:rsidRPr="006516E2" w:rsidRDefault="005479F8" w:rsidP="005479F8">
      <w:pPr>
        <w:pStyle w:val="lneksmlouvy"/>
        <w:widowControl w:val="0"/>
        <w:numPr>
          <w:ilvl w:val="1"/>
          <w:numId w:val="7"/>
        </w:numPr>
        <w:autoSpaceDE w:val="0"/>
        <w:autoSpaceDN w:val="0"/>
        <w:adjustRightInd w:val="0"/>
      </w:pPr>
      <w:r w:rsidRPr="006516E2">
        <w:t>Objednatel je dále oprávněn od této smlouvy odstoupit, pokud vůči majetku dodavatele probíhá insolvenční řízení.</w:t>
      </w:r>
    </w:p>
    <w:p w:rsidR="00AB2588" w:rsidRPr="006516E2" w:rsidRDefault="00AB2588" w:rsidP="00BD2EFE">
      <w:pPr>
        <w:pStyle w:val="lneksmlouvy"/>
        <w:widowControl w:val="0"/>
        <w:numPr>
          <w:ilvl w:val="1"/>
          <w:numId w:val="7"/>
        </w:numPr>
        <w:autoSpaceDE w:val="0"/>
        <w:autoSpaceDN w:val="0"/>
        <w:adjustRightInd w:val="0"/>
      </w:pPr>
      <w:r w:rsidRPr="006516E2">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B2588" w:rsidRPr="006516E2" w:rsidRDefault="00AB2588" w:rsidP="00BD2EFE">
      <w:pPr>
        <w:pStyle w:val="lneksmlouvy"/>
        <w:widowControl w:val="0"/>
        <w:numPr>
          <w:ilvl w:val="1"/>
          <w:numId w:val="7"/>
        </w:numPr>
        <w:autoSpaceDE w:val="0"/>
        <w:autoSpaceDN w:val="0"/>
        <w:adjustRightInd w:val="0"/>
      </w:pPr>
      <w:r w:rsidRPr="006516E2">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AB2588" w:rsidRDefault="00AB2588" w:rsidP="00BD2EFE">
      <w:pPr>
        <w:pStyle w:val="lneksmlouvy"/>
        <w:widowControl w:val="0"/>
        <w:numPr>
          <w:ilvl w:val="1"/>
          <w:numId w:val="7"/>
        </w:numPr>
        <w:autoSpaceDE w:val="0"/>
        <w:autoSpaceDN w:val="0"/>
        <w:adjustRightInd w:val="0"/>
      </w:pPr>
      <w:r w:rsidRPr="006516E2">
        <w:lastRenderedPageBreak/>
        <w:t>Objednatel je dále oprávněn odstoupit od smlouvy v případě, kdy není schopen uhradit sjednanou cenu díla z důvodů nepřidělení finančních prostředků</w:t>
      </w:r>
      <w:r w:rsidR="001E1065" w:rsidRPr="006516E2">
        <w:t xml:space="preserve"> nebo změny skladby rozpočtu a s tím související nemožnosti financování realizace díla. </w:t>
      </w:r>
      <w:r w:rsidR="000D758C" w:rsidRPr="006516E2">
        <w:t>Dodavatel</w:t>
      </w:r>
      <w:r w:rsidR="001E1065" w:rsidRPr="006516E2">
        <w:t xml:space="preserve"> pak má nárok na úhradu ceny do té doby dokončených částí díla a dále na náhradu nákladů účelně do té doby vynaložených na pořízení rozpracovaných částí díla.</w:t>
      </w:r>
    </w:p>
    <w:p w:rsidR="005479F8" w:rsidRPr="006516E2" w:rsidRDefault="005479F8" w:rsidP="00BD2EFE">
      <w:pPr>
        <w:pStyle w:val="lneksmlouvy"/>
        <w:widowControl w:val="0"/>
        <w:numPr>
          <w:ilvl w:val="1"/>
          <w:numId w:val="7"/>
        </w:numPr>
        <w:autoSpaceDE w:val="0"/>
        <w:autoSpaceDN w:val="0"/>
        <w:adjustRightInd w:val="0"/>
      </w:pPr>
      <w:r w:rsidRPr="006516E2">
        <w:t>Objednatel je dále oprávněn odstoupit od této smlouvy, jestliže zjistí, že dodavatel:</w:t>
      </w:r>
    </w:p>
    <w:p w:rsidR="005479F8" w:rsidRPr="006516E2" w:rsidRDefault="005479F8" w:rsidP="0096184B">
      <w:pPr>
        <w:pStyle w:val="lneksmlouvy"/>
        <w:widowControl w:val="0"/>
        <w:numPr>
          <w:ilvl w:val="0"/>
          <w:numId w:val="0"/>
        </w:numPr>
        <w:autoSpaceDE w:val="0"/>
        <w:autoSpaceDN w:val="0"/>
        <w:adjustRightInd w:val="0"/>
        <w:ind w:left="964"/>
      </w:pPr>
      <w:r w:rsidRPr="006516E2">
        <w:t>Nabízel, dával, přijímal nebo zprostředkoval určité hodnoty s cílem ovlivnit chování nebo jednání</w:t>
      </w:r>
      <w:r w:rsidR="00EA35FD" w:rsidRPr="006516E2">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rsidR="00AB2588" w:rsidRPr="006516E2" w:rsidRDefault="00EA35FD" w:rsidP="00EA35FD">
      <w:pPr>
        <w:pStyle w:val="lneksmlouvy"/>
        <w:widowControl w:val="0"/>
        <w:numPr>
          <w:ilvl w:val="1"/>
          <w:numId w:val="7"/>
        </w:numPr>
        <w:autoSpaceDE w:val="0"/>
        <w:autoSpaceDN w:val="0"/>
        <w:adjustRightInd w:val="0"/>
      </w:pPr>
      <w:r w:rsidRPr="006516E2">
        <w:t>Odstoupení (zánik práv a povinností) nastane až splněním povinností vyplývajících z vyrovnání dříve, než sjednaný termín předání díla.</w:t>
      </w:r>
    </w:p>
    <w:p w:rsidR="00EA35FD" w:rsidRPr="006516E2" w:rsidRDefault="00EA35FD" w:rsidP="00EA35FD">
      <w:pPr>
        <w:pStyle w:val="lneksmlouvy"/>
        <w:widowControl w:val="0"/>
        <w:numPr>
          <w:ilvl w:val="1"/>
          <w:numId w:val="7"/>
        </w:numPr>
        <w:autoSpaceDE w:val="0"/>
        <w:autoSpaceDN w:val="0"/>
        <w:adjustRightInd w:val="0"/>
      </w:pPr>
      <w:r w:rsidRPr="006516E2">
        <w:t>K předání díla přizve objednatel osoby vykonávající funkcí TDS, případně také autorského dozoru projektanta.</w:t>
      </w:r>
    </w:p>
    <w:p w:rsidR="00704A2D" w:rsidRPr="006516E2" w:rsidRDefault="00704A2D" w:rsidP="00D5216C">
      <w:pPr>
        <w:jc w:val="center"/>
        <w:rPr>
          <w:rFonts w:ascii="Arial" w:hAnsi="Arial" w:cs="Arial"/>
          <w:b/>
          <w:sz w:val="22"/>
          <w:szCs w:val="22"/>
        </w:rPr>
      </w:pPr>
    </w:p>
    <w:p w:rsidR="00BA7836" w:rsidRDefault="00BA7836">
      <w:pPr>
        <w:rPr>
          <w:rFonts w:ascii="Arial" w:hAnsi="Arial" w:cs="Arial"/>
          <w:b/>
          <w:sz w:val="22"/>
          <w:szCs w:val="22"/>
        </w:rPr>
      </w:pPr>
    </w:p>
    <w:p w:rsidR="00D5216C" w:rsidRPr="006516E2" w:rsidRDefault="00D5216C" w:rsidP="00D5216C">
      <w:pPr>
        <w:jc w:val="center"/>
        <w:rPr>
          <w:rFonts w:ascii="Arial" w:hAnsi="Arial" w:cs="Arial"/>
          <w:b/>
          <w:sz w:val="22"/>
          <w:szCs w:val="22"/>
        </w:rPr>
      </w:pPr>
      <w:r w:rsidRPr="006516E2">
        <w:rPr>
          <w:rFonts w:ascii="Arial" w:hAnsi="Arial" w:cs="Arial"/>
          <w:b/>
          <w:sz w:val="22"/>
          <w:szCs w:val="22"/>
        </w:rPr>
        <w:t>X</w:t>
      </w:r>
      <w:r w:rsidR="00983897" w:rsidRPr="006516E2">
        <w:rPr>
          <w:rFonts w:ascii="Arial" w:hAnsi="Arial" w:cs="Arial"/>
          <w:b/>
          <w:sz w:val="22"/>
          <w:szCs w:val="22"/>
        </w:rPr>
        <w:t>I</w:t>
      </w:r>
      <w:r w:rsidRPr="006516E2">
        <w:rPr>
          <w:rFonts w:ascii="Arial" w:hAnsi="Arial" w:cs="Arial"/>
          <w:b/>
          <w:sz w:val="22"/>
          <w:szCs w:val="22"/>
        </w:rPr>
        <w:t>I</w:t>
      </w:r>
      <w:r w:rsidR="00D0087C" w:rsidRPr="006516E2">
        <w:rPr>
          <w:rFonts w:ascii="Arial" w:hAnsi="Arial" w:cs="Arial"/>
          <w:b/>
          <w:sz w:val="22"/>
          <w:szCs w:val="22"/>
        </w:rPr>
        <w:t>I</w:t>
      </w:r>
      <w:r w:rsidRPr="006516E2">
        <w:rPr>
          <w:rFonts w:ascii="Arial" w:hAnsi="Arial" w:cs="Arial"/>
          <w:b/>
          <w:sz w:val="22"/>
          <w:szCs w:val="22"/>
        </w:rPr>
        <w:t>.</w:t>
      </w:r>
    </w:p>
    <w:p w:rsidR="00D5216C" w:rsidRPr="006516E2" w:rsidRDefault="00D5216C" w:rsidP="00D5216C">
      <w:pPr>
        <w:jc w:val="center"/>
        <w:rPr>
          <w:rFonts w:ascii="Arial" w:hAnsi="Arial" w:cs="Arial"/>
          <w:b/>
          <w:sz w:val="22"/>
          <w:szCs w:val="22"/>
        </w:rPr>
      </w:pPr>
      <w:r w:rsidRPr="006516E2">
        <w:rPr>
          <w:rFonts w:ascii="Arial" w:hAnsi="Arial" w:cs="Arial"/>
          <w:b/>
          <w:sz w:val="22"/>
          <w:szCs w:val="22"/>
        </w:rPr>
        <w:t>Smluvní pokuty a úrok z prodlení</w:t>
      </w:r>
    </w:p>
    <w:p w:rsidR="00D5216C" w:rsidRPr="006516E2" w:rsidRDefault="00D5216C" w:rsidP="00C24FC2">
      <w:pPr>
        <w:pStyle w:val="lneksmlouvy"/>
        <w:widowControl w:val="0"/>
        <w:numPr>
          <w:ilvl w:val="0"/>
          <w:numId w:val="7"/>
        </w:numPr>
        <w:autoSpaceDE w:val="0"/>
        <w:autoSpaceDN w:val="0"/>
        <w:adjustRightInd w:val="0"/>
        <w:rPr>
          <w:b/>
        </w:rPr>
      </w:pPr>
    </w:p>
    <w:p w:rsidR="00D5216C" w:rsidRPr="006516E2" w:rsidRDefault="00D5216C" w:rsidP="00C24FC2">
      <w:pPr>
        <w:pStyle w:val="lneksmlouvy"/>
        <w:widowControl w:val="0"/>
        <w:numPr>
          <w:ilvl w:val="1"/>
          <w:numId w:val="7"/>
        </w:numPr>
        <w:autoSpaceDE w:val="0"/>
        <w:autoSpaceDN w:val="0"/>
        <w:adjustRightInd w:val="0"/>
      </w:pPr>
      <w:r w:rsidRPr="006516E2">
        <w:t xml:space="preserve">V případě, že </w:t>
      </w:r>
      <w:r w:rsidR="000D758C" w:rsidRPr="006516E2">
        <w:t>dodavatel</w:t>
      </w:r>
      <w:r w:rsidRPr="006516E2">
        <w:t xml:space="preserve"> bude v prodlení se zhotovením a předáním díla nebo jeho části</w:t>
      </w:r>
      <w:r w:rsidR="001E1065" w:rsidRPr="006516E2">
        <w:t xml:space="preserve"> oproti termínu, uvedenému v čl. 2.</w:t>
      </w:r>
      <w:r w:rsidR="00BA7836">
        <w:t xml:space="preserve"> </w:t>
      </w:r>
      <w:r w:rsidR="001E1065" w:rsidRPr="006516E2">
        <w:t xml:space="preserve">1. případně </w:t>
      </w:r>
      <w:r w:rsidR="00254128" w:rsidRPr="006516E2">
        <w:t>v čl. 2</w:t>
      </w:r>
      <w:r w:rsidR="00F07CC0">
        <w:t xml:space="preserve"> </w:t>
      </w:r>
      <w:r w:rsidR="00254128" w:rsidRPr="006516E2">
        <w:t>2.</w:t>
      </w:r>
      <w:r w:rsidRPr="006516E2">
        <w:t xml:space="preserve">, je povinen zaplatit objednateli smluvní pokutu, jejíž výše bude určena jako násobek počtu dní prodlení se zhotovením díla </w:t>
      </w:r>
      <w:r w:rsidR="001E1065" w:rsidRPr="006516E2">
        <w:t xml:space="preserve">nebo jeho části </w:t>
      </w:r>
      <w:r w:rsidRPr="006516E2">
        <w:t>a 0,</w:t>
      </w:r>
      <w:r w:rsidR="006421AD" w:rsidRPr="006516E2">
        <w:t>2</w:t>
      </w:r>
      <w:r w:rsidRPr="006516E2">
        <w:t>% z</w:t>
      </w:r>
      <w:r w:rsidR="003C2F10" w:rsidRPr="006516E2">
        <w:t xml:space="preserve"> celkové </w:t>
      </w:r>
      <w:r w:rsidR="006421AD" w:rsidRPr="006516E2">
        <w:t>ceny  díla včetně</w:t>
      </w:r>
      <w:r w:rsidRPr="006516E2">
        <w:t xml:space="preserve"> DPH, označené v</w:t>
      </w:r>
      <w:r w:rsidR="00510AD4" w:rsidRPr="006516E2">
        <w:t xml:space="preserve"> čl. III. </w:t>
      </w:r>
      <w:r w:rsidRPr="006516E2">
        <w:t>bodě</w:t>
      </w:r>
      <w:r w:rsidR="00510AD4" w:rsidRPr="006516E2">
        <w:t xml:space="preserve"> 3.</w:t>
      </w:r>
      <w:r w:rsidR="00C24FC2" w:rsidRPr="006516E2">
        <w:t xml:space="preserve"> 1</w:t>
      </w:r>
      <w:r w:rsidR="00510AD4" w:rsidRPr="006516E2">
        <w:t>. t</w:t>
      </w:r>
      <w:r w:rsidR="00C24FC2" w:rsidRPr="006516E2">
        <w:t xml:space="preserve">éto smlouvy. </w:t>
      </w:r>
      <w:r w:rsidRPr="006516E2">
        <w:t xml:space="preserve">V případě, že </w:t>
      </w:r>
      <w:r w:rsidR="000D758C" w:rsidRPr="006516E2">
        <w:t>dodavatel</w:t>
      </w:r>
      <w:r w:rsidRPr="006516E2">
        <w:t xml:space="preserve"> prokáže, že prodlení vzniklo z viny na straně objednatele, zanikne objednateli právo smluvní pokutu uplatňovat.</w:t>
      </w:r>
      <w:r w:rsidR="00BA7836">
        <w:t xml:space="preserve"> </w:t>
      </w:r>
      <w:r w:rsidR="000D758C" w:rsidRPr="006516E2">
        <w:t>Dodavatel</w:t>
      </w:r>
      <w:r w:rsidRPr="006516E2">
        <w:t xml:space="preserve"> není v prodlení, pokud nemohl plnit v důsledku vyšší moci.</w:t>
      </w:r>
    </w:p>
    <w:p w:rsidR="00D5216C" w:rsidRPr="006516E2" w:rsidRDefault="00D5216C" w:rsidP="00C24FC2">
      <w:pPr>
        <w:pStyle w:val="lneksmlouvy"/>
        <w:widowControl w:val="0"/>
        <w:numPr>
          <w:ilvl w:val="1"/>
          <w:numId w:val="7"/>
        </w:numPr>
        <w:autoSpaceDE w:val="0"/>
        <w:autoSpaceDN w:val="0"/>
        <w:adjustRightInd w:val="0"/>
      </w:pPr>
      <w:r w:rsidRPr="006516E2">
        <w:t xml:space="preserve">V případě, že </w:t>
      </w:r>
      <w:r w:rsidR="000D758C" w:rsidRPr="006516E2">
        <w:t>dodavatel</w:t>
      </w:r>
      <w:r w:rsidRPr="006516E2">
        <w:t xml:space="preserve"> nedodrží lhůtu pro odstranění vad a nedodělků dle</w:t>
      </w:r>
      <w:r w:rsidR="00F07CC0">
        <w:t xml:space="preserve"> </w:t>
      </w:r>
      <w:r w:rsidR="001E1065" w:rsidRPr="006516E2">
        <w:t>této smlouvy</w:t>
      </w:r>
      <w:r w:rsidRPr="006516E2">
        <w:t>, je povinen uhr</w:t>
      </w:r>
      <w:r w:rsidR="002B5FC8" w:rsidRPr="006516E2">
        <w:t>adit objednateli smluvní pokutu</w:t>
      </w:r>
      <w:r w:rsidRPr="006516E2">
        <w:t xml:space="preserve">, jejíž výše bude určena jako násobek počtu dní prodlení s odstraněním vad a nedodělků a </w:t>
      </w:r>
      <w:r w:rsidR="006421AD" w:rsidRPr="006516E2">
        <w:t>uvedené částky 0,2% z celkové ceny díla.</w:t>
      </w:r>
    </w:p>
    <w:p w:rsidR="00D5216C" w:rsidRPr="006516E2" w:rsidRDefault="00D5216C" w:rsidP="00C24FC2">
      <w:pPr>
        <w:pStyle w:val="lneksmlouvy"/>
        <w:widowControl w:val="0"/>
        <w:numPr>
          <w:ilvl w:val="1"/>
          <w:numId w:val="7"/>
        </w:numPr>
        <w:autoSpaceDE w:val="0"/>
        <w:autoSpaceDN w:val="0"/>
        <w:adjustRightInd w:val="0"/>
      </w:pPr>
      <w:r w:rsidRPr="006516E2">
        <w:t xml:space="preserve">V případě, že </w:t>
      </w:r>
      <w:r w:rsidR="000D758C" w:rsidRPr="006516E2">
        <w:t>dodavatel</w:t>
      </w:r>
      <w:r w:rsidRPr="006516E2">
        <w:t xml:space="preserve"> bude v prodlení s odevzdáním staveniště, je povinen uhradit objednateli smluvní pokutu, jejíž výše bude určena jako násobek počtu dní prodlení a částky</w:t>
      </w:r>
      <w:r w:rsidR="006421AD" w:rsidRPr="006516E2">
        <w:t>0,2 % z celkové ceny za dílo.</w:t>
      </w:r>
    </w:p>
    <w:p w:rsidR="00AB2588" w:rsidRPr="006516E2" w:rsidRDefault="00D5216C" w:rsidP="00C24FC2">
      <w:pPr>
        <w:pStyle w:val="lneksmlouvy"/>
        <w:widowControl w:val="0"/>
        <w:numPr>
          <w:ilvl w:val="1"/>
          <w:numId w:val="7"/>
        </w:numPr>
        <w:autoSpaceDE w:val="0"/>
        <w:autoSpaceDN w:val="0"/>
        <w:adjustRightInd w:val="0"/>
      </w:pPr>
      <w:r w:rsidRPr="006516E2">
        <w:t>Smluvní pokuty uvedené v</w:t>
      </w:r>
      <w:r w:rsidR="003C2F10" w:rsidRPr="006516E2">
        <w:t xml:space="preserve"> čl. XIII. </w:t>
      </w:r>
      <w:r w:rsidRPr="006516E2">
        <w:t xml:space="preserve">bodě </w:t>
      </w:r>
      <w:r w:rsidR="005C47BF" w:rsidRPr="006516E2">
        <w:t>13. 1</w:t>
      </w:r>
      <w:r w:rsidRPr="006516E2">
        <w:t xml:space="preserve">., </w:t>
      </w:r>
      <w:r w:rsidR="005C47BF" w:rsidRPr="006516E2">
        <w:t>13. 2</w:t>
      </w:r>
      <w:r w:rsidRPr="006516E2">
        <w:t xml:space="preserve">., a </w:t>
      </w:r>
      <w:r w:rsidR="005C47BF" w:rsidRPr="006516E2">
        <w:t>13.3 této</w:t>
      </w:r>
      <w:r w:rsidR="003C2F10" w:rsidRPr="006516E2">
        <w:t xml:space="preserve"> smlouvy</w:t>
      </w:r>
      <w:r w:rsidRPr="006516E2">
        <w:t xml:space="preserve"> hradí </w:t>
      </w:r>
      <w:r w:rsidR="000D758C" w:rsidRPr="006516E2">
        <w:t>dodavatel</w:t>
      </w:r>
      <w:r w:rsidRPr="006516E2">
        <w:t xml:space="preserve"> nezávisle na tom, zda a v jaké výši vznikne objednateli škoda, kterou je oprávněn objednatel vymáhat samostatně a bez ohledu na její výši. </w:t>
      </w:r>
    </w:p>
    <w:p w:rsidR="001E1065" w:rsidRPr="006516E2" w:rsidRDefault="001E1065" w:rsidP="00C24FC2">
      <w:pPr>
        <w:pStyle w:val="lneksmlouvy"/>
        <w:widowControl w:val="0"/>
        <w:numPr>
          <w:ilvl w:val="1"/>
          <w:numId w:val="7"/>
        </w:numPr>
        <w:autoSpaceDE w:val="0"/>
        <w:autoSpaceDN w:val="0"/>
        <w:adjustRightInd w:val="0"/>
      </w:pPr>
      <w:r w:rsidRPr="006516E2">
        <w:t xml:space="preserve">Smluvní strany se dohodly, že v případě prodlení objednatele s úhradou ceny díla nebo její části je objednatel povinen uhradit </w:t>
      </w:r>
      <w:r w:rsidR="000D758C" w:rsidRPr="006516E2">
        <w:t>dodavatel</w:t>
      </w:r>
      <w:r w:rsidRPr="006516E2">
        <w:t>i smluvní pokutu ve výši 0,05% z dlužné částky za každý den prodlení.</w:t>
      </w:r>
    </w:p>
    <w:p w:rsidR="00254128" w:rsidRDefault="00254128" w:rsidP="00C24FC2">
      <w:pPr>
        <w:pStyle w:val="lneksmlouvy"/>
        <w:widowControl w:val="0"/>
        <w:numPr>
          <w:ilvl w:val="1"/>
          <w:numId w:val="7"/>
        </w:numPr>
        <w:autoSpaceDE w:val="0"/>
        <w:autoSpaceDN w:val="0"/>
        <w:adjustRightInd w:val="0"/>
      </w:pPr>
      <w:r w:rsidRPr="006516E2">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t>dodavatel</w:t>
      </w:r>
      <w:r w:rsidRPr="006516E2">
        <w:t xml:space="preserve">e. Neučiní-li tak, podléhá povinnosti zaplatit úrok z prodlení ve výši 0,05% z dlužné částky za každý započatý den prodlení od uplynutí 10-ti denní lhůty po obdržení </w:t>
      </w:r>
      <w:r w:rsidRPr="006516E2">
        <w:lastRenderedPageBreak/>
        <w:t>finančních prostředků od poskytovatele dotace.</w:t>
      </w:r>
    </w:p>
    <w:p w:rsidR="006B67D5" w:rsidRPr="006516E2" w:rsidRDefault="006B67D5" w:rsidP="00C24FC2">
      <w:pPr>
        <w:pStyle w:val="lneksmlouvy"/>
        <w:widowControl w:val="0"/>
        <w:numPr>
          <w:ilvl w:val="1"/>
          <w:numId w:val="7"/>
        </w:numPr>
        <w:autoSpaceDE w:val="0"/>
        <w:autoSpaceDN w:val="0"/>
        <w:adjustRightInd w:val="0"/>
      </w:pPr>
      <w:r w:rsidRPr="006516E2">
        <w:t>Úrok z prodlení není objednatel povinen dodavateli hradit, jestliže objednatel pozastaví platbu dodavateli podle článku IV., bodu 4.7 Smlouvy.</w:t>
      </w:r>
    </w:p>
    <w:p w:rsidR="00681210" w:rsidRPr="006516E2" w:rsidRDefault="00681210" w:rsidP="00C24FC2">
      <w:pPr>
        <w:pStyle w:val="lneksmlouvy"/>
        <w:widowControl w:val="0"/>
        <w:numPr>
          <w:ilvl w:val="1"/>
          <w:numId w:val="7"/>
        </w:numPr>
        <w:autoSpaceDE w:val="0"/>
        <w:autoSpaceDN w:val="0"/>
        <w:adjustRightInd w:val="0"/>
      </w:pPr>
      <w:r w:rsidRPr="006516E2">
        <w:t>Objednatel není povinen hradit útok z prodlení v případě, že cena za dílo, čí její část, není uhrazena ve lhůtě splatnosti z důvodu zadržení platby pro účely zajištění práv Objednatele plynoucích z této Smlouvy.</w:t>
      </w:r>
    </w:p>
    <w:p w:rsidR="003315FA" w:rsidRDefault="003315FA">
      <w:pPr>
        <w:rPr>
          <w:rFonts w:ascii="Arial" w:hAnsi="Arial" w:cs="Arial"/>
          <w:b/>
          <w:bCs/>
          <w:sz w:val="22"/>
          <w:szCs w:val="22"/>
        </w:rPr>
      </w:pPr>
    </w:p>
    <w:p w:rsidR="002613E5" w:rsidRPr="006516E2" w:rsidRDefault="002613E5">
      <w:pPr>
        <w:rPr>
          <w:rFonts w:ascii="Arial" w:hAnsi="Arial" w:cs="Arial"/>
          <w:b/>
          <w:bCs/>
          <w:sz w:val="22"/>
          <w:szCs w:val="22"/>
        </w:rPr>
      </w:pPr>
    </w:p>
    <w:p w:rsidR="00AB2588" w:rsidRPr="006516E2" w:rsidRDefault="00AB2588" w:rsidP="00902C67">
      <w:pPr>
        <w:autoSpaceDE w:val="0"/>
        <w:autoSpaceDN w:val="0"/>
        <w:adjustRightInd w:val="0"/>
        <w:ind w:left="851" w:hanging="491"/>
        <w:jc w:val="center"/>
        <w:rPr>
          <w:rFonts w:ascii="Arial" w:hAnsi="Arial" w:cs="Arial"/>
          <w:b/>
          <w:bCs/>
          <w:sz w:val="22"/>
          <w:szCs w:val="22"/>
        </w:rPr>
      </w:pPr>
      <w:r w:rsidRPr="006516E2">
        <w:rPr>
          <w:rFonts w:ascii="Arial" w:hAnsi="Arial" w:cs="Arial"/>
          <w:b/>
          <w:bCs/>
          <w:sz w:val="22"/>
          <w:szCs w:val="22"/>
        </w:rPr>
        <w:t>Článek X</w:t>
      </w:r>
      <w:r w:rsidR="006421AD" w:rsidRPr="006516E2">
        <w:rPr>
          <w:rFonts w:ascii="Arial" w:hAnsi="Arial" w:cs="Arial"/>
          <w:b/>
          <w:bCs/>
          <w:sz w:val="22"/>
          <w:szCs w:val="22"/>
        </w:rPr>
        <w:t>I</w:t>
      </w:r>
      <w:r w:rsidR="00160BED" w:rsidRPr="006516E2">
        <w:rPr>
          <w:rFonts w:ascii="Arial" w:hAnsi="Arial" w:cs="Arial"/>
          <w:b/>
          <w:bCs/>
          <w:sz w:val="22"/>
          <w:szCs w:val="22"/>
        </w:rPr>
        <w:t>V</w:t>
      </w:r>
      <w:r w:rsidRPr="006516E2">
        <w:rPr>
          <w:rFonts w:ascii="Arial" w:hAnsi="Arial" w:cs="Arial"/>
          <w:b/>
          <w:bCs/>
          <w:sz w:val="22"/>
          <w:szCs w:val="22"/>
        </w:rPr>
        <w:t>.</w:t>
      </w:r>
    </w:p>
    <w:p w:rsidR="00AB2588" w:rsidRPr="006516E2" w:rsidRDefault="00AB2588" w:rsidP="00902C67">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Závěrečná ustanovení</w:t>
      </w:r>
    </w:p>
    <w:p w:rsidR="001F6D9C" w:rsidRPr="006516E2" w:rsidRDefault="001F6D9C" w:rsidP="00C24FC2">
      <w:pPr>
        <w:pStyle w:val="lneksmlouvy"/>
        <w:widowControl w:val="0"/>
        <w:numPr>
          <w:ilvl w:val="0"/>
          <w:numId w:val="7"/>
        </w:numPr>
        <w:autoSpaceDE w:val="0"/>
        <w:autoSpaceDN w:val="0"/>
        <w:adjustRightInd w:val="0"/>
        <w:rPr>
          <w:b/>
          <w:bCs/>
        </w:rPr>
      </w:pPr>
    </w:p>
    <w:p w:rsidR="001F6D9C" w:rsidRPr="006516E2" w:rsidRDefault="001F6D9C" w:rsidP="00C24FC2">
      <w:pPr>
        <w:pStyle w:val="lneksmlouvy"/>
        <w:widowControl w:val="0"/>
        <w:numPr>
          <w:ilvl w:val="1"/>
          <w:numId w:val="7"/>
        </w:numPr>
        <w:autoSpaceDE w:val="0"/>
        <w:autoSpaceDN w:val="0"/>
        <w:adjustRightInd w:val="0"/>
        <w:rPr>
          <w:bCs/>
        </w:rPr>
      </w:pPr>
      <w:r w:rsidRPr="006516E2">
        <w:rPr>
          <w:bCs/>
        </w:rPr>
        <w:t>V </w:t>
      </w:r>
      <w:r w:rsidRPr="006516E2">
        <w:t>případě</w:t>
      </w:r>
      <w:r w:rsidRPr="006516E2">
        <w:rPr>
          <w:bCs/>
        </w:rPr>
        <w:t xml:space="preserve"> změny údajů uvedených v záhlaví smlouvy, týkající se smluvních stran, je povinna ta smluvní strana, u které změna nastala, informovat o ní druhou smluvní</w:t>
      </w:r>
      <w:r w:rsidR="00B47FE7">
        <w:rPr>
          <w:bCs/>
        </w:rPr>
        <w:t xml:space="preserve"> </w:t>
      </w:r>
      <w:r w:rsidRPr="006516E2">
        <w:rPr>
          <w:bCs/>
        </w:rPr>
        <w:t>stranu,</w:t>
      </w:r>
      <w:r w:rsidR="00B47FE7">
        <w:rPr>
          <w:bCs/>
        </w:rPr>
        <w:t xml:space="preserve"> </w:t>
      </w:r>
      <w:r w:rsidRPr="006516E2">
        <w:rPr>
          <w:bCs/>
        </w:rPr>
        <w:t>a to průkazným způsobem a bez zbytečného odkladu</w:t>
      </w:r>
      <w:r w:rsidR="008B2385" w:rsidRPr="006516E2">
        <w:rPr>
          <w:bCs/>
        </w:rPr>
        <w:t xml:space="preserve">.  V případě, že z důvodu nedodržení nebo porušení této povinnosti dojde ke škodě, je strana, která škodu způsobila, tuto v plném rozsahu nahradit. </w:t>
      </w:r>
    </w:p>
    <w:p w:rsidR="00AB2588" w:rsidRPr="006516E2" w:rsidRDefault="00AB2588" w:rsidP="00C24FC2">
      <w:pPr>
        <w:pStyle w:val="lneksmlouvy"/>
        <w:widowControl w:val="0"/>
        <w:numPr>
          <w:ilvl w:val="1"/>
          <w:numId w:val="7"/>
        </w:numPr>
        <w:autoSpaceDE w:val="0"/>
        <w:autoSpaceDN w:val="0"/>
        <w:adjustRightInd w:val="0"/>
        <w:rPr>
          <w:bCs/>
        </w:rPr>
      </w:pPr>
      <w:r w:rsidRPr="006516E2">
        <w:rPr>
          <w:bCs/>
        </w:rPr>
        <w:t xml:space="preserve">Veškerá textová dokumentace, kterou při plnění smlouvy předává či předkládá </w:t>
      </w:r>
      <w:r w:rsidR="000D758C" w:rsidRPr="006516E2">
        <w:rPr>
          <w:bCs/>
        </w:rPr>
        <w:t>dodavatel</w:t>
      </w:r>
      <w:r w:rsidRPr="006516E2">
        <w:rPr>
          <w:bCs/>
        </w:rPr>
        <w:t xml:space="preserve"> objednateli, musí být předána či předložena v českém jazyce.</w:t>
      </w:r>
    </w:p>
    <w:p w:rsidR="003C2F10" w:rsidRPr="006516E2" w:rsidRDefault="003C2F10" w:rsidP="00C24FC2">
      <w:pPr>
        <w:pStyle w:val="lneksmlouvy"/>
        <w:widowControl w:val="0"/>
        <w:numPr>
          <w:ilvl w:val="1"/>
          <w:numId w:val="7"/>
        </w:numPr>
        <w:autoSpaceDE w:val="0"/>
        <w:autoSpaceDN w:val="0"/>
        <w:adjustRightInd w:val="0"/>
        <w:rPr>
          <w:bCs/>
        </w:rPr>
      </w:pPr>
      <w:r w:rsidRPr="006516E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rsidR="00AB2588" w:rsidRPr="006516E2" w:rsidRDefault="00AB2588" w:rsidP="00C24FC2">
      <w:pPr>
        <w:pStyle w:val="lneksmlouvy"/>
        <w:widowControl w:val="0"/>
        <w:numPr>
          <w:ilvl w:val="1"/>
          <w:numId w:val="7"/>
        </w:numPr>
        <w:autoSpaceDE w:val="0"/>
        <w:autoSpaceDN w:val="0"/>
        <w:adjustRightInd w:val="0"/>
        <w:rPr>
          <w:bCs/>
        </w:rPr>
      </w:pPr>
      <w:r w:rsidRPr="006516E2">
        <w:rPr>
          <w:bCs/>
        </w:rPr>
        <w:t>Jakákoliv ústní ujednání při provádění díla, která nejsou písemně potvrzena oprávněnými zástupci obou smluvních stran, jsou právně neúčinná.</w:t>
      </w:r>
    </w:p>
    <w:p w:rsidR="00AB2588" w:rsidRPr="006516E2" w:rsidRDefault="00AB2588" w:rsidP="00C24FC2">
      <w:pPr>
        <w:pStyle w:val="lneksmlouvy"/>
        <w:widowControl w:val="0"/>
        <w:numPr>
          <w:ilvl w:val="1"/>
          <w:numId w:val="7"/>
        </w:numPr>
        <w:autoSpaceDE w:val="0"/>
        <w:autoSpaceDN w:val="0"/>
        <w:adjustRightInd w:val="0"/>
        <w:rPr>
          <w:bCs/>
        </w:rPr>
      </w:pPr>
      <w:r w:rsidRPr="006516E2">
        <w:rPr>
          <w:bCs/>
        </w:rPr>
        <w:t xml:space="preserve">Smlouvu lze měnit pouze písemnými dodatky </w:t>
      </w:r>
      <w:r w:rsidR="00532854" w:rsidRPr="006516E2">
        <w:rPr>
          <w:bCs/>
        </w:rPr>
        <w:t xml:space="preserve">uzavřenými v souladu se zákonem </w:t>
      </w:r>
      <w:r w:rsidR="00961790" w:rsidRPr="006516E2">
        <w:rPr>
          <w:bCs/>
        </w:rPr>
        <w:t>č. 134/2016</w:t>
      </w:r>
      <w:r w:rsidR="00532854" w:rsidRPr="006516E2">
        <w:rPr>
          <w:bCs/>
        </w:rPr>
        <w:t xml:space="preserve"> Sb., o veřejných zakázkách, v platném znění a </w:t>
      </w:r>
      <w:r w:rsidR="000E1D02" w:rsidRPr="006516E2">
        <w:rPr>
          <w:bCs/>
        </w:rPr>
        <w:t xml:space="preserve">postupem popsaným v čl. III odst. 3. 3. a </w:t>
      </w:r>
      <w:r w:rsidRPr="006516E2">
        <w:rPr>
          <w:bCs/>
        </w:rPr>
        <w:t>podepsanými statutárními zástupci obou smluvních stran.</w:t>
      </w:r>
      <w:r w:rsidR="008A4747" w:rsidRPr="006516E2">
        <w:rPr>
          <w:bCs/>
        </w:rPr>
        <w:t xml:space="preserve"> To se týká veškerých víceprací, méně</w:t>
      </w:r>
      <w:r w:rsidR="00B47FE7">
        <w:rPr>
          <w:bCs/>
        </w:rPr>
        <w:t xml:space="preserve"> </w:t>
      </w:r>
      <w:r w:rsidR="008A4747" w:rsidRPr="006516E2">
        <w:rPr>
          <w:bCs/>
        </w:rPr>
        <w:t>prací a změny díla včetně případných změn stavby oproti projektové dokumentaci. Tyto musí být současně předem odsouhlaseny technickým zástupcem objednatele.</w:t>
      </w:r>
    </w:p>
    <w:p w:rsidR="00AB2588" w:rsidRPr="006516E2" w:rsidRDefault="00AB2588" w:rsidP="00C24FC2">
      <w:pPr>
        <w:pStyle w:val="lneksmlouvy"/>
        <w:widowControl w:val="0"/>
        <w:numPr>
          <w:ilvl w:val="1"/>
          <w:numId w:val="7"/>
        </w:numPr>
        <w:autoSpaceDE w:val="0"/>
        <w:autoSpaceDN w:val="0"/>
        <w:adjustRightInd w:val="0"/>
      </w:pPr>
      <w:r w:rsidRPr="006516E2">
        <w:t xml:space="preserve">Ostatní vztahy smluvních stran v této smlouvě výslovně neupravené se řídí </w:t>
      </w:r>
      <w:r w:rsidR="00BD2EFE" w:rsidRPr="006516E2">
        <w:t xml:space="preserve">zákonem č. 89/2012 </w:t>
      </w:r>
      <w:r w:rsidRPr="006516E2">
        <w:t>ob</w:t>
      </w:r>
      <w:r w:rsidR="006421AD" w:rsidRPr="006516E2">
        <w:t>čanským</w:t>
      </w:r>
      <w:r w:rsidRPr="006516E2">
        <w:t xml:space="preserve"> zákoníkem</w:t>
      </w:r>
      <w:r w:rsidR="00BD2EFE" w:rsidRPr="006516E2">
        <w:t>.</w:t>
      </w:r>
    </w:p>
    <w:p w:rsidR="00C24FC2" w:rsidRPr="006516E2" w:rsidRDefault="00C24FC2" w:rsidP="00C24FC2">
      <w:pPr>
        <w:pStyle w:val="lneksmlouvy"/>
        <w:widowControl w:val="0"/>
        <w:numPr>
          <w:ilvl w:val="1"/>
          <w:numId w:val="7"/>
        </w:numPr>
        <w:autoSpaceDE w:val="0"/>
        <w:autoSpaceDN w:val="0"/>
        <w:adjustRightInd w:val="0"/>
      </w:pPr>
      <w:r w:rsidRPr="006516E2">
        <w:t>Tato smlouva nabývá platnosti dnem podpisu oběma smluvními stranami</w:t>
      </w:r>
      <w:r w:rsidR="00681210" w:rsidRPr="006516E2">
        <w:t xml:space="preserve"> a účinnosti dnem jejího uveřejnění v registru smluv (dle zákona č. 340/2015 Sb. o registru smluv), které provede objednatel.</w:t>
      </w:r>
    </w:p>
    <w:p w:rsidR="00AB2588" w:rsidRPr="006516E2" w:rsidRDefault="00AB2588" w:rsidP="00C24FC2">
      <w:pPr>
        <w:pStyle w:val="lneksmlouvy"/>
        <w:widowControl w:val="0"/>
        <w:numPr>
          <w:ilvl w:val="1"/>
          <w:numId w:val="7"/>
        </w:numPr>
        <w:autoSpaceDE w:val="0"/>
        <w:autoSpaceDN w:val="0"/>
        <w:adjustRightInd w:val="0"/>
      </w:pPr>
      <w:r w:rsidRPr="006516E2">
        <w:t>Tato smlouva je vyhotovena v </w:t>
      </w:r>
      <w:r w:rsidR="00BD2EFE" w:rsidRPr="006516E2">
        <w:t>5</w:t>
      </w:r>
      <w:r w:rsidRPr="006516E2">
        <w:t xml:space="preserve"> stejnopisech, z nichž objednatel obdrží </w:t>
      </w:r>
      <w:r w:rsidR="00BD2EFE" w:rsidRPr="006516E2">
        <w:t>3</w:t>
      </w:r>
      <w:r w:rsidRPr="006516E2">
        <w:t xml:space="preserve"> stejnopisy</w:t>
      </w:r>
      <w:r w:rsidR="002613E5">
        <w:t xml:space="preserve"> </w:t>
      </w:r>
      <w:r w:rsidRPr="006516E2">
        <w:t xml:space="preserve">a </w:t>
      </w:r>
      <w:r w:rsidR="000D758C" w:rsidRPr="006516E2">
        <w:t>dodavatel</w:t>
      </w:r>
      <w:r w:rsidRPr="006516E2">
        <w:t xml:space="preserve"> 2 stejnopisy.</w:t>
      </w:r>
    </w:p>
    <w:p w:rsidR="00AB2588" w:rsidRDefault="00AB2588" w:rsidP="00C24FC2">
      <w:pPr>
        <w:pStyle w:val="lneksmlouvy"/>
        <w:widowControl w:val="0"/>
        <w:numPr>
          <w:ilvl w:val="1"/>
          <w:numId w:val="7"/>
        </w:numPr>
        <w:autoSpaceDE w:val="0"/>
        <w:autoSpaceDN w:val="0"/>
        <w:adjustRightInd w:val="0"/>
      </w:pPr>
      <w:r w:rsidRPr="006516E2">
        <w:t>Smluvní strany prohlašují, že si smlouvu přečetly, s obsahem souhlasí a na důkaz jejich svobodné, pravé a vážné vůle připojují své podpisy.</w:t>
      </w:r>
    </w:p>
    <w:p w:rsidR="000E1D02" w:rsidRPr="006516E2" w:rsidRDefault="000E1D02" w:rsidP="00C24FC2">
      <w:pPr>
        <w:pStyle w:val="lneksmlouvy"/>
        <w:widowControl w:val="0"/>
        <w:numPr>
          <w:ilvl w:val="1"/>
          <w:numId w:val="7"/>
        </w:numPr>
        <w:autoSpaceDE w:val="0"/>
        <w:autoSpaceDN w:val="0"/>
        <w:adjustRightInd w:val="0"/>
      </w:pPr>
      <w:r w:rsidRPr="006516E2">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t>pokud tato smlouva nestanoví jinak (viz čl. I smlouvy)</w:t>
      </w:r>
    </w:p>
    <w:p w:rsidR="000E1D02" w:rsidRDefault="00556A78" w:rsidP="00C24FC2">
      <w:pPr>
        <w:pStyle w:val="lneksmlouvy"/>
        <w:widowControl w:val="0"/>
        <w:numPr>
          <w:ilvl w:val="1"/>
          <w:numId w:val="7"/>
        </w:numPr>
        <w:autoSpaceDE w:val="0"/>
        <w:autoSpaceDN w:val="0"/>
        <w:adjustRightInd w:val="0"/>
      </w:pPr>
      <w:r w:rsidRPr="006516E2">
        <w:t xml:space="preserve">Dodavatel v souladu s § 219 a v souladu se zákonem č. 106/1999 Sb., o svobodném přístupu </w:t>
      </w:r>
      <w:r w:rsidRPr="006516E2">
        <w:lastRenderedPageBreak/>
        <w:t>k informacím, v platném znění, souhlasí, aby veřejný zadavatel (objednatel) uveřejnil na profilu zadavatele smlouvu uzavřenou na veřejnou zakázku včetně všech jejích změn, dodatků a příloh. Dodavatel souhlasí se zveřejněním této Smlouvy Objednatelem v registru s</w:t>
      </w:r>
      <w:r w:rsidR="007A4F6D">
        <w:t>mluv podle zákona č. 340/2015 Sb.</w:t>
      </w:r>
    </w:p>
    <w:p w:rsidR="007A4F6D" w:rsidRPr="006516E2" w:rsidRDefault="007A4F6D" w:rsidP="00C24FC2">
      <w:pPr>
        <w:pStyle w:val="lneksmlouvy"/>
        <w:widowControl w:val="0"/>
        <w:numPr>
          <w:ilvl w:val="1"/>
          <w:numId w:val="7"/>
        </w:numPr>
        <w:autoSpaceDE w:val="0"/>
        <w:autoSpaceDN w:val="0"/>
        <w:adjustRightInd w:val="0"/>
      </w:pPr>
      <w:r>
        <w:t xml:space="preserve">Objednavatel si ponechává možnost odstoupit od smlouvy, pokud nedostane vázané finanční prostředky </w:t>
      </w:r>
      <w:r w:rsidR="00CA3969">
        <w:t>od zřizovatele tj. od Středočeského kraje.</w:t>
      </w:r>
    </w:p>
    <w:p w:rsidR="00BA349A" w:rsidRPr="006516E2" w:rsidRDefault="006F222E" w:rsidP="00AB2588">
      <w:pPr>
        <w:autoSpaceDE w:val="0"/>
        <w:autoSpaceDN w:val="0"/>
        <w:adjustRightInd w:val="0"/>
        <w:ind w:left="360"/>
        <w:jc w:val="both"/>
        <w:rPr>
          <w:rFonts w:ascii="Arial" w:hAnsi="Arial" w:cs="Arial"/>
          <w:sz w:val="22"/>
          <w:szCs w:val="22"/>
        </w:rPr>
      </w:pPr>
      <w:r w:rsidRPr="006516E2">
        <w:rPr>
          <w:rFonts w:ascii="Arial" w:hAnsi="Arial" w:cs="Arial"/>
          <w:sz w:val="22"/>
          <w:szCs w:val="22"/>
        </w:rPr>
        <w:t>,</w:t>
      </w:r>
    </w:p>
    <w:p w:rsidR="00532854" w:rsidRPr="006516E2" w:rsidRDefault="002613E5" w:rsidP="002613E5">
      <w:pPr>
        <w:rPr>
          <w:rFonts w:ascii="Arial" w:hAnsi="Arial" w:cs="Arial"/>
          <w:sz w:val="22"/>
          <w:szCs w:val="22"/>
        </w:rPr>
      </w:pPr>
      <w:r>
        <w:rPr>
          <w:rFonts w:ascii="Arial" w:hAnsi="Arial" w:cs="Arial"/>
          <w:sz w:val="22"/>
          <w:szCs w:val="22"/>
        </w:rPr>
        <w:t>P</w:t>
      </w:r>
      <w:r w:rsidR="00532854" w:rsidRPr="006516E2">
        <w:rPr>
          <w:rFonts w:ascii="Arial" w:hAnsi="Arial" w:cs="Arial"/>
          <w:sz w:val="22"/>
          <w:szCs w:val="22"/>
        </w:rPr>
        <w:t>řílohy:</w:t>
      </w:r>
    </w:p>
    <w:p w:rsidR="00532854" w:rsidRPr="006516E2" w:rsidRDefault="00532854" w:rsidP="00532854">
      <w:pPr>
        <w:autoSpaceDE w:val="0"/>
        <w:autoSpaceDN w:val="0"/>
        <w:rPr>
          <w:rFonts w:ascii="Arial" w:hAnsi="Arial" w:cs="Arial"/>
          <w:sz w:val="22"/>
          <w:szCs w:val="22"/>
        </w:rPr>
      </w:pPr>
    </w:p>
    <w:p w:rsidR="00532854" w:rsidRPr="002A7874" w:rsidRDefault="00532854" w:rsidP="00532854">
      <w:pPr>
        <w:autoSpaceDE w:val="0"/>
        <w:autoSpaceDN w:val="0"/>
        <w:rPr>
          <w:rFonts w:ascii="Arial" w:hAnsi="Arial" w:cs="Arial"/>
          <w:sz w:val="22"/>
          <w:szCs w:val="22"/>
        </w:rPr>
      </w:pPr>
      <w:r w:rsidRPr="002A7874">
        <w:rPr>
          <w:rFonts w:ascii="Arial" w:hAnsi="Arial" w:cs="Arial"/>
          <w:b/>
          <w:sz w:val="22"/>
          <w:szCs w:val="22"/>
        </w:rPr>
        <w:t xml:space="preserve">Příloha č. </w:t>
      </w:r>
      <w:r w:rsidR="00704A2D" w:rsidRPr="002A7874">
        <w:rPr>
          <w:rFonts w:ascii="Arial" w:hAnsi="Arial" w:cs="Arial"/>
          <w:b/>
          <w:sz w:val="22"/>
          <w:szCs w:val="22"/>
        </w:rPr>
        <w:t>1</w:t>
      </w:r>
      <w:r w:rsidRPr="002A7874">
        <w:rPr>
          <w:rFonts w:ascii="Arial" w:hAnsi="Arial" w:cs="Arial"/>
          <w:b/>
          <w:sz w:val="22"/>
          <w:szCs w:val="22"/>
        </w:rPr>
        <w:t>:</w:t>
      </w:r>
      <w:r w:rsidR="00556A78" w:rsidRPr="002A7874">
        <w:rPr>
          <w:rFonts w:ascii="Arial" w:hAnsi="Arial" w:cs="Arial"/>
          <w:sz w:val="22"/>
          <w:szCs w:val="22"/>
        </w:rPr>
        <w:t xml:space="preserve">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w:t>
      </w:r>
      <w:proofErr w:type="gramStart"/>
      <w:r w:rsidR="00556A78" w:rsidRPr="002A7874">
        <w:rPr>
          <w:rFonts w:ascii="Arial" w:hAnsi="Arial" w:cs="Arial"/>
          <w:sz w:val="22"/>
          <w:szCs w:val="22"/>
        </w:rPr>
        <w:t>nabídky.</w:t>
      </w:r>
      <w:r w:rsidR="008E3839" w:rsidRPr="002A7874">
        <w:rPr>
          <w:rFonts w:ascii="Arial" w:hAnsi="Arial" w:cs="Arial"/>
          <w:sz w:val="22"/>
          <w:szCs w:val="22"/>
        </w:rPr>
        <w:t>/</w:t>
      </w:r>
      <w:proofErr w:type="gramEnd"/>
    </w:p>
    <w:p w:rsidR="008E3839" w:rsidRPr="002A7874" w:rsidRDefault="008E3839" w:rsidP="009C5924">
      <w:pPr>
        <w:autoSpaceDE w:val="0"/>
        <w:autoSpaceDN w:val="0"/>
        <w:ind w:left="6381" w:hanging="6381"/>
        <w:rPr>
          <w:rFonts w:ascii="Arial" w:hAnsi="Arial" w:cs="Arial"/>
          <w:sz w:val="22"/>
          <w:szCs w:val="22"/>
        </w:rPr>
      </w:pPr>
      <w:r w:rsidRPr="002A7874">
        <w:rPr>
          <w:rFonts w:ascii="Arial" w:hAnsi="Arial" w:cs="Arial"/>
          <w:b/>
          <w:sz w:val="22"/>
          <w:szCs w:val="22"/>
        </w:rPr>
        <w:t>Příloha č. 2:</w:t>
      </w:r>
      <w:r w:rsidRPr="002A7874">
        <w:rPr>
          <w:rFonts w:ascii="Arial" w:hAnsi="Arial" w:cs="Arial"/>
          <w:sz w:val="22"/>
          <w:szCs w:val="22"/>
        </w:rPr>
        <w:t xml:space="preserve"> Oceněný výkaz výměr /příloha bude předložena v nabídce – předkládá uchazeč/</w:t>
      </w:r>
    </w:p>
    <w:p w:rsidR="00532854" w:rsidRPr="006516E2" w:rsidRDefault="00532854" w:rsidP="008E3839">
      <w:pPr>
        <w:autoSpaceDE w:val="0"/>
        <w:autoSpaceDN w:val="0"/>
        <w:ind w:left="6381" w:hanging="6381"/>
        <w:rPr>
          <w:rFonts w:ascii="Arial" w:hAnsi="Arial" w:cs="Arial"/>
          <w:sz w:val="22"/>
          <w:szCs w:val="22"/>
        </w:rPr>
      </w:pPr>
      <w:r w:rsidRPr="002A7874">
        <w:rPr>
          <w:rFonts w:ascii="Arial" w:hAnsi="Arial" w:cs="Arial"/>
          <w:b/>
          <w:sz w:val="22"/>
          <w:szCs w:val="22"/>
        </w:rPr>
        <w:t xml:space="preserve">Příloha č. </w:t>
      </w:r>
      <w:r w:rsidR="008E3839" w:rsidRPr="002A7874">
        <w:rPr>
          <w:rFonts w:ascii="Arial" w:hAnsi="Arial" w:cs="Arial"/>
          <w:b/>
          <w:sz w:val="22"/>
          <w:szCs w:val="22"/>
        </w:rPr>
        <w:t>3</w:t>
      </w:r>
      <w:r w:rsidRPr="002A7874">
        <w:rPr>
          <w:rFonts w:ascii="Arial" w:hAnsi="Arial" w:cs="Arial"/>
          <w:b/>
          <w:sz w:val="22"/>
          <w:szCs w:val="22"/>
        </w:rPr>
        <w:t>:</w:t>
      </w:r>
      <w:r w:rsidRPr="002A7874">
        <w:rPr>
          <w:rFonts w:ascii="Arial" w:hAnsi="Arial" w:cs="Arial"/>
          <w:sz w:val="22"/>
          <w:szCs w:val="22"/>
        </w:rPr>
        <w:t xml:space="preserve"> Pojist</w:t>
      </w:r>
      <w:r w:rsidR="008E3839" w:rsidRPr="002A7874">
        <w:rPr>
          <w:rFonts w:ascii="Arial" w:hAnsi="Arial" w:cs="Arial"/>
          <w:sz w:val="22"/>
          <w:szCs w:val="22"/>
        </w:rPr>
        <w:t xml:space="preserve">ná smlouva/pojistný certifikát </w:t>
      </w:r>
      <w:r w:rsidR="00E5294B" w:rsidRPr="002A7874">
        <w:rPr>
          <w:rFonts w:ascii="Arial" w:hAnsi="Arial" w:cs="Arial"/>
          <w:sz w:val="22"/>
          <w:szCs w:val="22"/>
        </w:rPr>
        <w:t>/příloha bude předložena v nabídce – předkládá uchazeč/</w:t>
      </w:r>
    </w:p>
    <w:p w:rsidR="008E3839" w:rsidRPr="006516E2" w:rsidRDefault="008E3839" w:rsidP="008E3839">
      <w:pPr>
        <w:autoSpaceDE w:val="0"/>
        <w:autoSpaceDN w:val="0"/>
        <w:ind w:left="6381" w:hanging="6381"/>
        <w:rPr>
          <w:rFonts w:ascii="Arial" w:hAnsi="Arial" w:cs="Arial"/>
          <w:sz w:val="22"/>
          <w:szCs w:val="22"/>
        </w:rPr>
      </w:pPr>
      <w:r w:rsidRPr="006516E2">
        <w:rPr>
          <w:rFonts w:ascii="Arial" w:hAnsi="Arial" w:cs="Arial"/>
          <w:b/>
          <w:sz w:val="22"/>
          <w:szCs w:val="22"/>
        </w:rPr>
        <w:t>Příloha č.</w:t>
      </w:r>
      <w:r w:rsidRPr="006516E2">
        <w:rPr>
          <w:rFonts w:ascii="Arial" w:hAnsi="Arial" w:cs="Arial"/>
          <w:sz w:val="22"/>
          <w:szCs w:val="22"/>
        </w:rPr>
        <w:t xml:space="preserve"> 4: Seznam poddodavatelů (subdodavatelů)</w:t>
      </w:r>
    </w:p>
    <w:p w:rsidR="00DE5CFE" w:rsidRPr="006516E2" w:rsidRDefault="00DE5CFE" w:rsidP="00AB2588">
      <w:pPr>
        <w:autoSpaceDE w:val="0"/>
        <w:autoSpaceDN w:val="0"/>
        <w:adjustRightInd w:val="0"/>
        <w:ind w:left="360"/>
        <w:jc w:val="both"/>
        <w:rPr>
          <w:rFonts w:ascii="Arial" w:hAnsi="Arial" w:cs="Arial"/>
          <w:sz w:val="22"/>
          <w:szCs w:val="22"/>
        </w:rPr>
      </w:pPr>
    </w:p>
    <w:p w:rsidR="00D0087C" w:rsidRPr="006516E2" w:rsidRDefault="00D0087C" w:rsidP="00AB2588">
      <w:pPr>
        <w:autoSpaceDE w:val="0"/>
        <w:autoSpaceDN w:val="0"/>
        <w:adjustRightInd w:val="0"/>
        <w:ind w:left="360"/>
        <w:jc w:val="both"/>
        <w:rPr>
          <w:rFonts w:ascii="Arial" w:hAnsi="Arial" w:cs="Arial"/>
          <w:sz w:val="22"/>
          <w:szCs w:val="22"/>
        </w:rPr>
      </w:pPr>
    </w:p>
    <w:p w:rsidR="006446EA" w:rsidRPr="006516E2" w:rsidRDefault="00157A18" w:rsidP="00AB2588">
      <w:pPr>
        <w:autoSpaceDE w:val="0"/>
        <w:autoSpaceDN w:val="0"/>
        <w:adjustRightInd w:val="0"/>
        <w:jc w:val="both"/>
        <w:rPr>
          <w:rFonts w:ascii="Arial" w:hAnsi="Arial" w:cs="Arial"/>
          <w:sz w:val="22"/>
          <w:szCs w:val="22"/>
        </w:rPr>
      </w:pPr>
      <w:r>
        <w:rPr>
          <w:rFonts w:ascii="Arial" w:hAnsi="Arial" w:cs="Arial"/>
          <w:sz w:val="22"/>
          <w:szCs w:val="22"/>
        </w:rPr>
        <w:tab/>
      </w:r>
      <w:r w:rsidR="00AB2588" w:rsidRPr="006516E2">
        <w:rPr>
          <w:rFonts w:ascii="Arial" w:hAnsi="Arial" w:cs="Arial"/>
          <w:sz w:val="22"/>
          <w:szCs w:val="22"/>
        </w:rPr>
        <w:t>V</w:t>
      </w:r>
      <w:r w:rsidR="00D53E03" w:rsidRPr="006516E2">
        <w:rPr>
          <w:rFonts w:ascii="Arial" w:hAnsi="Arial" w:cs="Arial"/>
          <w:sz w:val="22"/>
          <w:szCs w:val="22"/>
        </w:rPr>
        <w:t>e Vlašimi dne</w:t>
      </w:r>
      <w:r>
        <w:rPr>
          <w:rFonts w:ascii="Arial" w:hAnsi="Arial" w:cs="Arial"/>
          <w:sz w:val="22"/>
          <w:szCs w:val="22"/>
        </w:rPr>
        <w:t xml:space="preserve"> </w:t>
      </w:r>
      <w:r w:rsidR="00024136">
        <w:rPr>
          <w:rFonts w:ascii="Arial" w:hAnsi="Arial" w:cs="Arial"/>
          <w:sz w:val="22"/>
          <w:szCs w:val="22"/>
        </w:rPr>
        <w:t>5</w:t>
      </w:r>
      <w:r w:rsidR="00C36FD5">
        <w:rPr>
          <w:rFonts w:ascii="Arial" w:hAnsi="Arial" w:cs="Arial"/>
          <w:sz w:val="22"/>
          <w:szCs w:val="22"/>
        </w:rPr>
        <w:t xml:space="preserve">. </w:t>
      </w:r>
      <w:r w:rsidR="00024136">
        <w:rPr>
          <w:rFonts w:ascii="Arial" w:hAnsi="Arial" w:cs="Arial"/>
          <w:sz w:val="22"/>
          <w:szCs w:val="22"/>
        </w:rPr>
        <w:t>8</w:t>
      </w:r>
      <w:r w:rsidR="00C36FD5">
        <w:rPr>
          <w:rFonts w:ascii="Arial" w:hAnsi="Arial" w:cs="Arial"/>
          <w:sz w:val="22"/>
          <w:szCs w:val="22"/>
        </w:rPr>
        <w:t>. 2019</w:t>
      </w:r>
      <w:r w:rsidR="00AB2588" w:rsidRPr="006516E2">
        <w:rPr>
          <w:rFonts w:ascii="Arial" w:hAnsi="Arial" w:cs="Arial"/>
          <w:sz w:val="22"/>
          <w:szCs w:val="22"/>
        </w:rPr>
        <w:tab/>
      </w:r>
      <w:r w:rsidR="00704A2D" w:rsidRPr="006516E2">
        <w:rPr>
          <w:rFonts w:ascii="Arial" w:hAnsi="Arial" w:cs="Arial"/>
          <w:sz w:val="22"/>
          <w:szCs w:val="22"/>
        </w:rPr>
        <w:tab/>
      </w:r>
      <w:r w:rsidR="00632600">
        <w:rPr>
          <w:rFonts w:ascii="Arial" w:hAnsi="Arial" w:cs="Arial"/>
          <w:sz w:val="22"/>
          <w:szCs w:val="22"/>
        </w:rPr>
        <w:tab/>
      </w:r>
      <w:r>
        <w:rPr>
          <w:rFonts w:ascii="Arial" w:hAnsi="Arial" w:cs="Arial"/>
          <w:sz w:val="22"/>
          <w:szCs w:val="22"/>
        </w:rPr>
        <w:tab/>
      </w:r>
      <w:r w:rsidR="00AB2588" w:rsidRPr="006516E2">
        <w:rPr>
          <w:rFonts w:ascii="Arial" w:hAnsi="Arial" w:cs="Arial"/>
          <w:sz w:val="22"/>
          <w:szCs w:val="22"/>
        </w:rPr>
        <w:t>V</w:t>
      </w:r>
      <w:r w:rsidR="005C47BF" w:rsidRPr="006516E2">
        <w:rPr>
          <w:rFonts w:ascii="Arial" w:hAnsi="Arial" w:cs="Arial"/>
          <w:sz w:val="22"/>
          <w:szCs w:val="22"/>
        </w:rPr>
        <w:t xml:space="preserve">e Vlašimi </w:t>
      </w:r>
      <w:r w:rsidR="00AB2588" w:rsidRPr="006516E2">
        <w:rPr>
          <w:rFonts w:ascii="Arial" w:hAnsi="Arial" w:cs="Arial"/>
          <w:sz w:val="22"/>
          <w:szCs w:val="22"/>
        </w:rPr>
        <w:t xml:space="preserve">dne </w:t>
      </w:r>
      <w:r w:rsidR="00024136">
        <w:rPr>
          <w:rFonts w:ascii="Arial" w:hAnsi="Arial" w:cs="Arial"/>
          <w:sz w:val="22"/>
          <w:szCs w:val="22"/>
        </w:rPr>
        <w:t>5</w:t>
      </w:r>
      <w:r w:rsidR="00C36FD5">
        <w:rPr>
          <w:rFonts w:ascii="Arial" w:hAnsi="Arial" w:cs="Arial"/>
          <w:sz w:val="22"/>
          <w:szCs w:val="22"/>
        </w:rPr>
        <w:t xml:space="preserve">. </w:t>
      </w:r>
      <w:r w:rsidR="00024136">
        <w:rPr>
          <w:rFonts w:ascii="Arial" w:hAnsi="Arial" w:cs="Arial"/>
          <w:sz w:val="22"/>
          <w:szCs w:val="22"/>
        </w:rPr>
        <w:t>8</w:t>
      </w:r>
      <w:r w:rsidR="00C36FD5">
        <w:rPr>
          <w:rFonts w:ascii="Arial" w:hAnsi="Arial" w:cs="Arial"/>
          <w:sz w:val="22"/>
          <w:szCs w:val="22"/>
        </w:rPr>
        <w:t>. 2019</w:t>
      </w:r>
    </w:p>
    <w:p w:rsidR="00C36FD5" w:rsidRDefault="00157A18" w:rsidP="00C36FD5">
      <w:pPr>
        <w:autoSpaceDE w:val="0"/>
        <w:autoSpaceDN w:val="0"/>
        <w:adjustRightInd w:val="0"/>
        <w:ind w:firstLine="709"/>
        <w:jc w:val="both"/>
        <w:rPr>
          <w:rFonts w:ascii="Arial" w:hAnsi="Arial" w:cs="Arial"/>
          <w:sz w:val="22"/>
          <w:szCs w:val="22"/>
        </w:rPr>
      </w:pPr>
      <w:r>
        <w:rPr>
          <w:rFonts w:ascii="Arial" w:hAnsi="Arial" w:cs="Arial"/>
          <w:sz w:val="22"/>
          <w:szCs w:val="22"/>
        </w:rPr>
        <w:tab/>
      </w:r>
      <w:r w:rsidR="000D758C" w:rsidRPr="006516E2">
        <w:rPr>
          <w:rFonts w:ascii="Arial" w:hAnsi="Arial" w:cs="Arial"/>
          <w:sz w:val="22"/>
          <w:szCs w:val="22"/>
        </w:rPr>
        <w:t>Dodavatel</w:t>
      </w:r>
      <w:r w:rsidR="00632600">
        <w:rPr>
          <w:rFonts w:ascii="Arial" w:hAnsi="Arial" w:cs="Arial"/>
          <w:sz w:val="22"/>
          <w:szCs w:val="22"/>
        </w:rPr>
        <w:tab/>
      </w:r>
      <w:r w:rsidR="00632600">
        <w:rPr>
          <w:rFonts w:ascii="Arial" w:hAnsi="Arial" w:cs="Arial"/>
          <w:sz w:val="22"/>
          <w:szCs w:val="22"/>
        </w:rPr>
        <w:tab/>
      </w:r>
      <w:r w:rsidR="00632600">
        <w:rPr>
          <w:rFonts w:ascii="Arial" w:hAnsi="Arial" w:cs="Arial"/>
          <w:sz w:val="22"/>
          <w:szCs w:val="22"/>
        </w:rPr>
        <w:tab/>
      </w:r>
      <w:r w:rsidR="00632600">
        <w:rPr>
          <w:rFonts w:ascii="Arial" w:hAnsi="Arial" w:cs="Arial"/>
          <w:sz w:val="22"/>
          <w:szCs w:val="22"/>
        </w:rPr>
        <w:tab/>
      </w:r>
      <w:r w:rsidR="00632600">
        <w:rPr>
          <w:rFonts w:ascii="Arial" w:hAnsi="Arial" w:cs="Arial"/>
          <w:sz w:val="22"/>
          <w:szCs w:val="22"/>
        </w:rPr>
        <w:tab/>
      </w:r>
      <w:r w:rsidR="00632600">
        <w:rPr>
          <w:rFonts w:ascii="Arial" w:hAnsi="Arial" w:cs="Arial"/>
          <w:sz w:val="22"/>
          <w:szCs w:val="22"/>
        </w:rPr>
        <w:tab/>
      </w:r>
      <w:r w:rsidR="00AB2588" w:rsidRPr="006516E2">
        <w:rPr>
          <w:rFonts w:ascii="Arial" w:hAnsi="Arial" w:cs="Arial"/>
          <w:sz w:val="22"/>
          <w:szCs w:val="22"/>
        </w:rPr>
        <w:t>Objednatel</w:t>
      </w:r>
    </w:p>
    <w:p w:rsidR="00C36FD5" w:rsidRDefault="00C36FD5" w:rsidP="00C36FD5">
      <w:pPr>
        <w:autoSpaceDE w:val="0"/>
        <w:autoSpaceDN w:val="0"/>
        <w:adjustRightInd w:val="0"/>
        <w:ind w:firstLine="709"/>
        <w:jc w:val="both"/>
        <w:rPr>
          <w:rFonts w:ascii="Arial" w:hAnsi="Arial" w:cs="Arial"/>
          <w:sz w:val="22"/>
          <w:szCs w:val="22"/>
        </w:rPr>
      </w:pPr>
    </w:p>
    <w:p w:rsidR="009C5924" w:rsidRPr="00C36FD5" w:rsidRDefault="00C36FD5" w:rsidP="00C36FD5">
      <w:pPr>
        <w:autoSpaceDE w:val="0"/>
        <w:autoSpaceDN w:val="0"/>
        <w:adjustRightInd w:val="0"/>
        <w:ind w:firstLine="709"/>
        <w:jc w:val="both"/>
        <w:rPr>
          <w:rFonts w:ascii="Arial" w:hAnsi="Arial" w:cs="Arial"/>
          <w:sz w:val="22"/>
          <w:szCs w:val="22"/>
        </w:rPr>
      </w:pPr>
      <w:r w:rsidRPr="00C36FD5">
        <w:rPr>
          <w:rFonts w:ascii="Arial" w:hAnsi="Arial" w:cs="Arial"/>
          <w:b/>
          <w:sz w:val="22"/>
          <w:szCs w:val="22"/>
        </w:rPr>
        <w:t xml:space="preserve">Stavby </w:t>
      </w:r>
      <w:proofErr w:type="spellStart"/>
      <w:r w:rsidRPr="00C36FD5">
        <w:rPr>
          <w:rFonts w:ascii="Arial" w:hAnsi="Arial" w:cs="Arial"/>
          <w:b/>
          <w:sz w:val="22"/>
          <w:szCs w:val="22"/>
        </w:rPr>
        <w:t>Cubit</w:t>
      </w:r>
      <w:proofErr w:type="spellEnd"/>
      <w:r w:rsidRPr="00C36FD5">
        <w:rPr>
          <w:rFonts w:ascii="Arial" w:hAnsi="Arial" w:cs="Arial"/>
          <w:b/>
          <w:sz w:val="22"/>
          <w:szCs w:val="22"/>
        </w:rPr>
        <w:t>, s.r.o.</w:t>
      </w:r>
      <w:r w:rsidRPr="006516E2">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C5924" w:rsidRPr="006516E2">
        <w:rPr>
          <w:rFonts w:ascii="Arial" w:hAnsi="Arial" w:cs="Arial"/>
          <w:b/>
          <w:sz w:val="22"/>
          <w:szCs w:val="22"/>
        </w:rPr>
        <w:t>Střední průmyslová škol</w:t>
      </w:r>
      <w:r w:rsidR="002851F2" w:rsidRPr="006516E2">
        <w:rPr>
          <w:rFonts w:ascii="Arial" w:hAnsi="Arial" w:cs="Arial"/>
          <w:b/>
          <w:sz w:val="22"/>
          <w:szCs w:val="22"/>
        </w:rPr>
        <w:t xml:space="preserve">a, </w:t>
      </w:r>
      <w:r w:rsidR="009C5924" w:rsidRPr="006516E2">
        <w:rPr>
          <w:rFonts w:ascii="Arial" w:hAnsi="Arial" w:cs="Arial"/>
          <w:sz w:val="22"/>
          <w:szCs w:val="22"/>
        </w:rPr>
        <w:t>Vlašim, Komenského 41</w:t>
      </w:r>
    </w:p>
    <w:p w:rsidR="00C36FD5" w:rsidRDefault="00C36FD5" w:rsidP="00C36FD5">
      <w:pPr>
        <w:autoSpaceDE w:val="0"/>
        <w:autoSpaceDN w:val="0"/>
        <w:adjustRightInd w:val="0"/>
        <w:jc w:val="both"/>
        <w:rPr>
          <w:rFonts w:ascii="Arial" w:hAnsi="Arial" w:cs="Arial"/>
          <w:sz w:val="22"/>
          <w:szCs w:val="22"/>
        </w:rPr>
      </w:pPr>
      <w:r>
        <w:rPr>
          <w:rFonts w:ascii="Arial" w:hAnsi="Arial" w:cs="Arial"/>
          <w:sz w:val="22"/>
          <w:szCs w:val="22"/>
        </w:rPr>
        <w:tab/>
        <w:t xml:space="preserve">Holečkova 789/49,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Komenského 41, 258 01 Vlašim</w:t>
      </w:r>
    </w:p>
    <w:p w:rsidR="00AB2588" w:rsidRPr="006516E2" w:rsidRDefault="00C36FD5" w:rsidP="00C36FD5">
      <w:pPr>
        <w:autoSpaceDE w:val="0"/>
        <w:autoSpaceDN w:val="0"/>
        <w:adjustRightInd w:val="0"/>
        <w:jc w:val="both"/>
        <w:rPr>
          <w:rFonts w:ascii="Arial" w:hAnsi="Arial" w:cs="Arial"/>
          <w:sz w:val="22"/>
          <w:szCs w:val="22"/>
        </w:rPr>
      </w:pPr>
      <w:r>
        <w:rPr>
          <w:rFonts w:ascii="Arial" w:hAnsi="Arial" w:cs="Arial"/>
          <w:sz w:val="22"/>
          <w:szCs w:val="22"/>
        </w:rPr>
        <w:tab/>
        <w:t>150 00  Praha 5</w:t>
      </w:r>
      <w:r w:rsidR="001E28BF">
        <w:rPr>
          <w:rFonts w:ascii="Arial" w:hAnsi="Arial" w:cs="Arial"/>
          <w:sz w:val="22"/>
          <w:szCs w:val="22"/>
        </w:rPr>
        <w:tab/>
      </w:r>
      <w:r w:rsidR="001E28BF">
        <w:rPr>
          <w:rFonts w:ascii="Arial" w:hAnsi="Arial" w:cs="Arial"/>
          <w:sz w:val="22"/>
          <w:szCs w:val="22"/>
        </w:rPr>
        <w:tab/>
      </w:r>
      <w:r w:rsidR="002A7874">
        <w:rPr>
          <w:rFonts w:ascii="Arial" w:hAnsi="Arial" w:cs="Arial"/>
          <w:sz w:val="22"/>
          <w:szCs w:val="22"/>
        </w:rPr>
        <w:t xml:space="preserve">                                     </w:t>
      </w:r>
      <w:r w:rsidR="002A7874" w:rsidRPr="006516E2">
        <w:rPr>
          <w:rFonts w:ascii="Arial" w:hAnsi="Arial" w:cs="Arial"/>
          <w:sz w:val="22"/>
          <w:szCs w:val="22"/>
        </w:rPr>
        <w:t>P</w:t>
      </w:r>
      <w:r w:rsidR="00013788" w:rsidRPr="006516E2">
        <w:rPr>
          <w:rFonts w:ascii="Arial" w:hAnsi="Arial" w:cs="Arial"/>
          <w:sz w:val="22"/>
          <w:szCs w:val="22"/>
        </w:rPr>
        <w:t>říspěvková</w:t>
      </w:r>
      <w:r w:rsidR="002A7874">
        <w:rPr>
          <w:rFonts w:ascii="Arial" w:hAnsi="Arial" w:cs="Arial"/>
          <w:sz w:val="22"/>
          <w:szCs w:val="22"/>
        </w:rPr>
        <w:t xml:space="preserve"> </w:t>
      </w:r>
      <w:r w:rsidR="00013788" w:rsidRPr="006516E2">
        <w:rPr>
          <w:rFonts w:ascii="Arial" w:hAnsi="Arial" w:cs="Arial"/>
          <w:sz w:val="22"/>
          <w:szCs w:val="22"/>
        </w:rPr>
        <w:t>organizace</w:t>
      </w:r>
    </w:p>
    <w:p w:rsidR="0096015F" w:rsidRPr="006516E2" w:rsidRDefault="0096015F" w:rsidP="00CB3589">
      <w:pPr>
        <w:autoSpaceDE w:val="0"/>
        <w:autoSpaceDN w:val="0"/>
        <w:adjustRightInd w:val="0"/>
        <w:ind w:firstLine="709"/>
        <w:jc w:val="both"/>
        <w:rPr>
          <w:rFonts w:ascii="Arial" w:hAnsi="Arial" w:cs="Arial"/>
          <w:sz w:val="22"/>
          <w:szCs w:val="22"/>
        </w:rPr>
      </w:pPr>
    </w:p>
    <w:p w:rsidR="0096015F" w:rsidRPr="006516E2" w:rsidRDefault="0096015F" w:rsidP="009001EF">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rsidR="00AB2588" w:rsidRPr="006516E2" w:rsidRDefault="00AB2588" w:rsidP="00AB2588">
      <w:pPr>
        <w:autoSpaceDE w:val="0"/>
        <w:autoSpaceDN w:val="0"/>
        <w:adjustRightInd w:val="0"/>
        <w:jc w:val="both"/>
        <w:rPr>
          <w:rFonts w:ascii="Arial" w:hAnsi="Arial" w:cs="Arial"/>
          <w:sz w:val="22"/>
          <w:szCs w:val="22"/>
        </w:rPr>
      </w:pPr>
    </w:p>
    <w:p w:rsidR="006F222E" w:rsidRPr="006516E2" w:rsidRDefault="006F222E" w:rsidP="00AB2588">
      <w:pPr>
        <w:autoSpaceDE w:val="0"/>
        <w:autoSpaceDN w:val="0"/>
        <w:adjustRightInd w:val="0"/>
        <w:jc w:val="both"/>
        <w:rPr>
          <w:rFonts w:ascii="Arial" w:hAnsi="Arial" w:cs="Arial"/>
          <w:sz w:val="22"/>
          <w:szCs w:val="22"/>
        </w:rPr>
      </w:pPr>
    </w:p>
    <w:p w:rsidR="00AB2588" w:rsidRPr="006516E2" w:rsidRDefault="00AB2588" w:rsidP="00AB2588">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r w:rsidR="00013788" w:rsidRPr="006516E2">
        <w:rPr>
          <w:rFonts w:ascii="Arial" w:hAnsi="Arial" w:cs="Arial"/>
          <w:sz w:val="22"/>
          <w:szCs w:val="22"/>
        </w:rPr>
        <w:t>...............</w:t>
      </w:r>
      <w:r w:rsidRPr="006516E2">
        <w:rPr>
          <w:rFonts w:ascii="Arial" w:hAnsi="Arial" w:cs="Arial"/>
          <w:sz w:val="22"/>
          <w:szCs w:val="22"/>
        </w:rPr>
        <w:t>…….</w:t>
      </w:r>
    </w:p>
    <w:p w:rsidR="00AB2588" w:rsidRPr="006516E2" w:rsidRDefault="006516E2" w:rsidP="006F222E">
      <w:pPr>
        <w:autoSpaceDE w:val="0"/>
        <w:autoSpaceDN w:val="0"/>
        <w:adjustRightInd w:val="0"/>
        <w:ind w:left="709" w:hanging="709"/>
        <w:rPr>
          <w:rFonts w:ascii="Arial" w:hAnsi="Arial" w:cs="Arial"/>
          <w:bCs/>
          <w:sz w:val="22"/>
          <w:szCs w:val="22"/>
        </w:rPr>
      </w:pPr>
      <w:r>
        <w:rPr>
          <w:rFonts w:ascii="Arial" w:hAnsi="Arial" w:cs="Arial"/>
          <w:bCs/>
          <w:sz w:val="22"/>
          <w:szCs w:val="22"/>
        </w:rPr>
        <w:tab/>
      </w:r>
      <w:r w:rsidR="00C36FD5">
        <w:rPr>
          <w:rFonts w:ascii="Arial" w:hAnsi="Arial" w:cs="Arial"/>
          <w:bCs/>
          <w:sz w:val="22"/>
          <w:szCs w:val="22"/>
        </w:rPr>
        <w:t>Tomáš Černý</w:t>
      </w:r>
      <w:r w:rsidR="00C36FD5">
        <w:rPr>
          <w:rFonts w:ascii="Arial" w:hAnsi="Arial" w:cs="Arial"/>
          <w:bCs/>
          <w:sz w:val="22"/>
          <w:szCs w:val="22"/>
        </w:rPr>
        <w:tab/>
      </w:r>
      <w:r w:rsidR="00704A2D" w:rsidRPr="006516E2">
        <w:rPr>
          <w:rFonts w:ascii="Arial" w:hAnsi="Arial" w:cs="Arial"/>
          <w:b/>
          <w:bCs/>
          <w:sz w:val="22"/>
          <w:szCs w:val="22"/>
        </w:rPr>
        <w:tab/>
      </w:r>
      <w:r w:rsidR="00704A2D" w:rsidRPr="006516E2">
        <w:rPr>
          <w:rFonts w:ascii="Arial" w:hAnsi="Arial" w:cs="Arial"/>
          <w:b/>
          <w:bCs/>
          <w:sz w:val="22"/>
          <w:szCs w:val="22"/>
        </w:rPr>
        <w:tab/>
      </w:r>
      <w:r w:rsidR="00704A2D" w:rsidRPr="006516E2">
        <w:rPr>
          <w:rFonts w:ascii="Arial" w:hAnsi="Arial" w:cs="Arial"/>
          <w:b/>
          <w:bCs/>
          <w:sz w:val="22"/>
          <w:szCs w:val="22"/>
        </w:rPr>
        <w:tab/>
      </w:r>
      <w:r w:rsidR="00C36FD5">
        <w:rPr>
          <w:rFonts w:ascii="Arial" w:hAnsi="Arial" w:cs="Arial"/>
          <w:b/>
          <w:bCs/>
          <w:sz w:val="22"/>
          <w:szCs w:val="22"/>
        </w:rPr>
        <w:tab/>
      </w:r>
      <w:r w:rsidR="00704A2D" w:rsidRPr="006516E2">
        <w:rPr>
          <w:rFonts w:ascii="Arial" w:hAnsi="Arial" w:cs="Arial"/>
          <w:b/>
          <w:bCs/>
          <w:sz w:val="22"/>
          <w:szCs w:val="22"/>
        </w:rPr>
        <w:tab/>
      </w:r>
      <w:r w:rsidR="009001EF">
        <w:rPr>
          <w:rFonts w:ascii="Arial" w:hAnsi="Arial" w:cs="Arial"/>
          <w:bCs/>
          <w:sz w:val="22"/>
          <w:szCs w:val="22"/>
        </w:rPr>
        <w:t>Ing. Bohumil Bareš</w:t>
      </w:r>
    </w:p>
    <w:p w:rsidR="0062430B" w:rsidRPr="006516E2" w:rsidRDefault="002A7874" w:rsidP="006F222E">
      <w:pPr>
        <w:autoSpaceDE w:val="0"/>
        <w:autoSpaceDN w:val="0"/>
        <w:adjustRightInd w:val="0"/>
        <w:ind w:left="709" w:hanging="709"/>
        <w:rPr>
          <w:rFonts w:ascii="Arial" w:hAnsi="Arial" w:cs="Arial"/>
          <w:bCs/>
          <w:sz w:val="22"/>
          <w:szCs w:val="22"/>
        </w:rPr>
      </w:pPr>
      <w:r>
        <w:rPr>
          <w:rFonts w:ascii="Arial" w:hAnsi="Arial" w:cs="Arial"/>
          <w:bCs/>
          <w:sz w:val="22"/>
          <w:szCs w:val="22"/>
        </w:rPr>
        <w:tab/>
      </w:r>
      <w:r w:rsidR="00C36FD5">
        <w:rPr>
          <w:rFonts w:ascii="Arial" w:hAnsi="Arial" w:cs="Arial"/>
          <w:bCs/>
          <w:sz w:val="22"/>
          <w:szCs w:val="22"/>
        </w:rPr>
        <w:t>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C36FD5">
        <w:rPr>
          <w:rFonts w:ascii="Arial" w:hAnsi="Arial" w:cs="Arial"/>
          <w:bCs/>
          <w:sz w:val="22"/>
          <w:szCs w:val="22"/>
        </w:rPr>
        <w:tab/>
      </w:r>
      <w:r>
        <w:rPr>
          <w:rFonts w:ascii="Arial" w:hAnsi="Arial" w:cs="Arial"/>
          <w:bCs/>
          <w:sz w:val="22"/>
          <w:szCs w:val="22"/>
        </w:rPr>
        <w:t xml:space="preserve">              </w:t>
      </w:r>
      <w:r w:rsidR="009001EF">
        <w:rPr>
          <w:rFonts w:ascii="Arial" w:hAnsi="Arial" w:cs="Arial"/>
          <w:bCs/>
          <w:sz w:val="22"/>
          <w:szCs w:val="22"/>
        </w:rPr>
        <w:t>ř</w:t>
      </w:r>
      <w:r w:rsidR="0062430B" w:rsidRPr="006516E2">
        <w:rPr>
          <w:rFonts w:ascii="Arial" w:hAnsi="Arial" w:cs="Arial"/>
          <w:bCs/>
          <w:sz w:val="22"/>
          <w:szCs w:val="22"/>
        </w:rPr>
        <w:t xml:space="preserve">editel </w:t>
      </w:r>
      <w:r w:rsidR="009001EF">
        <w:rPr>
          <w:rFonts w:ascii="Arial" w:hAnsi="Arial" w:cs="Arial"/>
          <w:bCs/>
          <w:sz w:val="22"/>
          <w:szCs w:val="22"/>
        </w:rPr>
        <w:t>školy</w:t>
      </w:r>
    </w:p>
    <w:p w:rsidR="00874595" w:rsidRPr="006516E2" w:rsidRDefault="006516E2" w:rsidP="00704A2D">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p>
    <w:sectPr w:rsidR="00874595" w:rsidRPr="006516E2" w:rsidSect="00C36FD5">
      <w:headerReference w:type="default" r:id="rId9"/>
      <w:footerReference w:type="even" r:id="rId10"/>
      <w:footerReference w:type="default" r:id="rId11"/>
      <w:pgSz w:w="12240" w:h="15840"/>
      <w:pgMar w:top="567" w:right="1325" w:bottom="993"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FF" w:rsidRDefault="003F5DFF">
      <w:r>
        <w:separator/>
      </w:r>
    </w:p>
  </w:endnote>
  <w:endnote w:type="continuationSeparator" w:id="0">
    <w:p w:rsidR="003F5DFF" w:rsidRDefault="003F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0" w:rsidRDefault="005F137C" w:rsidP="00FC765F">
    <w:pPr>
      <w:pStyle w:val="Zpat"/>
      <w:framePr w:wrap="around" w:vAnchor="text" w:hAnchor="margin" w:xAlign="center" w:y="1"/>
      <w:rPr>
        <w:rStyle w:val="slostrnky"/>
      </w:rPr>
    </w:pPr>
    <w:r>
      <w:rPr>
        <w:rStyle w:val="slostrnky"/>
      </w:rPr>
      <w:fldChar w:fldCharType="begin"/>
    </w:r>
    <w:r w:rsidR="00681210">
      <w:rPr>
        <w:rStyle w:val="slostrnky"/>
      </w:rPr>
      <w:instrText xml:space="preserve">PAGE  </w:instrText>
    </w:r>
    <w:r>
      <w:rPr>
        <w:rStyle w:val="slostrnky"/>
      </w:rPr>
      <w:fldChar w:fldCharType="end"/>
    </w:r>
  </w:p>
  <w:p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77637"/>
      <w:docPartObj>
        <w:docPartGallery w:val="Page Numbers (Bottom of Page)"/>
        <w:docPartUnique/>
      </w:docPartObj>
    </w:sdtPr>
    <w:sdtEndPr/>
    <w:sdtContent>
      <w:p w:rsidR="000C40FE" w:rsidRDefault="000C40FE">
        <w:pPr>
          <w:pStyle w:val="Zpat"/>
          <w:jc w:val="center"/>
        </w:pPr>
        <w:r>
          <w:fldChar w:fldCharType="begin"/>
        </w:r>
        <w:r>
          <w:instrText>PAGE   \* MERGEFORMAT</w:instrText>
        </w:r>
        <w:r>
          <w:fldChar w:fldCharType="separate"/>
        </w:r>
        <w:r w:rsidR="00EA0717">
          <w:rPr>
            <w:noProof/>
          </w:rPr>
          <w:t>19</w:t>
        </w:r>
        <w:r>
          <w:fldChar w:fldCharType="end"/>
        </w:r>
      </w:p>
    </w:sdtContent>
  </w:sdt>
  <w:p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FF" w:rsidRDefault="003F5DFF">
      <w:r>
        <w:separator/>
      </w:r>
    </w:p>
  </w:footnote>
  <w:footnote w:type="continuationSeparator" w:id="0">
    <w:p w:rsidR="003F5DFF" w:rsidRDefault="003F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79C" w:rsidRPr="000C40FE" w:rsidRDefault="000C40FE" w:rsidP="00EA479C">
    <w:pPr>
      <w:pStyle w:val="Zhlav"/>
      <w:jc w:val="center"/>
      <w:rPr>
        <w:rFonts w:ascii="Helvetica" w:hAnsi="Helvetica"/>
        <w:color w:val="000000"/>
        <w:sz w:val="20"/>
        <w:szCs w:val="20"/>
      </w:rPr>
    </w:pPr>
    <w:r>
      <w:rPr>
        <w:rFonts w:ascii="Helvetica" w:hAnsi="Helvetica"/>
        <w:color w:val="000000"/>
      </w:rPr>
      <w:t xml:space="preserve">                                                                                          </w:t>
    </w:r>
    <w:r w:rsidRPr="000C40FE">
      <w:rPr>
        <w:rFonts w:ascii="Helvetica" w:hAnsi="Helvetica"/>
        <w:color w:val="000000"/>
        <w:sz w:val="20"/>
        <w:szCs w:val="20"/>
      </w:rPr>
      <w:t>26/61664553/2019</w:t>
    </w:r>
  </w:p>
  <w:p w:rsidR="003056EC" w:rsidRDefault="003056EC" w:rsidP="00EA479C">
    <w:pPr>
      <w:pStyle w:val="Zhlav"/>
      <w:jc w:val="center"/>
    </w:pPr>
  </w:p>
  <w:p w:rsidR="00436B81" w:rsidRPr="00EA479C" w:rsidRDefault="00436B81" w:rsidP="00EA47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02F3F"/>
    <w:rsid w:val="00013788"/>
    <w:rsid w:val="00014D71"/>
    <w:rsid w:val="00015AF5"/>
    <w:rsid w:val="00024136"/>
    <w:rsid w:val="00024743"/>
    <w:rsid w:val="0002478D"/>
    <w:rsid w:val="000250AC"/>
    <w:rsid w:val="00042719"/>
    <w:rsid w:val="0004568B"/>
    <w:rsid w:val="00047F86"/>
    <w:rsid w:val="00057622"/>
    <w:rsid w:val="0006151A"/>
    <w:rsid w:val="000619AE"/>
    <w:rsid w:val="00066DC3"/>
    <w:rsid w:val="00067B0E"/>
    <w:rsid w:val="00070791"/>
    <w:rsid w:val="000817B1"/>
    <w:rsid w:val="000858BD"/>
    <w:rsid w:val="0009192E"/>
    <w:rsid w:val="000A2715"/>
    <w:rsid w:val="000A605B"/>
    <w:rsid w:val="000B42D6"/>
    <w:rsid w:val="000B6451"/>
    <w:rsid w:val="000B74D9"/>
    <w:rsid w:val="000C22C3"/>
    <w:rsid w:val="000C40FE"/>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57A18"/>
    <w:rsid w:val="00160BED"/>
    <w:rsid w:val="00177DFB"/>
    <w:rsid w:val="001870D3"/>
    <w:rsid w:val="00190F61"/>
    <w:rsid w:val="00191432"/>
    <w:rsid w:val="0019342A"/>
    <w:rsid w:val="001943D0"/>
    <w:rsid w:val="0019782A"/>
    <w:rsid w:val="001A1F7B"/>
    <w:rsid w:val="001A44B7"/>
    <w:rsid w:val="001B0F0C"/>
    <w:rsid w:val="001B39B2"/>
    <w:rsid w:val="001B766F"/>
    <w:rsid w:val="001B79B7"/>
    <w:rsid w:val="001B7E5B"/>
    <w:rsid w:val="001D0590"/>
    <w:rsid w:val="001D75D1"/>
    <w:rsid w:val="001D7C7B"/>
    <w:rsid w:val="001E1065"/>
    <w:rsid w:val="001E28BF"/>
    <w:rsid w:val="001E3733"/>
    <w:rsid w:val="001E4242"/>
    <w:rsid w:val="001F54F2"/>
    <w:rsid w:val="001F6D9C"/>
    <w:rsid w:val="00210BF7"/>
    <w:rsid w:val="00221E0F"/>
    <w:rsid w:val="00224FBC"/>
    <w:rsid w:val="00225685"/>
    <w:rsid w:val="0023448F"/>
    <w:rsid w:val="0024170F"/>
    <w:rsid w:val="002420E8"/>
    <w:rsid w:val="00243F31"/>
    <w:rsid w:val="00250423"/>
    <w:rsid w:val="00254128"/>
    <w:rsid w:val="002543D6"/>
    <w:rsid w:val="0025746D"/>
    <w:rsid w:val="002602F9"/>
    <w:rsid w:val="002613E5"/>
    <w:rsid w:val="00262175"/>
    <w:rsid w:val="002702AD"/>
    <w:rsid w:val="002720B9"/>
    <w:rsid w:val="002733F4"/>
    <w:rsid w:val="0027508D"/>
    <w:rsid w:val="0028064B"/>
    <w:rsid w:val="002832F9"/>
    <w:rsid w:val="002851F2"/>
    <w:rsid w:val="002919EA"/>
    <w:rsid w:val="002A04B2"/>
    <w:rsid w:val="002A1D10"/>
    <w:rsid w:val="002A58FD"/>
    <w:rsid w:val="002A7874"/>
    <w:rsid w:val="002B13B9"/>
    <w:rsid w:val="002B3D5F"/>
    <w:rsid w:val="002B5FC8"/>
    <w:rsid w:val="002B7B64"/>
    <w:rsid w:val="002C3798"/>
    <w:rsid w:val="002D0652"/>
    <w:rsid w:val="002D6A51"/>
    <w:rsid w:val="002F6E37"/>
    <w:rsid w:val="00301B01"/>
    <w:rsid w:val="0030374B"/>
    <w:rsid w:val="0030412E"/>
    <w:rsid w:val="003056EC"/>
    <w:rsid w:val="00307D33"/>
    <w:rsid w:val="00310064"/>
    <w:rsid w:val="00327757"/>
    <w:rsid w:val="003315FA"/>
    <w:rsid w:val="003411CF"/>
    <w:rsid w:val="003525AD"/>
    <w:rsid w:val="00362517"/>
    <w:rsid w:val="00367176"/>
    <w:rsid w:val="0036794A"/>
    <w:rsid w:val="0037171C"/>
    <w:rsid w:val="00376AE7"/>
    <w:rsid w:val="00376E7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3F5DFF"/>
    <w:rsid w:val="00401F6A"/>
    <w:rsid w:val="004034D1"/>
    <w:rsid w:val="00406780"/>
    <w:rsid w:val="00407E7A"/>
    <w:rsid w:val="00407FE6"/>
    <w:rsid w:val="004126B0"/>
    <w:rsid w:val="0041314E"/>
    <w:rsid w:val="0043378D"/>
    <w:rsid w:val="00436B81"/>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63AFD"/>
    <w:rsid w:val="00564D9A"/>
    <w:rsid w:val="00565D74"/>
    <w:rsid w:val="00565FED"/>
    <w:rsid w:val="00566037"/>
    <w:rsid w:val="00566A4E"/>
    <w:rsid w:val="00572DCE"/>
    <w:rsid w:val="005746B8"/>
    <w:rsid w:val="0058172A"/>
    <w:rsid w:val="00585C48"/>
    <w:rsid w:val="00586271"/>
    <w:rsid w:val="0059763F"/>
    <w:rsid w:val="005B198F"/>
    <w:rsid w:val="005B7377"/>
    <w:rsid w:val="005C18B0"/>
    <w:rsid w:val="005C47BF"/>
    <w:rsid w:val="005C70D3"/>
    <w:rsid w:val="005E04DD"/>
    <w:rsid w:val="005F07B5"/>
    <w:rsid w:val="005F137C"/>
    <w:rsid w:val="00606E2C"/>
    <w:rsid w:val="00617C3B"/>
    <w:rsid w:val="0062430B"/>
    <w:rsid w:val="00625AB5"/>
    <w:rsid w:val="00632600"/>
    <w:rsid w:val="00637B15"/>
    <w:rsid w:val="006421AD"/>
    <w:rsid w:val="006446EA"/>
    <w:rsid w:val="006516E2"/>
    <w:rsid w:val="00654E31"/>
    <w:rsid w:val="00657BA2"/>
    <w:rsid w:val="00660DCA"/>
    <w:rsid w:val="006612C5"/>
    <w:rsid w:val="00667083"/>
    <w:rsid w:val="00667C73"/>
    <w:rsid w:val="006703C0"/>
    <w:rsid w:val="006736F5"/>
    <w:rsid w:val="00673893"/>
    <w:rsid w:val="006762CB"/>
    <w:rsid w:val="00677087"/>
    <w:rsid w:val="00681210"/>
    <w:rsid w:val="006868A3"/>
    <w:rsid w:val="00692765"/>
    <w:rsid w:val="00693C6B"/>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434F5"/>
    <w:rsid w:val="007511D2"/>
    <w:rsid w:val="007576E3"/>
    <w:rsid w:val="007717C3"/>
    <w:rsid w:val="0077563E"/>
    <w:rsid w:val="007825FC"/>
    <w:rsid w:val="00783A8A"/>
    <w:rsid w:val="00790821"/>
    <w:rsid w:val="00797FA1"/>
    <w:rsid w:val="007A426B"/>
    <w:rsid w:val="007A4F6D"/>
    <w:rsid w:val="007B559B"/>
    <w:rsid w:val="007B7951"/>
    <w:rsid w:val="007C303F"/>
    <w:rsid w:val="007C4230"/>
    <w:rsid w:val="007C432F"/>
    <w:rsid w:val="007C613B"/>
    <w:rsid w:val="007D122D"/>
    <w:rsid w:val="007D689E"/>
    <w:rsid w:val="007E7DE9"/>
    <w:rsid w:val="007F6451"/>
    <w:rsid w:val="008007CD"/>
    <w:rsid w:val="00802D08"/>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574"/>
    <w:rsid w:val="008A566C"/>
    <w:rsid w:val="008B2385"/>
    <w:rsid w:val="008C09F0"/>
    <w:rsid w:val="008C1D84"/>
    <w:rsid w:val="008C419C"/>
    <w:rsid w:val="008C6917"/>
    <w:rsid w:val="008D18DC"/>
    <w:rsid w:val="008D21D6"/>
    <w:rsid w:val="008D2781"/>
    <w:rsid w:val="008D2A53"/>
    <w:rsid w:val="008D3859"/>
    <w:rsid w:val="008D635D"/>
    <w:rsid w:val="008E13CA"/>
    <w:rsid w:val="008E2956"/>
    <w:rsid w:val="008E2EE7"/>
    <w:rsid w:val="008E3839"/>
    <w:rsid w:val="008E61E7"/>
    <w:rsid w:val="009001EF"/>
    <w:rsid w:val="00902C67"/>
    <w:rsid w:val="00905859"/>
    <w:rsid w:val="00906D4E"/>
    <w:rsid w:val="009157F3"/>
    <w:rsid w:val="00915860"/>
    <w:rsid w:val="00916A9F"/>
    <w:rsid w:val="009314B6"/>
    <w:rsid w:val="009478FB"/>
    <w:rsid w:val="00951DAE"/>
    <w:rsid w:val="00955D22"/>
    <w:rsid w:val="0096015F"/>
    <w:rsid w:val="00961790"/>
    <w:rsid w:val="0096184B"/>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131D6"/>
    <w:rsid w:val="00A15A06"/>
    <w:rsid w:val="00A27744"/>
    <w:rsid w:val="00A312FE"/>
    <w:rsid w:val="00A364AF"/>
    <w:rsid w:val="00A47919"/>
    <w:rsid w:val="00A54731"/>
    <w:rsid w:val="00A624CC"/>
    <w:rsid w:val="00A76D89"/>
    <w:rsid w:val="00A82E58"/>
    <w:rsid w:val="00A84565"/>
    <w:rsid w:val="00A92F32"/>
    <w:rsid w:val="00AA59E3"/>
    <w:rsid w:val="00AA6A71"/>
    <w:rsid w:val="00AA79C5"/>
    <w:rsid w:val="00AB2588"/>
    <w:rsid w:val="00AB33C7"/>
    <w:rsid w:val="00AB4A97"/>
    <w:rsid w:val="00AC18D4"/>
    <w:rsid w:val="00AC79B5"/>
    <w:rsid w:val="00AD0152"/>
    <w:rsid w:val="00AD0DFF"/>
    <w:rsid w:val="00AD5C92"/>
    <w:rsid w:val="00AE1C37"/>
    <w:rsid w:val="00AE2BB2"/>
    <w:rsid w:val="00AF088A"/>
    <w:rsid w:val="00AF3E8D"/>
    <w:rsid w:val="00B039E9"/>
    <w:rsid w:val="00B11A8A"/>
    <w:rsid w:val="00B1718B"/>
    <w:rsid w:val="00B17AA6"/>
    <w:rsid w:val="00B17FFA"/>
    <w:rsid w:val="00B21C4F"/>
    <w:rsid w:val="00B37E08"/>
    <w:rsid w:val="00B408EE"/>
    <w:rsid w:val="00B47FE7"/>
    <w:rsid w:val="00B52564"/>
    <w:rsid w:val="00B562C8"/>
    <w:rsid w:val="00B5673B"/>
    <w:rsid w:val="00B622DA"/>
    <w:rsid w:val="00B67B5D"/>
    <w:rsid w:val="00B8213C"/>
    <w:rsid w:val="00B83C9F"/>
    <w:rsid w:val="00B92E81"/>
    <w:rsid w:val="00B94E7D"/>
    <w:rsid w:val="00BA196C"/>
    <w:rsid w:val="00BA349A"/>
    <w:rsid w:val="00BA7836"/>
    <w:rsid w:val="00BB1AD3"/>
    <w:rsid w:val="00BB7103"/>
    <w:rsid w:val="00BC209E"/>
    <w:rsid w:val="00BD0460"/>
    <w:rsid w:val="00BD0623"/>
    <w:rsid w:val="00BD174E"/>
    <w:rsid w:val="00BD2D7E"/>
    <w:rsid w:val="00BD2EFE"/>
    <w:rsid w:val="00BD6BB5"/>
    <w:rsid w:val="00BE065D"/>
    <w:rsid w:val="00BE73CA"/>
    <w:rsid w:val="00BF10CF"/>
    <w:rsid w:val="00BF2907"/>
    <w:rsid w:val="00BF5664"/>
    <w:rsid w:val="00BF69ED"/>
    <w:rsid w:val="00C03D22"/>
    <w:rsid w:val="00C105BE"/>
    <w:rsid w:val="00C116D4"/>
    <w:rsid w:val="00C15273"/>
    <w:rsid w:val="00C20611"/>
    <w:rsid w:val="00C24FC2"/>
    <w:rsid w:val="00C251CF"/>
    <w:rsid w:val="00C266A8"/>
    <w:rsid w:val="00C32501"/>
    <w:rsid w:val="00C329CE"/>
    <w:rsid w:val="00C32A93"/>
    <w:rsid w:val="00C347CF"/>
    <w:rsid w:val="00C36FD5"/>
    <w:rsid w:val="00C41B9E"/>
    <w:rsid w:val="00C428AA"/>
    <w:rsid w:val="00C46BC4"/>
    <w:rsid w:val="00C47C47"/>
    <w:rsid w:val="00C50474"/>
    <w:rsid w:val="00C52C55"/>
    <w:rsid w:val="00C55905"/>
    <w:rsid w:val="00C60159"/>
    <w:rsid w:val="00C606D3"/>
    <w:rsid w:val="00C65C17"/>
    <w:rsid w:val="00C67039"/>
    <w:rsid w:val="00C717EA"/>
    <w:rsid w:val="00C75D8F"/>
    <w:rsid w:val="00C77B62"/>
    <w:rsid w:val="00C8413F"/>
    <w:rsid w:val="00C87E0D"/>
    <w:rsid w:val="00CA3969"/>
    <w:rsid w:val="00CB0906"/>
    <w:rsid w:val="00CB3589"/>
    <w:rsid w:val="00CC0068"/>
    <w:rsid w:val="00CD007E"/>
    <w:rsid w:val="00CD2B40"/>
    <w:rsid w:val="00CD56C2"/>
    <w:rsid w:val="00CD57D4"/>
    <w:rsid w:val="00CD5FA1"/>
    <w:rsid w:val="00CE260E"/>
    <w:rsid w:val="00CE2F3B"/>
    <w:rsid w:val="00CF458D"/>
    <w:rsid w:val="00D0087C"/>
    <w:rsid w:val="00D075EC"/>
    <w:rsid w:val="00D12F67"/>
    <w:rsid w:val="00D13ACF"/>
    <w:rsid w:val="00D259F2"/>
    <w:rsid w:val="00D31476"/>
    <w:rsid w:val="00D363EC"/>
    <w:rsid w:val="00D46614"/>
    <w:rsid w:val="00D47724"/>
    <w:rsid w:val="00D50D4E"/>
    <w:rsid w:val="00D5216C"/>
    <w:rsid w:val="00D53E03"/>
    <w:rsid w:val="00D63166"/>
    <w:rsid w:val="00D747AE"/>
    <w:rsid w:val="00D807BC"/>
    <w:rsid w:val="00D83CB9"/>
    <w:rsid w:val="00D950F7"/>
    <w:rsid w:val="00D97E0F"/>
    <w:rsid w:val="00DA005A"/>
    <w:rsid w:val="00DA35F7"/>
    <w:rsid w:val="00DA36A4"/>
    <w:rsid w:val="00DA55FE"/>
    <w:rsid w:val="00DB0739"/>
    <w:rsid w:val="00DB5C0B"/>
    <w:rsid w:val="00DC0B3F"/>
    <w:rsid w:val="00DC42E5"/>
    <w:rsid w:val="00DD1985"/>
    <w:rsid w:val="00DD5F22"/>
    <w:rsid w:val="00DD6611"/>
    <w:rsid w:val="00DD764A"/>
    <w:rsid w:val="00DE3A5C"/>
    <w:rsid w:val="00DE5CFE"/>
    <w:rsid w:val="00DF6EBB"/>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55D2B"/>
    <w:rsid w:val="00E66EF8"/>
    <w:rsid w:val="00E73FC1"/>
    <w:rsid w:val="00E80226"/>
    <w:rsid w:val="00E83F9A"/>
    <w:rsid w:val="00E86991"/>
    <w:rsid w:val="00E94276"/>
    <w:rsid w:val="00EA0717"/>
    <w:rsid w:val="00EA35FD"/>
    <w:rsid w:val="00EA479C"/>
    <w:rsid w:val="00EA4E97"/>
    <w:rsid w:val="00EA6820"/>
    <w:rsid w:val="00EB252B"/>
    <w:rsid w:val="00EB485B"/>
    <w:rsid w:val="00EC383A"/>
    <w:rsid w:val="00EC410A"/>
    <w:rsid w:val="00EC689B"/>
    <w:rsid w:val="00ED0306"/>
    <w:rsid w:val="00ED64FB"/>
    <w:rsid w:val="00EF1CF3"/>
    <w:rsid w:val="00EF7756"/>
    <w:rsid w:val="00F007B2"/>
    <w:rsid w:val="00F02275"/>
    <w:rsid w:val="00F0303B"/>
    <w:rsid w:val="00F07204"/>
    <w:rsid w:val="00F07CC0"/>
    <w:rsid w:val="00F07E63"/>
    <w:rsid w:val="00F12E47"/>
    <w:rsid w:val="00F1504D"/>
    <w:rsid w:val="00F25C30"/>
    <w:rsid w:val="00F26C4C"/>
    <w:rsid w:val="00F31435"/>
    <w:rsid w:val="00F4034F"/>
    <w:rsid w:val="00F42666"/>
    <w:rsid w:val="00F5331A"/>
    <w:rsid w:val="00F53659"/>
    <w:rsid w:val="00F56D4A"/>
    <w:rsid w:val="00F57AF6"/>
    <w:rsid w:val="00F616A1"/>
    <w:rsid w:val="00F61C5F"/>
    <w:rsid w:val="00F734DD"/>
    <w:rsid w:val="00F9104E"/>
    <w:rsid w:val="00F96576"/>
    <w:rsid w:val="00FA5782"/>
    <w:rsid w:val="00FA7F55"/>
    <w:rsid w:val="00FB422E"/>
    <w:rsid w:val="00FC69ED"/>
    <w:rsid w:val="00FC765F"/>
    <w:rsid w:val="00FD41BD"/>
    <w:rsid w:val="00FD6FBD"/>
    <w:rsid w:val="00FE0C30"/>
    <w:rsid w:val="00FE3504"/>
    <w:rsid w:val="00FE7905"/>
    <w:rsid w:val="00FF44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9430CFA"/>
  <w15:docId w15:val="{54DF389C-679A-4DA3-8DE0-E573967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568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rsid w:val="00EA47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455">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es@sps-vlasi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7800-5B93-4FBC-9878-1C2851AA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7823</Words>
  <Characters>45461</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53178</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Středočeský Kraj</dc:creator>
  <cp:lastModifiedBy>Laláková Ivana</cp:lastModifiedBy>
  <cp:revision>3</cp:revision>
  <cp:lastPrinted>2019-08-20T08:27:00Z</cp:lastPrinted>
  <dcterms:created xsi:type="dcterms:W3CDTF">2019-08-20T09:05:00Z</dcterms:created>
  <dcterms:modified xsi:type="dcterms:W3CDTF">2019-08-20T09:06:00Z</dcterms:modified>
</cp:coreProperties>
</file>