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2F" w:rsidRPr="001328E0" w:rsidRDefault="00FF3F2F" w:rsidP="001328E0">
      <w:pPr>
        <w:widowControl w:val="0"/>
        <w:spacing w:before="120"/>
        <w:ind w:left="4956"/>
        <w:jc w:val="right"/>
        <w:rPr>
          <w:b/>
          <w:bCs/>
          <w:sz w:val="56"/>
          <w:szCs w:val="56"/>
        </w:rPr>
      </w:pPr>
      <w:r w:rsidRPr="001328E0">
        <w:rPr>
          <w:b/>
          <w:bCs/>
          <w:sz w:val="56"/>
          <w:szCs w:val="56"/>
        </w:rPr>
        <w:t>2019 - 00256</w:t>
      </w:r>
    </w:p>
    <w:p w:rsidR="00FF3F2F" w:rsidRDefault="00FF3F2F" w:rsidP="00511BDB">
      <w:pPr>
        <w:widowControl w:val="0"/>
        <w:spacing w:before="120"/>
        <w:jc w:val="center"/>
        <w:rPr>
          <w:b/>
          <w:snapToGrid w:val="0"/>
          <w:sz w:val="40"/>
        </w:rPr>
      </w:pPr>
      <w:r w:rsidRPr="001600EC">
        <w:rPr>
          <w:sz w:val="20"/>
        </w:rPr>
        <w:object w:dxaOrig="1529"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56.75pt" o:ole="">
            <v:imagedata r:id="rId5" o:title=""/>
          </v:shape>
          <o:OLEObject Type="Embed" ProgID="MS_ClipArt_Gallery.5" ShapeID="_x0000_i1025" DrawAspect="Content" ObjectID="_1627798878" r:id="rId6"/>
        </w:object>
      </w:r>
    </w:p>
    <w:p w:rsidR="00FF3F2F" w:rsidRDefault="00FF3F2F" w:rsidP="00511BDB">
      <w:pPr>
        <w:widowControl w:val="0"/>
        <w:spacing w:before="120"/>
        <w:jc w:val="both"/>
        <w:rPr>
          <w:snapToGrid w:val="0"/>
          <w:sz w:val="40"/>
        </w:rPr>
      </w:pPr>
      <w:r>
        <w:rPr>
          <w:snapToGrid w:val="0"/>
          <w:sz w:val="40"/>
        </w:rPr>
        <w:t>_____________________________________________</w:t>
      </w:r>
    </w:p>
    <w:p w:rsidR="00FF3F2F" w:rsidRDefault="00FF3F2F" w:rsidP="00511BDB">
      <w:pPr>
        <w:widowControl w:val="0"/>
        <w:spacing w:before="120"/>
        <w:jc w:val="center"/>
        <w:rPr>
          <w:rFonts w:ascii="Super Black" w:hAnsi="Super Black"/>
          <w:b/>
          <w:snapToGrid w:val="0"/>
          <w:sz w:val="40"/>
        </w:rPr>
      </w:pPr>
      <w:r>
        <w:rPr>
          <w:b/>
          <w:snapToGrid w:val="0"/>
          <w:sz w:val="48"/>
        </w:rPr>
        <w:t xml:space="preserve">KUPNÍ SMLOUVA </w:t>
      </w:r>
      <w:r>
        <w:rPr>
          <w:rFonts w:ascii="Super Black" w:hAnsi="Super Black"/>
          <w:b/>
          <w:snapToGrid w:val="0"/>
        </w:rPr>
        <w:t></w:t>
      </w:r>
    </w:p>
    <w:p w:rsidR="00FF3F2F" w:rsidRDefault="00FF3F2F" w:rsidP="00511BDB">
      <w:pPr>
        <w:widowControl w:val="0"/>
        <w:spacing w:before="120"/>
        <w:jc w:val="center"/>
        <w:rPr>
          <w:snapToGrid w:val="0"/>
        </w:rPr>
      </w:pPr>
      <w:r>
        <w:rPr>
          <w:snapToGrid w:val="0"/>
        </w:rPr>
        <w:t>uzavřená níže uvedeného dne, měsíce a roku</w:t>
      </w:r>
    </w:p>
    <w:p w:rsidR="00FF3F2F" w:rsidRDefault="00FF3F2F" w:rsidP="00511BDB">
      <w:pPr>
        <w:widowControl w:val="0"/>
        <w:spacing w:before="120"/>
        <w:jc w:val="center"/>
        <w:rPr>
          <w:snapToGrid w:val="0"/>
        </w:rPr>
      </w:pPr>
      <w:r>
        <w:rPr>
          <w:snapToGrid w:val="0"/>
        </w:rPr>
        <w:t xml:space="preserve">v souladu s ustanovením § </w:t>
      </w:r>
      <w:smartTag w:uri="urn:schemas-microsoft-com:office:smarttags" w:element="metricconverter">
        <w:smartTagPr>
          <w:attr w:name="ProductID" w:val="2079 a"/>
        </w:smartTagPr>
        <w:r>
          <w:rPr>
            <w:snapToGrid w:val="0"/>
          </w:rPr>
          <w:t>2079 a</w:t>
        </w:r>
      </w:smartTag>
      <w:r>
        <w:rPr>
          <w:snapToGrid w:val="0"/>
        </w:rPr>
        <w:t xml:space="preserve"> násl. občanského zákoníku</w:t>
      </w:r>
    </w:p>
    <w:p w:rsidR="00FF3F2F" w:rsidRDefault="00FF3F2F" w:rsidP="00511BDB">
      <w:pPr>
        <w:widowControl w:val="0"/>
        <w:spacing w:before="120"/>
        <w:jc w:val="center"/>
        <w:rPr>
          <w:snapToGrid w:val="0"/>
        </w:rPr>
      </w:pPr>
      <w:r>
        <w:rPr>
          <w:snapToGrid w:val="0"/>
        </w:rPr>
        <w:t>mezi těmito smluvními stranami:</w:t>
      </w:r>
    </w:p>
    <w:p w:rsidR="00FF3F2F" w:rsidRDefault="00FF3F2F" w:rsidP="00511BDB">
      <w:pPr>
        <w:widowControl w:val="0"/>
        <w:jc w:val="center"/>
        <w:rPr>
          <w:rFonts w:ascii="Super Black" w:hAnsi="Super Black"/>
          <w:b/>
          <w:snapToGrid w:val="0"/>
          <w:sz w:val="36"/>
        </w:rPr>
      </w:pPr>
    </w:p>
    <w:p w:rsidR="00FF3F2F" w:rsidRDefault="00FF3F2F" w:rsidP="00511BDB">
      <w:pPr>
        <w:widowControl w:val="0"/>
        <w:jc w:val="center"/>
        <w:rPr>
          <w:rFonts w:ascii="Super Black" w:hAnsi="Super Black"/>
          <w:b/>
          <w:snapToGrid w:val="0"/>
          <w:sz w:val="36"/>
        </w:rPr>
      </w:pPr>
    </w:p>
    <w:p w:rsidR="00FF3F2F" w:rsidRDefault="00FF3F2F" w:rsidP="00511BDB">
      <w:pPr>
        <w:widowControl w:val="0"/>
        <w:spacing w:line="360" w:lineRule="atLeast"/>
        <w:rPr>
          <w:snapToGrid w:val="0"/>
          <w:sz w:val="32"/>
        </w:rPr>
      </w:pPr>
      <w:r w:rsidRPr="00511BDB">
        <w:rPr>
          <w:b/>
          <w:i/>
          <w:snapToGrid w:val="0"/>
          <w:sz w:val="32"/>
        </w:rPr>
        <w:t>Prodávající:</w:t>
      </w:r>
      <w:r>
        <w:rPr>
          <w:i/>
          <w:snapToGrid w:val="0"/>
          <w:sz w:val="32"/>
        </w:rPr>
        <w:t xml:space="preserve">         </w:t>
      </w:r>
      <w:r>
        <w:rPr>
          <w:snapToGrid w:val="0"/>
          <w:sz w:val="32"/>
        </w:rPr>
        <w:t xml:space="preserve">      </w:t>
      </w:r>
      <w:r>
        <w:rPr>
          <w:b/>
          <w:bCs/>
          <w:snapToGrid w:val="0"/>
          <w:sz w:val="32"/>
        </w:rPr>
        <w:t>Mě</w:t>
      </w:r>
      <w:r>
        <w:rPr>
          <w:b/>
          <w:snapToGrid w:val="0"/>
          <w:sz w:val="32"/>
        </w:rPr>
        <w:t>sto Strakonice</w:t>
      </w:r>
    </w:p>
    <w:p w:rsidR="00FF3F2F" w:rsidRDefault="00FF3F2F" w:rsidP="00511BDB">
      <w:pPr>
        <w:widowControl w:val="0"/>
        <w:spacing w:line="360" w:lineRule="atLeast"/>
        <w:rPr>
          <w:snapToGrid w:val="0"/>
        </w:rPr>
      </w:pPr>
      <w:r>
        <w:rPr>
          <w:i/>
          <w:snapToGrid w:val="0"/>
        </w:rPr>
        <w:t>se sídlem:</w:t>
      </w:r>
      <w:r>
        <w:rPr>
          <w:snapToGrid w:val="0"/>
        </w:rPr>
        <w:t xml:space="preserve">                               Strakonice, Velké náměstí 2</w:t>
      </w:r>
    </w:p>
    <w:p w:rsidR="00FF3F2F" w:rsidRDefault="00FF3F2F" w:rsidP="00511BDB">
      <w:pPr>
        <w:widowControl w:val="0"/>
        <w:spacing w:line="360" w:lineRule="atLeast"/>
        <w:rPr>
          <w:b/>
          <w:bCs/>
          <w:snapToGrid w:val="0"/>
        </w:rPr>
      </w:pPr>
      <w:r>
        <w:rPr>
          <w:i/>
          <w:snapToGrid w:val="0"/>
        </w:rPr>
        <w:t>zastoupené:</w:t>
      </w:r>
      <w:r>
        <w:rPr>
          <w:snapToGrid w:val="0"/>
        </w:rPr>
        <w:t xml:space="preserve">                            </w:t>
      </w:r>
      <w:r w:rsidRPr="00511BDB">
        <w:rPr>
          <w:bCs/>
          <w:snapToGrid w:val="0"/>
        </w:rPr>
        <w:t>starostou Mgr. Břetislavem Hrdličkou</w:t>
      </w:r>
      <w:r>
        <w:rPr>
          <w:b/>
          <w:bCs/>
          <w:snapToGrid w:val="0"/>
        </w:rPr>
        <w:t xml:space="preserve"> </w:t>
      </w:r>
    </w:p>
    <w:p w:rsidR="00FF3F2F" w:rsidRDefault="00FF3F2F" w:rsidP="00511BDB">
      <w:pPr>
        <w:widowControl w:val="0"/>
        <w:spacing w:line="360" w:lineRule="atLeast"/>
        <w:rPr>
          <w:snapToGrid w:val="0"/>
        </w:rPr>
      </w:pPr>
      <w:r>
        <w:rPr>
          <w:i/>
          <w:snapToGrid w:val="0"/>
        </w:rPr>
        <w:t>IČ:</w:t>
      </w:r>
      <w:r>
        <w:rPr>
          <w:snapToGrid w:val="0"/>
        </w:rPr>
        <w:t xml:space="preserve">                                          00251810</w:t>
      </w:r>
    </w:p>
    <w:p w:rsidR="00FF3F2F" w:rsidRDefault="00FF3F2F" w:rsidP="00511BDB">
      <w:pPr>
        <w:widowControl w:val="0"/>
        <w:spacing w:line="360" w:lineRule="atLeast"/>
        <w:rPr>
          <w:snapToGrid w:val="0"/>
        </w:rPr>
      </w:pPr>
      <w:r>
        <w:rPr>
          <w:i/>
          <w:snapToGrid w:val="0"/>
        </w:rPr>
        <w:t>DIČ:</w:t>
      </w:r>
      <w:r>
        <w:rPr>
          <w:snapToGrid w:val="0"/>
        </w:rPr>
        <w:t xml:space="preserve">                                       CZ00251810</w:t>
      </w:r>
    </w:p>
    <w:p w:rsidR="00FF3F2F" w:rsidRDefault="00FF3F2F" w:rsidP="00511BDB">
      <w:pPr>
        <w:widowControl w:val="0"/>
        <w:spacing w:line="360" w:lineRule="atLeast"/>
        <w:rPr>
          <w:snapToGrid w:val="0"/>
        </w:rPr>
      </w:pPr>
      <w:r>
        <w:rPr>
          <w:i/>
          <w:snapToGrid w:val="0"/>
        </w:rPr>
        <w:t>bankovní spojení:</w:t>
      </w:r>
      <w:r>
        <w:rPr>
          <w:snapToGrid w:val="0"/>
        </w:rPr>
        <w:t xml:space="preserve">                  ČSOB a.s., pobočka Strakonice </w:t>
      </w:r>
    </w:p>
    <w:p w:rsidR="00FF3F2F" w:rsidRDefault="00FF3F2F" w:rsidP="00511BDB">
      <w:pPr>
        <w:widowControl w:val="0"/>
        <w:spacing w:line="360" w:lineRule="atLeast"/>
        <w:rPr>
          <w:snapToGrid w:val="0"/>
        </w:rPr>
      </w:pPr>
      <w:r>
        <w:rPr>
          <w:i/>
          <w:snapToGrid w:val="0"/>
        </w:rPr>
        <w:t>číslo  účtu:</w:t>
      </w:r>
      <w:r>
        <w:rPr>
          <w:snapToGrid w:val="0"/>
        </w:rPr>
        <w:t xml:space="preserve">                             1768038/0300 </w:t>
      </w:r>
    </w:p>
    <w:p w:rsidR="00FF3F2F" w:rsidRDefault="00FF3F2F" w:rsidP="00511BDB">
      <w:pPr>
        <w:widowControl w:val="0"/>
        <w:spacing w:line="360" w:lineRule="atLeast"/>
        <w:rPr>
          <w:b/>
          <w:bCs/>
          <w:snapToGrid w:val="0"/>
          <w:sz w:val="28"/>
        </w:rPr>
      </w:pPr>
      <w:r>
        <w:rPr>
          <w:b/>
          <w:bCs/>
          <w:snapToGrid w:val="0"/>
          <w:sz w:val="28"/>
        </w:rPr>
        <w:t>dále i jen jako prodávající</w:t>
      </w:r>
    </w:p>
    <w:p w:rsidR="00FF3F2F" w:rsidRDefault="00FF3F2F" w:rsidP="00511BDB">
      <w:pPr>
        <w:widowControl w:val="0"/>
        <w:spacing w:line="360" w:lineRule="atLeast"/>
        <w:rPr>
          <w:b/>
          <w:bCs/>
          <w:snapToGrid w:val="0"/>
          <w:sz w:val="28"/>
        </w:rPr>
      </w:pPr>
    </w:p>
    <w:p w:rsidR="00FF3F2F" w:rsidRDefault="00FF3F2F" w:rsidP="00511BDB">
      <w:pPr>
        <w:widowControl w:val="0"/>
        <w:rPr>
          <w:b/>
          <w:bCs/>
          <w:snapToGrid w:val="0"/>
          <w:sz w:val="28"/>
        </w:rPr>
      </w:pPr>
      <w:r>
        <w:rPr>
          <w:b/>
          <w:bCs/>
          <w:snapToGrid w:val="0"/>
          <w:sz w:val="28"/>
        </w:rPr>
        <w:t>a</w:t>
      </w:r>
    </w:p>
    <w:p w:rsidR="00FF3F2F" w:rsidRDefault="00FF3F2F" w:rsidP="00511BDB">
      <w:pPr>
        <w:widowControl w:val="0"/>
        <w:jc w:val="center"/>
        <w:rPr>
          <w:snapToGrid w:val="0"/>
          <w:sz w:val="28"/>
        </w:rPr>
      </w:pPr>
    </w:p>
    <w:p w:rsidR="00FF3F2F" w:rsidRDefault="00FF3F2F" w:rsidP="00305F53">
      <w:pPr>
        <w:widowControl w:val="0"/>
        <w:rPr>
          <w:snapToGrid w:val="0"/>
          <w:sz w:val="28"/>
        </w:rPr>
      </w:pPr>
      <w:r>
        <w:rPr>
          <w:b/>
          <w:bCs/>
          <w:i/>
          <w:snapToGrid w:val="0"/>
          <w:sz w:val="32"/>
        </w:rPr>
        <w:t>Kupující:</w:t>
      </w:r>
      <w:r>
        <w:rPr>
          <w:snapToGrid w:val="0"/>
          <w:sz w:val="28"/>
        </w:rPr>
        <w:tab/>
      </w:r>
      <w:r>
        <w:rPr>
          <w:b/>
          <w:bCs/>
          <w:snapToGrid w:val="0"/>
          <w:sz w:val="28"/>
        </w:rPr>
        <w:t xml:space="preserve"> </w:t>
      </w:r>
      <w:r>
        <w:rPr>
          <w:b/>
          <w:bCs/>
          <w:snapToGrid w:val="0"/>
          <w:sz w:val="28"/>
        </w:rPr>
        <w:tab/>
      </w:r>
      <w:r>
        <w:rPr>
          <w:b/>
          <w:bCs/>
          <w:snapToGrid w:val="0"/>
          <w:sz w:val="28"/>
        </w:rPr>
        <w:tab/>
        <w:t>Teplárna Strakonice, a.s.</w:t>
      </w:r>
    </w:p>
    <w:p w:rsidR="00FF3F2F" w:rsidRDefault="00FF3F2F" w:rsidP="00305F53">
      <w:pPr>
        <w:widowControl w:val="0"/>
        <w:spacing w:line="360" w:lineRule="atLeast"/>
        <w:rPr>
          <w:snapToGrid w:val="0"/>
        </w:rPr>
      </w:pPr>
      <w:r>
        <w:rPr>
          <w:i/>
          <w:snapToGrid w:val="0"/>
        </w:rPr>
        <w:t>se sídlem:</w:t>
      </w:r>
      <w:r>
        <w:rPr>
          <w:snapToGrid w:val="0"/>
        </w:rPr>
        <w:t xml:space="preserve">                               Komenského 59, Strakonice II, 386 01 Strakonice</w:t>
      </w:r>
    </w:p>
    <w:p w:rsidR="00FF3F2F" w:rsidRDefault="00FF3F2F" w:rsidP="00305F53">
      <w:pPr>
        <w:widowControl w:val="0"/>
        <w:spacing w:line="360" w:lineRule="atLeast"/>
        <w:rPr>
          <w:snapToGrid w:val="0"/>
        </w:rPr>
      </w:pPr>
      <w:r>
        <w:rPr>
          <w:i/>
          <w:snapToGrid w:val="0"/>
        </w:rPr>
        <w:t>zastoupená:</w:t>
      </w:r>
      <w:r>
        <w:rPr>
          <w:snapToGrid w:val="0"/>
        </w:rPr>
        <w:t xml:space="preserve">                           </w:t>
      </w:r>
      <w:r>
        <w:rPr>
          <w:snapToGrid w:val="0"/>
        </w:rPr>
        <w:tab/>
        <w:t>Ing. Pavlem Hřídelem, předsedou představenstva</w:t>
      </w:r>
    </w:p>
    <w:p w:rsidR="00FF3F2F" w:rsidRDefault="00FF3F2F" w:rsidP="00305F53">
      <w:pPr>
        <w:widowControl w:val="0"/>
        <w:spacing w:line="360" w:lineRule="atLeast"/>
        <w:rPr>
          <w:b/>
          <w:bCs/>
          <w:snapToGrid w:val="0"/>
        </w:rPr>
      </w:pPr>
      <w:r>
        <w:rPr>
          <w:snapToGrid w:val="0"/>
        </w:rPr>
        <w:tab/>
      </w:r>
      <w:r>
        <w:rPr>
          <w:snapToGrid w:val="0"/>
        </w:rPr>
        <w:tab/>
      </w:r>
      <w:r>
        <w:rPr>
          <w:snapToGrid w:val="0"/>
        </w:rPr>
        <w:tab/>
      </w:r>
      <w:r>
        <w:rPr>
          <w:snapToGrid w:val="0"/>
        </w:rPr>
        <w:tab/>
        <w:t>Ing. Tomášem Přibylem, členem představenstva</w:t>
      </w:r>
      <w:r>
        <w:rPr>
          <w:b/>
          <w:bCs/>
          <w:snapToGrid w:val="0"/>
        </w:rPr>
        <w:t xml:space="preserve"> </w:t>
      </w:r>
    </w:p>
    <w:p w:rsidR="00FF3F2F" w:rsidRPr="00A67256" w:rsidRDefault="00FF3F2F" w:rsidP="00305F53">
      <w:pPr>
        <w:widowControl w:val="0"/>
        <w:spacing w:line="360" w:lineRule="atLeast"/>
        <w:rPr>
          <w:iCs/>
          <w:snapToGrid w:val="0"/>
        </w:rPr>
      </w:pPr>
      <w:r>
        <w:rPr>
          <w:i/>
          <w:iCs/>
          <w:snapToGrid w:val="0"/>
        </w:rPr>
        <w:t xml:space="preserve">IČ:                                          </w:t>
      </w:r>
      <w:r w:rsidRPr="00A67256">
        <w:rPr>
          <w:iCs/>
          <w:snapToGrid w:val="0"/>
        </w:rPr>
        <w:t>608 26 843</w:t>
      </w:r>
    </w:p>
    <w:p w:rsidR="00FF3F2F" w:rsidRDefault="00FF3F2F" w:rsidP="00305F53">
      <w:pPr>
        <w:widowControl w:val="0"/>
        <w:spacing w:line="360" w:lineRule="atLeast"/>
        <w:rPr>
          <w:snapToGrid w:val="0"/>
        </w:rPr>
      </w:pPr>
      <w:r>
        <w:rPr>
          <w:i/>
          <w:iCs/>
          <w:snapToGrid w:val="0"/>
        </w:rPr>
        <w:t xml:space="preserve">DIČ:                                       </w:t>
      </w:r>
      <w:r>
        <w:rPr>
          <w:iCs/>
          <w:snapToGrid w:val="0"/>
        </w:rPr>
        <w:t>CZ60826843</w:t>
      </w:r>
    </w:p>
    <w:p w:rsidR="00FF3F2F" w:rsidRDefault="00FF3F2F" w:rsidP="00305F53">
      <w:pPr>
        <w:widowControl w:val="0"/>
        <w:spacing w:line="360" w:lineRule="atLeast"/>
        <w:rPr>
          <w:snapToGrid w:val="0"/>
        </w:rPr>
      </w:pPr>
      <w:r>
        <w:rPr>
          <w:i/>
          <w:snapToGrid w:val="0"/>
        </w:rPr>
        <w:t>bankovní spojení:</w:t>
      </w:r>
      <w:r>
        <w:rPr>
          <w:snapToGrid w:val="0"/>
        </w:rPr>
        <w:t xml:space="preserve">               </w:t>
      </w:r>
      <w:r>
        <w:rPr>
          <w:snapToGrid w:val="0"/>
        </w:rPr>
        <w:tab/>
      </w:r>
      <w:r>
        <w:t>ČS, a.s., pobočka Strakonice</w:t>
      </w:r>
    </w:p>
    <w:p w:rsidR="00FF3F2F" w:rsidRDefault="00FF3F2F" w:rsidP="00305F53">
      <w:pPr>
        <w:widowControl w:val="0"/>
        <w:spacing w:line="360" w:lineRule="atLeast"/>
        <w:rPr>
          <w:snapToGrid w:val="0"/>
        </w:rPr>
      </w:pPr>
      <w:r>
        <w:rPr>
          <w:i/>
          <w:snapToGrid w:val="0"/>
        </w:rPr>
        <w:t>číslo  účtu:</w:t>
      </w:r>
      <w:r>
        <w:rPr>
          <w:snapToGrid w:val="0"/>
        </w:rPr>
        <w:t xml:space="preserve">                           </w:t>
      </w:r>
      <w:r>
        <w:rPr>
          <w:snapToGrid w:val="0"/>
        </w:rPr>
        <w:tab/>
      </w:r>
      <w:r>
        <w:t>4391942/0800</w:t>
      </w:r>
    </w:p>
    <w:p w:rsidR="00FF3F2F" w:rsidRDefault="00FF3F2F" w:rsidP="00511BDB">
      <w:pPr>
        <w:widowControl w:val="0"/>
        <w:rPr>
          <w:snapToGrid w:val="0"/>
        </w:rPr>
      </w:pPr>
    </w:p>
    <w:p w:rsidR="00FF3F2F" w:rsidRDefault="00FF3F2F" w:rsidP="00511BDB">
      <w:pPr>
        <w:widowControl w:val="0"/>
        <w:rPr>
          <w:snapToGrid w:val="0"/>
        </w:rPr>
      </w:pPr>
      <w:r>
        <w:rPr>
          <w:i/>
          <w:iCs/>
          <w:snapToGrid w:val="0"/>
        </w:rPr>
        <w:t xml:space="preserve">zapsána v Obchodním rejstříku vedeného Krajským soudem v Českých Budějovicích, B 636 </w:t>
      </w:r>
    </w:p>
    <w:p w:rsidR="00FF3F2F" w:rsidRDefault="00FF3F2F" w:rsidP="00511BDB">
      <w:pPr>
        <w:widowControl w:val="0"/>
        <w:spacing w:line="360" w:lineRule="atLeast"/>
        <w:rPr>
          <w:b/>
          <w:bCs/>
          <w:snapToGrid w:val="0"/>
          <w:sz w:val="28"/>
        </w:rPr>
      </w:pPr>
      <w:r>
        <w:rPr>
          <w:b/>
          <w:bCs/>
          <w:snapToGrid w:val="0"/>
          <w:sz w:val="28"/>
        </w:rPr>
        <w:t>dále i jen jako kupující</w:t>
      </w:r>
    </w:p>
    <w:p w:rsidR="00FF3F2F" w:rsidRDefault="00FF3F2F"/>
    <w:p w:rsidR="00FF3F2F" w:rsidRDefault="00FF3F2F"/>
    <w:p w:rsidR="00FF3F2F" w:rsidRDefault="00FF3F2F"/>
    <w:p w:rsidR="00FF3F2F" w:rsidRPr="00EA2F2C" w:rsidRDefault="00FF3F2F" w:rsidP="00EA2F2C">
      <w:pPr>
        <w:jc w:val="center"/>
        <w:rPr>
          <w:b/>
        </w:rPr>
      </w:pPr>
      <w:r w:rsidRPr="00EA2F2C">
        <w:rPr>
          <w:b/>
        </w:rPr>
        <w:lastRenderedPageBreak/>
        <w:t>I.</w:t>
      </w:r>
    </w:p>
    <w:p w:rsidR="00FF3F2F" w:rsidRPr="00EA2F2C" w:rsidRDefault="00FF3F2F" w:rsidP="00EA2F2C">
      <w:pPr>
        <w:jc w:val="center"/>
        <w:rPr>
          <w:b/>
        </w:rPr>
      </w:pPr>
      <w:r w:rsidRPr="00EA2F2C">
        <w:rPr>
          <w:b/>
        </w:rPr>
        <w:t xml:space="preserve">Předmět </w:t>
      </w:r>
      <w:r>
        <w:rPr>
          <w:b/>
        </w:rPr>
        <w:t>smlouvy</w:t>
      </w:r>
    </w:p>
    <w:p w:rsidR="00FF3F2F" w:rsidRDefault="00FF3F2F"/>
    <w:p w:rsidR="00FF3F2F" w:rsidRDefault="00FF3F2F" w:rsidP="00906C30">
      <w:pPr>
        <w:pStyle w:val="Odstavecseseznamem"/>
        <w:numPr>
          <w:ilvl w:val="0"/>
          <w:numId w:val="2"/>
        </w:numPr>
        <w:ind w:left="0" w:firstLine="284"/>
        <w:jc w:val="both"/>
      </w:pPr>
      <w:r>
        <w:t xml:space="preserve">Předmětem této smlouvy je závazek prodávajícího prodat kupujícímu níže uvedený objem </w:t>
      </w:r>
      <w:r w:rsidRPr="003333C3">
        <w:t xml:space="preserve">kůrovcem napadené dřevní hmoty a klestí a větví („dále i jen dřevní hmota“), převést </w:t>
      </w:r>
      <w:r>
        <w:t>na něj vlastnické právo k dříví a dále závazek kupujícího toto dříví odebrat a zaplatit za odebrané dříví kupní cenu za podmínek stanovených touto smlouvou.</w:t>
      </w:r>
    </w:p>
    <w:p w:rsidR="00FF3F2F" w:rsidRDefault="00FF3F2F" w:rsidP="00906C30">
      <w:pPr>
        <w:ind w:firstLine="284"/>
        <w:jc w:val="both"/>
      </w:pPr>
    </w:p>
    <w:p w:rsidR="00FF3F2F" w:rsidRPr="00EA2F2C" w:rsidRDefault="00FF3F2F" w:rsidP="00EA2F2C">
      <w:pPr>
        <w:ind w:firstLine="284"/>
        <w:jc w:val="center"/>
        <w:rPr>
          <w:b/>
        </w:rPr>
      </w:pPr>
      <w:r w:rsidRPr="00EA2F2C">
        <w:rPr>
          <w:b/>
        </w:rPr>
        <w:t>II.</w:t>
      </w:r>
    </w:p>
    <w:p w:rsidR="00FF3F2F" w:rsidRPr="00EA2F2C" w:rsidRDefault="00FF3F2F" w:rsidP="00EA2F2C">
      <w:pPr>
        <w:ind w:firstLine="284"/>
        <w:jc w:val="center"/>
        <w:rPr>
          <w:b/>
        </w:rPr>
      </w:pPr>
      <w:r>
        <w:rPr>
          <w:b/>
        </w:rPr>
        <w:t xml:space="preserve">Množství a cena </w:t>
      </w:r>
    </w:p>
    <w:p w:rsidR="00FF3F2F" w:rsidRDefault="00FF3F2F" w:rsidP="00EA2F2C">
      <w:pPr>
        <w:ind w:firstLine="284"/>
      </w:pPr>
    </w:p>
    <w:p w:rsidR="00FF3F2F" w:rsidRPr="008F5440" w:rsidRDefault="00FF3F2F" w:rsidP="007113E8">
      <w:pPr>
        <w:pStyle w:val="Odstavecseseznamem"/>
        <w:numPr>
          <w:ilvl w:val="0"/>
          <w:numId w:val="8"/>
        </w:numPr>
        <w:ind w:left="0" w:firstLine="360"/>
        <w:jc w:val="both"/>
        <w:rPr>
          <w:b/>
        </w:rPr>
      </w:pPr>
      <w:r>
        <w:t xml:space="preserve">Smluvní strany se dohodly na celkovém předpokládaném množství cca </w:t>
      </w:r>
      <w:smartTag w:uri="urn:schemas-microsoft-com:office:smarttags" w:element="metricconverter">
        <w:smartTagPr>
          <w:attr w:name="ProductID" w:val="760 m3"/>
        </w:smartTagPr>
        <w:r>
          <w:t>760 m</w:t>
        </w:r>
        <w:r w:rsidRPr="00943886">
          <w:rPr>
            <w:vertAlign w:val="superscript"/>
          </w:rPr>
          <w:t>3</w:t>
        </w:r>
      </w:smartTag>
      <w:r>
        <w:t xml:space="preserve"> kůrovcem napadené dřevní hmoty z lesů v majetku města Strakonice za částku 350  Kč/m</w:t>
      </w:r>
      <w:r w:rsidRPr="00943886">
        <w:rPr>
          <w:vertAlign w:val="superscript"/>
        </w:rPr>
        <w:t>3</w:t>
      </w:r>
      <w:r>
        <w:t xml:space="preserve"> bez DPH a dále na odběru klestí a větví z odběrných míst v lesích města Strakonice v předpokládaném množství </w:t>
      </w:r>
      <w:smartTag w:uri="urn:schemas-microsoft-com:office:smarttags" w:element="metricconverter">
        <w:smartTagPr>
          <w:attr w:name="ProductID" w:val="500 m3"/>
        </w:smartTagPr>
        <w:r>
          <w:t>500 m</w:t>
        </w:r>
        <w:r w:rsidRPr="00943886">
          <w:rPr>
            <w:vertAlign w:val="superscript"/>
          </w:rPr>
          <w:t>3</w:t>
        </w:r>
      </w:smartTag>
      <w:r>
        <w:t xml:space="preserve"> za částku 0 Kč/m</w:t>
      </w:r>
      <w:r w:rsidRPr="00943886">
        <w:rPr>
          <w:vertAlign w:val="superscript"/>
        </w:rPr>
        <w:t>3</w:t>
      </w:r>
      <w:r>
        <w:t xml:space="preserve"> s tím, že </w:t>
      </w:r>
      <w:proofErr w:type="spellStart"/>
      <w:r>
        <w:t>seštěpkování</w:t>
      </w:r>
      <w:proofErr w:type="spellEnd"/>
      <w:r>
        <w:t xml:space="preserve"> a odvoz hradí </w:t>
      </w:r>
      <w:r w:rsidRPr="008F5440">
        <w:t xml:space="preserve">kupující. K částce bude připočteno DPH v platné výši. </w:t>
      </w:r>
    </w:p>
    <w:p w:rsidR="00FF3F2F" w:rsidRPr="00943886" w:rsidRDefault="00FF3F2F" w:rsidP="00943886">
      <w:pPr>
        <w:pStyle w:val="Odstavecseseznamem"/>
        <w:numPr>
          <w:ilvl w:val="0"/>
          <w:numId w:val="8"/>
        </w:numPr>
        <w:ind w:left="0" w:firstLine="360"/>
        <w:jc w:val="both"/>
        <w:rPr>
          <w:color w:val="C00000"/>
        </w:rPr>
      </w:pPr>
      <w:r w:rsidRPr="008F5440">
        <w:t xml:space="preserve">Množství </w:t>
      </w:r>
      <w:r>
        <w:t xml:space="preserve">odebrané dřevní hmoty bude fakturováno dle skutečně odebraného množství v příslušném sortimentu.  </w:t>
      </w:r>
      <w:r w:rsidRPr="00943886">
        <w:rPr>
          <w:color w:val="C00000"/>
        </w:rPr>
        <w:t xml:space="preserve"> </w:t>
      </w:r>
    </w:p>
    <w:p w:rsidR="00FF3F2F" w:rsidRDefault="00FF3F2F" w:rsidP="00943886">
      <w:pPr>
        <w:pStyle w:val="Odstavecseseznamem"/>
        <w:numPr>
          <w:ilvl w:val="0"/>
          <w:numId w:val="8"/>
        </w:numPr>
        <w:ind w:left="0" w:firstLine="360"/>
        <w:jc w:val="both"/>
      </w:pPr>
      <w:r>
        <w:t xml:space="preserve">Odvozní místo: bude upřesněno na základě jednotlivých výzev dle bodu 4.  </w:t>
      </w:r>
    </w:p>
    <w:p w:rsidR="00FF3F2F" w:rsidRPr="00201203" w:rsidRDefault="00FF3F2F" w:rsidP="00930CEB">
      <w:pPr>
        <w:pStyle w:val="Odstavecseseznamem"/>
        <w:numPr>
          <w:ilvl w:val="0"/>
          <w:numId w:val="8"/>
        </w:numPr>
        <w:ind w:left="0" w:firstLine="360"/>
        <w:jc w:val="both"/>
      </w:pPr>
      <w:r>
        <w:t xml:space="preserve">Dřevní </w:t>
      </w:r>
      <w:r w:rsidRPr="00201203">
        <w:t xml:space="preserve">hmota bude odvážena na základě jednotlivých výzev pracovníka majetkového odboru města nebo zástupce odborného lesního hospodáře. Kupující se zavazuje zajistit odvoz připravené dřevní hmoty v co nejkratším termínu, nejpozději do 10 pracovních dnů. </w:t>
      </w:r>
    </w:p>
    <w:p w:rsidR="00FF3F2F" w:rsidRDefault="00FF3F2F" w:rsidP="00930CEB">
      <w:pPr>
        <w:pStyle w:val="Odstavecseseznamem"/>
        <w:numPr>
          <w:ilvl w:val="0"/>
          <w:numId w:val="8"/>
        </w:numPr>
        <w:ind w:left="0" w:firstLine="360"/>
        <w:jc w:val="both"/>
      </w:pPr>
      <w:r w:rsidRPr="00201203">
        <w:t>Prodávající je rovněž oprávněn v případě výše uvedeného</w:t>
      </w:r>
      <w:r>
        <w:t xml:space="preserve"> prodlení kupujícího s odvozem dřevní hmoty z lesa v části dosud nezrealizovaného prodeje  (prodeje dřevní hmoty, která dosud nebyla prodávajícím dodána) od smlouvy odstoupit. </w:t>
      </w:r>
    </w:p>
    <w:p w:rsidR="00FF3F2F" w:rsidRDefault="00FF3F2F" w:rsidP="00943886">
      <w:pPr>
        <w:pStyle w:val="Odstavecseseznamem"/>
        <w:numPr>
          <w:ilvl w:val="0"/>
          <w:numId w:val="8"/>
        </w:numPr>
        <w:ind w:left="0" w:firstLine="360"/>
        <w:jc w:val="both"/>
      </w:pPr>
      <w:r>
        <w:t>Fyzické předání a převzetí dřevní hmoty dle této smlouvy kupujícím je možné nedříve až po podpisu této smlouvy.</w:t>
      </w:r>
    </w:p>
    <w:p w:rsidR="00FF3F2F" w:rsidRDefault="00FF3F2F" w:rsidP="00943886">
      <w:pPr>
        <w:pStyle w:val="Odstavecseseznamem"/>
        <w:numPr>
          <w:ilvl w:val="0"/>
          <w:numId w:val="8"/>
        </w:numPr>
        <w:ind w:left="0" w:firstLine="360"/>
        <w:jc w:val="both"/>
      </w:pPr>
      <w:r>
        <w:t xml:space="preserve">Vlastnické právo k dřevní hmotě, která je předmětem prodeje přechází na kupujícího v okamžiku potvrzení odvozního a dodacího listu na lokalitě odvozního místa. V tomtéž okamžiku se považuje za splněné dodání dřevní hmoty kupujícímu.     </w:t>
      </w:r>
    </w:p>
    <w:p w:rsidR="00FF3F2F" w:rsidRDefault="00FF3F2F" w:rsidP="00943886">
      <w:pPr>
        <w:pStyle w:val="Odstavecseseznamem"/>
        <w:numPr>
          <w:ilvl w:val="0"/>
          <w:numId w:val="8"/>
        </w:numPr>
        <w:ind w:left="0" w:firstLine="360"/>
        <w:jc w:val="both"/>
      </w:pPr>
      <w:r>
        <w:t xml:space="preserve">Odvoz může kupující provádět pouze </w:t>
      </w:r>
      <w:r w:rsidRPr="00943886">
        <w:t>za přítomnosti pracovníka majetkového odboru města nebo jiné pověřené osoby, tzn. zejména zástupce odborného lesního hospodáře. Místo uložení dřevní hmoty musí být po odvozu uvedeno do náležitého stavu. Při odvozu musí kupující brát v úvahu stav lesní dopravní sítě. Jakékoli poškození uvede kupující do původního, příp. náležitého, stavu, na své vlastní náklady</w:t>
      </w:r>
      <w:r>
        <w:t xml:space="preserve">. </w:t>
      </w:r>
    </w:p>
    <w:p w:rsidR="00FF3F2F" w:rsidRDefault="00FF3F2F" w:rsidP="00943886">
      <w:pPr>
        <w:pStyle w:val="Odstavecseseznamem"/>
        <w:numPr>
          <w:ilvl w:val="0"/>
          <w:numId w:val="8"/>
        </w:numPr>
        <w:ind w:left="0" w:firstLine="360"/>
        <w:jc w:val="both"/>
      </w:pPr>
      <w:r>
        <w:t xml:space="preserve">Prodávající prohlašuje, že dřevní hmota nepochází z kontroverzních zdrojů.   </w:t>
      </w:r>
    </w:p>
    <w:p w:rsidR="00FF3F2F" w:rsidRPr="008F5440" w:rsidRDefault="00FF3F2F" w:rsidP="008F5440">
      <w:pPr>
        <w:pStyle w:val="Odstavecseseznamem"/>
        <w:numPr>
          <w:ilvl w:val="0"/>
          <w:numId w:val="8"/>
        </w:numPr>
        <w:ind w:left="0" w:firstLine="360"/>
        <w:jc w:val="both"/>
      </w:pPr>
      <w:r>
        <w:t xml:space="preserve">Cenu uhradí kupující formou bezhotovostního převodu na účet prodávajícího č. 1768038/0300 vedený u ČSOB Strakonice, a to na základě faktur vystavených prodávajícím, </w:t>
      </w:r>
      <w:r w:rsidRPr="008F5440">
        <w:t xml:space="preserve">přičemž množství </w:t>
      </w:r>
      <w:r w:rsidRPr="00201203">
        <w:t>odebrané dřevní hmoty bude fakturováno dle skutečnosti po odvozu dřevní hmoty. Splatnost faktury 30 dní</w:t>
      </w:r>
      <w:r w:rsidRPr="008F5440">
        <w:t xml:space="preserve"> od vystavení.</w:t>
      </w:r>
    </w:p>
    <w:p w:rsidR="00FF3F2F" w:rsidRPr="008F5440" w:rsidRDefault="00FF3F2F" w:rsidP="008F5440">
      <w:pPr>
        <w:pStyle w:val="Odstavecseseznamem"/>
        <w:ind w:left="360"/>
        <w:jc w:val="both"/>
        <w:rPr>
          <w:b/>
        </w:rPr>
      </w:pPr>
    </w:p>
    <w:p w:rsidR="00FF3F2F" w:rsidRDefault="00FF3F2F" w:rsidP="003D6963">
      <w:pPr>
        <w:jc w:val="center"/>
        <w:rPr>
          <w:b/>
        </w:rPr>
      </w:pPr>
    </w:p>
    <w:p w:rsidR="00FF3F2F" w:rsidRPr="003D6963" w:rsidRDefault="00FF3F2F" w:rsidP="003D6963">
      <w:pPr>
        <w:jc w:val="center"/>
        <w:rPr>
          <w:b/>
        </w:rPr>
      </w:pPr>
      <w:r w:rsidRPr="003D6963">
        <w:rPr>
          <w:b/>
        </w:rPr>
        <w:t>III.</w:t>
      </w:r>
    </w:p>
    <w:p w:rsidR="00FF3F2F" w:rsidRPr="003D6963" w:rsidRDefault="00FF3F2F" w:rsidP="003D6963">
      <w:pPr>
        <w:jc w:val="center"/>
        <w:rPr>
          <w:b/>
        </w:rPr>
      </w:pPr>
      <w:r w:rsidRPr="003D6963">
        <w:rPr>
          <w:b/>
        </w:rPr>
        <w:t>Ostatní a závěrečná ustanovení</w:t>
      </w:r>
    </w:p>
    <w:p w:rsidR="00FF3F2F" w:rsidRDefault="00FF3F2F" w:rsidP="003D6963">
      <w:pPr>
        <w:jc w:val="both"/>
      </w:pPr>
    </w:p>
    <w:p w:rsidR="00FF3F2F" w:rsidRPr="00961980" w:rsidRDefault="00FF3F2F" w:rsidP="003D6963">
      <w:pPr>
        <w:pStyle w:val="Nzev"/>
        <w:numPr>
          <w:ilvl w:val="0"/>
          <w:numId w:val="5"/>
        </w:numPr>
        <w:pBdr>
          <w:bottom w:val="none" w:sz="0" w:space="0" w:color="auto"/>
        </w:pBdr>
        <w:ind w:left="284"/>
        <w:jc w:val="both"/>
        <w:rPr>
          <w:b w:val="0"/>
          <w:bCs/>
          <w:sz w:val="24"/>
          <w:szCs w:val="24"/>
        </w:rPr>
      </w:pPr>
      <w:r w:rsidRPr="00961980">
        <w:rPr>
          <w:b w:val="0"/>
          <w:bCs/>
          <w:sz w:val="24"/>
          <w:szCs w:val="24"/>
        </w:rPr>
        <w:t>Tato smlouva nabývá účinnosti dnem podpisu oběma smluvními stranami.</w:t>
      </w:r>
    </w:p>
    <w:p w:rsidR="00FF3F2F" w:rsidRPr="00961980" w:rsidRDefault="00FF3F2F" w:rsidP="003D6963">
      <w:pPr>
        <w:pStyle w:val="Nzev"/>
        <w:numPr>
          <w:ilvl w:val="0"/>
          <w:numId w:val="5"/>
        </w:numPr>
        <w:pBdr>
          <w:bottom w:val="none" w:sz="0" w:space="0" w:color="auto"/>
        </w:pBdr>
        <w:ind w:left="284"/>
        <w:jc w:val="both"/>
        <w:rPr>
          <w:b w:val="0"/>
          <w:bCs/>
          <w:sz w:val="24"/>
          <w:szCs w:val="24"/>
        </w:rPr>
      </w:pPr>
      <w:r w:rsidRPr="00961980">
        <w:rPr>
          <w:b w:val="0"/>
          <w:bCs/>
          <w:sz w:val="24"/>
          <w:szCs w:val="24"/>
        </w:rPr>
        <w:t xml:space="preserve">Právní vztahy neupravené touto Smlouvou se řídí </w:t>
      </w:r>
      <w:r>
        <w:rPr>
          <w:b w:val="0"/>
          <w:bCs/>
          <w:sz w:val="24"/>
          <w:szCs w:val="24"/>
        </w:rPr>
        <w:t>„NOZ“</w:t>
      </w:r>
      <w:r w:rsidRPr="00961980">
        <w:rPr>
          <w:b w:val="0"/>
          <w:bCs/>
          <w:sz w:val="24"/>
          <w:szCs w:val="24"/>
        </w:rPr>
        <w:t>.</w:t>
      </w:r>
    </w:p>
    <w:p w:rsidR="00FF3F2F" w:rsidRPr="00961980" w:rsidRDefault="00FF3F2F" w:rsidP="003D6963">
      <w:pPr>
        <w:pStyle w:val="Nzev"/>
        <w:numPr>
          <w:ilvl w:val="0"/>
          <w:numId w:val="5"/>
        </w:numPr>
        <w:pBdr>
          <w:bottom w:val="none" w:sz="0" w:space="0" w:color="auto"/>
        </w:pBdr>
        <w:ind w:left="284"/>
        <w:jc w:val="both"/>
        <w:rPr>
          <w:b w:val="0"/>
          <w:bCs/>
          <w:sz w:val="24"/>
          <w:szCs w:val="24"/>
        </w:rPr>
      </w:pPr>
      <w:r w:rsidRPr="00961980">
        <w:rPr>
          <w:b w:val="0"/>
          <w:bCs/>
          <w:sz w:val="24"/>
          <w:szCs w:val="24"/>
        </w:rPr>
        <w:t>Práva a povinnosti vyplývající z této Smlouvy nelze bez předchozího souhlasu druhé smluvní strany převést na třetí osobu.</w:t>
      </w:r>
    </w:p>
    <w:p w:rsidR="00FF3F2F" w:rsidRPr="00961980" w:rsidRDefault="00FF3F2F" w:rsidP="003D6963">
      <w:pPr>
        <w:pStyle w:val="Nzev"/>
        <w:numPr>
          <w:ilvl w:val="0"/>
          <w:numId w:val="5"/>
        </w:numPr>
        <w:pBdr>
          <w:bottom w:val="none" w:sz="0" w:space="0" w:color="auto"/>
        </w:pBdr>
        <w:ind w:left="284"/>
        <w:jc w:val="both"/>
        <w:rPr>
          <w:b w:val="0"/>
          <w:bCs/>
          <w:sz w:val="24"/>
          <w:szCs w:val="24"/>
        </w:rPr>
      </w:pPr>
      <w:r w:rsidRPr="00961980">
        <w:rPr>
          <w:b w:val="0"/>
          <w:bCs/>
          <w:sz w:val="24"/>
          <w:szCs w:val="24"/>
        </w:rPr>
        <w:lastRenderedPageBreak/>
        <w:t>Tato Smlouva je sepsána ve </w:t>
      </w:r>
      <w:r>
        <w:rPr>
          <w:b w:val="0"/>
          <w:bCs/>
          <w:sz w:val="24"/>
          <w:szCs w:val="24"/>
        </w:rPr>
        <w:t>4</w:t>
      </w:r>
      <w:r w:rsidRPr="00961980">
        <w:rPr>
          <w:b w:val="0"/>
          <w:bCs/>
          <w:sz w:val="24"/>
          <w:szCs w:val="24"/>
        </w:rPr>
        <w:t xml:space="preserve"> vyhotoveních, </w:t>
      </w:r>
      <w:r>
        <w:rPr>
          <w:b w:val="0"/>
          <w:bCs/>
          <w:sz w:val="24"/>
          <w:szCs w:val="24"/>
        </w:rPr>
        <w:t xml:space="preserve">z nichž prodávající obdrží 3 vyhotovení a kupující 1 </w:t>
      </w:r>
      <w:r w:rsidRPr="00961980">
        <w:rPr>
          <w:b w:val="0"/>
          <w:bCs/>
          <w:sz w:val="24"/>
          <w:szCs w:val="24"/>
        </w:rPr>
        <w:t>vyhotovení.</w:t>
      </w:r>
    </w:p>
    <w:p w:rsidR="00FF3F2F" w:rsidRPr="00201203" w:rsidRDefault="00FF3F2F" w:rsidP="003D6963">
      <w:pPr>
        <w:pStyle w:val="Nzev"/>
        <w:numPr>
          <w:ilvl w:val="0"/>
          <w:numId w:val="5"/>
        </w:numPr>
        <w:pBdr>
          <w:bottom w:val="none" w:sz="0" w:space="0" w:color="auto"/>
        </w:pBdr>
        <w:ind w:left="284"/>
        <w:jc w:val="both"/>
        <w:rPr>
          <w:b w:val="0"/>
          <w:bCs/>
          <w:sz w:val="24"/>
          <w:szCs w:val="24"/>
        </w:rPr>
      </w:pPr>
      <w:r w:rsidRPr="00201203">
        <w:rPr>
          <w:b w:val="0"/>
          <w:bCs/>
          <w:sz w:val="24"/>
          <w:szCs w:val="24"/>
        </w:rPr>
        <w:t>Tato Smlouva může být měněna pouze formou písemných dodatků podepsanými smluvními stranami.</w:t>
      </w:r>
    </w:p>
    <w:p w:rsidR="00FF3F2F" w:rsidRPr="00201203" w:rsidRDefault="00FF3F2F" w:rsidP="003D6963">
      <w:pPr>
        <w:pStyle w:val="Nzev"/>
        <w:numPr>
          <w:ilvl w:val="0"/>
          <w:numId w:val="5"/>
        </w:numPr>
        <w:pBdr>
          <w:bottom w:val="none" w:sz="0" w:space="0" w:color="auto"/>
        </w:pBdr>
        <w:ind w:left="284"/>
        <w:jc w:val="both"/>
        <w:rPr>
          <w:b w:val="0"/>
          <w:bCs/>
          <w:sz w:val="24"/>
          <w:szCs w:val="24"/>
        </w:rPr>
      </w:pPr>
      <w:r w:rsidRPr="00201203">
        <w:rPr>
          <w:b w:val="0"/>
          <w:bCs/>
          <w:sz w:val="24"/>
          <w:szCs w:val="24"/>
        </w:rPr>
        <w:t>Tato smlouva nabývá platnosti dnem jejího podpisu oběma smluvními stranami a účinnosti dnem zveřejnění této smlouvy v registru smluv MV ČR.</w:t>
      </w:r>
    </w:p>
    <w:p w:rsidR="00FF3F2F" w:rsidRPr="00201203" w:rsidRDefault="00FF3F2F" w:rsidP="00DE55DE">
      <w:pPr>
        <w:pStyle w:val="Odstavecseseznamem"/>
        <w:numPr>
          <w:ilvl w:val="0"/>
          <w:numId w:val="5"/>
        </w:numPr>
        <w:ind w:left="284" w:hanging="426"/>
        <w:jc w:val="both"/>
        <w:rPr>
          <w:bCs/>
        </w:rPr>
      </w:pPr>
      <w:r w:rsidRPr="00201203">
        <w:rPr>
          <w:bCs/>
        </w:rPr>
        <w:t xml:space="preserve">Smluvní strany prohlašují, že skutečnosti, uvedené v této smlouvě nepovažují za své obchodní tajemství ve smyslu ustanovení § 504 občanského zákoníku a udělují svolení k jejich užití a zveřejnění bez stanovení jakýchkoliv dalších podmínek.  Smluvní strany souhlasí s tím, aby tato uzavřená </w:t>
      </w:r>
      <w:r w:rsidRPr="00201203">
        <w:rPr>
          <w:bCs/>
        </w:rPr>
        <w:tab/>
        <w:t>Smlouva vč. jejích změn a dodatků byla uveřejněna na profilu zadavatele a v registru smluv.</w:t>
      </w:r>
    </w:p>
    <w:p w:rsidR="00FF3F2F" w:rsidRDefault="00FF3F2F" w:rsidP="003D6963">
      <w:pPr>
        <w:pStyle w:val="Nzev"/>
        <w:numPr>
          <w:ilvl w:val="0"/>
          <w:numId w:val="5"/>
        </w:numPr>
        <w:pBdr>
          <w:bottom w:val="none" w:sz="0" w:space="0" w:color="auto"/>
        </w:pBdr>
        <w:ind w:left="284"/>
        <w:jc w:val="both"/>
        <w:rPr>
          <w:b w:val="0"/>
          <w:bCs/>
          <w:sz w:val="24"/>
          <w:szCs w:val="24"/>
        </w:rPr>
      </w:pPr>
      <w:r w:rsidRPr="00E906AE">
        <w:rPr>
          <w:b w:val="0"/>
          <w:sz w:val="24"/>
          <w:szCs w:val="24"/>
        </w:rPr>
        <w:t xml:space="preserve">Tato smlouva je </w:t>
      </w:r>
      <w:r>
        <w:rPr>
          <w:b w:val="0"/>
          <w:sz w:val="24"/>
          <w:szCs w:val="24"/>
        </w:rPr>
        <w:t xml:space="preserve">uzavírána </w:t>
      </w:r>
      <w:r w:rsidRPr="00E906AE">
        <w:rPr>
          <w:b w:val="0"/>
          <w:sz w:val="24"/>
          <w:szCs w:val="24"/>
        </w:rPr>
        <w:t xml:space="preserve">v souladu s usnesením Rady </w:t>
      </w:r>
      <w:r>
        <w:rPr>
          <w:b w:val="0"/>
          <w:sz w:val="24"/>
          <w:szCs w:val="24"/>
        </w:rPr>
        <w:t>města Strakonice</w:t>
      </w:r>
      <w:r w:rsidRPr="00E906AE">
        <w:rPr>
          <w:b w:val="0"/>
          <w:sz w:val="24"/>
          <w:szCs w:val="24"/>
        </w:rPr>
        <w:t xml:space="preserve"> číslo</w:t>
      </w:r>
      <w:r>
        <w:rPr>
          <w:b w:val="0"/>
          <w:sz w:val="24"/>
          <w:szCs w:val="24"/>
        </w:rPr>
        <w:t xml:space="preserve">  6463/2019</w:t>
      </w:r>
      <w:r w:rsidRPr="00E906AE">
        <w:rPr>
          <w:b w:val="0"/>
          <w:sz w:val="24"/>
          <w:szCs w:val="24"/>
        </w:rPr>
        <w:t xml:space="preserve"> ze </w:t>
      </w:r>
      <w:r w:rsidRPr="007113E8">
        <w:rPr>
          <w:b w:val="0"/>
          <w:sz w:val="24"/>
          <w:szCs w:val="24"/>
        </w:rPr>
        <w:t xml:space="preserve">dne </w:t>
      </w:r>
      <w:proofErr w:type="gramStart"/>
      <w:r w:rsidRPr="007113E8">
        <w:rPr>
          <w:b w:val="0"/>
          <w:sz w:val="24"/>
          <w:szCs w:val="24"/>
        </w:rPr>
        <w:t>31.7.2019</w:t>
      </w:r>
      <w:proofErr w:type="gramEnd"/>
      <w:r>
        <w:rPr>
          <w:sz w:val="24"/>
          <w:szCs w:val="24"/>
        </w:rPr>
        <w:t xml:space="preserve">. </w:t>
      </w:r>
      <w:r w:rsidRPr="00E906AE">
        <w:rPr>
          <w:b w:val="0"/>
          <w:bCs/>
          <w:sz w:val="24"/>
          <w:szCs w:val="24"/>
        </w:rPr>
        <w:t>Smluvní strany shodně prohlašují, že si tuto Smlouvu před jejím podpisem přečetly, s jejím obsahem souhlasí a na důkaz toho připojují své podpisy.</w:t>
      </w: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r>
        <w:rPr>
          <w:b w:val="0"/>
          <w:bCs/>
          <w:sz w:val="24"/>
          <w:szCs w:val="24"/>
        </w:rPr>
        <w:t xml:space="preserve">Ve Strakonicích dne </w:t>
      </w:r>
      <w:proofErr w:type="gramStart"/>
      <w:r w:rsidR="006A7DB8">
        <w:rPr>
          <w:b w:val="0"/>
          <w:bCs/>
          <w:sz w:val="24"/>
          <w:szCs w:val="24"/>
        </w:rPr>
        <w:t>16.8.2019</w:t>
      </w:r>
      <w:proofErr w:type="gramEnd"/>
      <w:r w:rsidR="006A7DB8">
        <w:rPr>
          <w:b w:val="0"/>
          <w:bCs/>
          <w:sz w:val="24"/>
          <w:szCs w:val="24"/>
        </w:rPr>
        <w:t xml:space="preserve">                 </w:t>
      </w:r>
      <w:r>
        <w:rPr>
          <w:b w:val="0"/>
          <w:bCs/>
          <w:sz w:val="24"/>
          <w:szCs w:val="24"/>
        </w:rPr>
        <w:t xml:space="preserve">              …………………………………………….</w:t>
      </w:r>
    </w:p>
    <w:p w:rsidR="00FF3F2F" w:rsidRDefault="00FF3F2F" w:rsidP="003D6963">
      <w:pPr>
        <w:pStyle w:val="Nzev"/>
        <w:pBdr>
          <w:bottom w:val="none" w:sz="0" w:space="0" w:color="auto"/>
        </w:pBdr>
        <w:jc w:val="both"/>
        <w:rPr>
          <w:b w:val="0"/>
          <w:bCs/>
          <w:sz w:val="24"/>
          <w:szCs w:val="24"/>
        </w:rPr>
      </w:pPr>
      <w:r>
        <w:rPr>
          <w:b w:val="0"/>
          <w:bCs/>
          <w:sz w:val="24"/>
          <w:szCs w:val="24"/>
        </w:rPr>
        <w:t xml:space="preserve">                                                                                                         prodávající</w:t>
      </w: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p>
    <w:p w:rsidR="00FF3F2F" w:rsidRDefault="00FF3F2F" w:rsidP="003D6963">
      <w:pPr>
        <w:pStyle w:val="Nzev"/>
        <w:pBdr>
          <w:bottom w:val="none" w:sz="0" w:space="0" w:color="auto"/>
        </w:pBdr>
        <w:jc w:val="both"/>
        <w:rPr>
          <w:b w:val="0"/>
          <w:bCs/>
          <w:sz w:val="24"/>
          <w:szCs w:val="24"/>
        </w:rPr>
      </w:pPr>
      <w:r>
        <w:rPr>
          <w:b w:val="0"/>
          <w:bCs/>
          <w:sz w:val="24"/>
          <w:szCs w:val="24"/>
        </w:rPr>
        <w:t xml:space="preserve">Ve Strakonicích dne </w:t>
      </w:r>
      <w:proofErr w:type="gramStart"/>
      <w:r w:rsidR="006A7DB8">
        <w:rPr>
          <w:b w:val="0"/>
          <w:bCs/>
          <w:sz w:val="24"/>
          <w:szCs w:val="24"/>
        </w:rPr>
        <w:t>16.8.2019</w:t>
      </w:r>
      <w:proofErr w:type="gramEnd"/>
      <w:r w:rsidR="006A7DB8">
        <w:rPr>
          <w:b w:val="0"/>
          <w:bCs/>
          <w:sz w:val="24"/>
          <w:szCs w:val="24"/>
        </w:rPr>
        <w:t xml:space="preserve">                  </w:t>
      </w:r>
      <w:bookmarkStart w:id="0" w:name="_GoBack"/>
      <w:bookmarkEnd w:id="0"/>
      <w:r>
        <w:rPr>
          <w:b w:val="0"/>
          <w:bCs/>
          <w:sz w:val="24"/>
          <w:szCs w:val="24"/>
        </w:rPr>
        <w:t xml:space="preserve">              …………………………………………….</w:t>
      </w:r>
    </w:p>
    <w:p w:rsidR="00FF3F2F" w:rsidRPr="003D6963" w:rsidRDefault="00FF3F2F" w:rsidP="003D6963">
      <w:pPr>
        <w:pStyle w:val="Nzev"/>
        <w:pBdr>
          <w:bottom w:val="none" w:sz="0" w:space="0" w:color="auto"/>
        </w:pBdr>
        <w:jc w:val="both"/>
        <w:rPr>
          <w:b w:val="0"/>
          <w:bCs/>
          <w:sz w:val="24"/>
          <w:szCs w:val="24"/>
        </w:rPr>
      </w:pPr>
      <w:r>
        <w:rPr>
          <w:b w:val="0"/>
          <w:bCs/>
          <w:sz w:val="24"/>
          <w:szCs w:val="24"/>
        </w:rPr>
        <w:t xml:space="preserve">                                                                                                           kupující</w:t>
      </w:r>
    </w:p>
    <w:p w:rsidR="00FF3F2F" w:rsidRPr="003D6963" w:rsidRDefault="00FF3F2F" w:rsidP="003D6963">
      <w:pPr>
        <w:pStyle w:val="Nzev"/>
        <w:pBdr>
          <w:bottom w:val="none" w:sz="0" w:space="0" w:color="auto"/>
        </w:pBdr>
        <w:jc w:val="both"/>
        <w:rPr>
          <w:b w:val="0"/>
          <w:bCs/>
          <w:sz w:val="24"/>
          <w:szCs w:val="24"/>
        </w:rPr>
      </w:pPr>
    </w:p>
    <w:p w:rsidR="00FF3F2F" w:rsidRDefault="00FF3F2F" w:rsidP="003D6963">
      <w:pPr>
        <w:ind w:left="360"/>
        <w:jc w:val="both"/>
      </w:pPr>
    </w:p>
    <w:p w:rsidR="00FF3F2F" w:rsidRDefault="00FF3F2F" w:rsidP="003D6963">
      <w:pPr>
        <w:ind w:left="360"/>
        <w:jc w:val="both"/>
      </w:pPr>
    </w:p>
    <w:p w:rsidR="00FF3F2F" w:rsidRDefault="00FF3F2F" w:rsidP="003D6963">
      <w:pPr>
        <w:ind w:left="360"/>
        <w:jc w:val="both"/>
      </w:pPr>
      <w:r>
        <w:t xml:space="preserve">  </w:t>
      </w:r>
    </w:p>
    <w:sectPr w:rsidR="00FF3F2F" w:rsidSect="00160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uper Black">
    <w:altName w:val="Symbol"/>
    <w:panose1 w:val="00000000000000000000"/>
    <w:charset w:val="02"/>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14EA3"/>
    <w:multiLevelType w:val="hybridMultilevel"/>
    <w:tmpl w:val="10D4DF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EAF5C86"/>
    <w:multiLevelType w:val="hybridMultilevel"/>
    <w:tmpl w:val="761A604E"/>
    <w:lvl w:ilvl="0" w:tplc="0405000F">
      <w:start w:val="1"/>
      <w:numFmt w:val="decimal"/>
      <w:lvlText w:val="%1."/>
      <w:lvlJc w:val="left"/>
      <w:pPr>
        <w:ind w:left="720" w:hanging="360"/>
      </w:pPr>
      <w:rPr>
        <w:rFonts w:cs="Times New Roman"/>
      </w:rPr>
    </w:lvl>
    <w:lvl w:ilvl="1" w:tplc="04050019">
      <w:start w:val="1"/>
      <w:numFmt w:val="lowerLetter"/>
      <w:lvlText w:val="%2."/>
      <w:lvlJc w:val="left"/>
      <w:pPr>
        <w:ind w:left="644"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0F6422D"/>
    <w:multiLevelType w:val="multilevel"/>
    <w:tmpl w:val="E2C66D4A"/>
    <w:lvl w:ilvl="0">
      <w:start w:val="1"/>
      <w:numFmt w:val="decimal"/>
      <w:lvlText w:val="%1."/>
      <w:lvlJc w:val="left"/>
      <w:pPr>
        <w:ind w:left="420" w:hanging="420"/>
      </w:pPr>
      <w:rPr>
        <w:rFonts w:cs="Times New Roman" w:hint="default"/>
        <w:b/>
      </w:rPr>
    </w:lvl>
    <w:lvl w:ilvl="1">
      <w:start w:val="2"/>
      <w:numFmt w:val="decimal"/>
      <w:lvlText w:val="%2."/>
      <w:lvlJc w:val="left"/>
      <w:pPr>
        <w:ind w:left="420" w:hanging="420"/>
      </w:pPr>
      <w:rPr>
        <w:rFonts w:cs="Times New Roman" w:hint="default"/>
        <w:b/>
        <w:sz w:val="24"/>
        <w:szCs w:val="24"/>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5A4B2D9B"/>
    <w:multiLevelType w:val="hybridMultilevel"/>
    <w:tmpl w:val="A588E7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08A67E8"/>
    <w:multiLevelType w:val="hybridMultilevel"/>
    <w:tmpl w:val="726AC706"/>
    <w:lvl w:ilvl="0" w:tplc="DE644CD6">
      <w:start w:val="1"/>
      <w:numFmt w:val="decimal"/>
      <w:lvlText w:val="%1."/>
      <w:lvlJc w:val="left"/>
      <w:pPr>
        <w:ind w:left="720" w:hanging="360"/>
      </w:pPr>
      <w:rPr>
        <w:rFonts w:cs="Times New Roman" w:hint="default"/>
        <w:b/>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50F3CF3"/>
    <w:multiLevelType w:val="hybridMultilevel"/>
    <w:tmpl w:val="087CF3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9AD529C"/>
    <w:multiLevelType w:val="hybridMultilevel"/>
    <w:tmpl w:val="54BC1FA8"/>
    <w:lvl w:ilvl="0" w:tplc="C1345C1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9C4307D"/>
    <w:multiLevelType w:val="hybridMultilevel"/>
    <w:tmpl w:val="021098A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2"/>
  </w:num>
  <w:num w:numId="4">
    <w:abstractNumId w:val="7"/>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281"/>
    <w:rsid w:val="00056A1D"/>
    <w:rsid w:val="001328E0"/>
    <w:rsid w:val="00152FA0"/>
    <w:rsid w:val="001600EC"/>
    <w:rsid w:val="001F5897"/>
    <w:rsid w:val="00201203"/>
    <w:rsid w:val="00256D1C"/>
    <w:rsid w:val="0028443D"/>
    <w:rsid w:val="0030345F"/>
    <w:rsid w:val="00305F53"/>
    <w:rsid w:val="003179B8"/>
    <w:rsid w:val="003333C3"/>
    <w:rsid w:val="00342B22"/>
    <w:rsid w:val="003B3A8B"/>
    <w:rsid w:val="003B5054"/>
    <w:rsid w:val="003D6963"/>
    <w:rsid w:val="00415C2C"/>
    <w:rsid w:val="004B3281"/>
    <w:rsid w:val="004F0CA2"/>
    <w:rsid w:val="005012D6"/>
    <w:rsid w:val="00511BDB"/>
    <w:rsid w:val="006A7DB8"/>
    <w:rsid w:val="007113E8"/>
    <w:rsid w:val="007204E4"/>
    <w:rsid w:val="0077689C"/>
    <w:rsid w:val="00780063"/>
    <w:rsid w:val="0081321C"/>
    <w:rsid w:val="008244D0"/>
    <w:rsid w:val="00841583"/>
    <w:rsid w:val="00865C17"/>
    <w:rsid w:val="0088621F"/>
    <w:rsid w:val="008F5440"/>
    <w:rsid w:val="00906C30"/>
    <w:rsid w:val="00930CEB"/>
    <w:rsid w:val="00943886"/>
    <w:rsid w:val="00961980"/>
    <w:rsid w:val="00A67256"/>
    <w:rsid w:val="00AB2662"/>
    <w:rsid w:val="00BD6285"/>
    <w:rsid w:val="00CD6692"/>
    <w:rsid w:val="00D17C05"/>
    <w:rsid w:val="00D5072C"/>
    <w:rsid w:val="00DB4241"/>
    <w:rsid w:val="00DC739A"/>
    <w:rsid w:val="00DD3CDB"/>
    <w:rsid w:val="00DE55DE"/>
    <w:rsid w:val="00E007B7"/>
    <w:rsid w:val="00E906AE"/>
    <w:rsid w:val="00EA2F2C"/>
    <w:rsid w:val="00EC4D19"/>
    <w:rsid w:val="00FB2895"/>
    <w:rsid w:val="00FF3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470A11DE"/>
  <w15:docId w15:val="{7E1B35AD-287E-4EE9-86FE-8096D358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1BD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A2F2C"/>
    <w:pPr>
      <w:ind w:left="720"/>
      <w:contextualSpacing/>
    </w:pPr>
  </w:style>
  <w:style w:type="paragraph" w:styleId="Nzev">
    <w:name w:val="Title"/>
    <w:basedOn w:val="Normln"/>
    <w:link w:val="NzevChar"/>
    <w:uiPriority w:val="99"/>
    <w:qFormat/>
    <w:rsid w:val="003D6963"/>
    <w:pPr>
      <w:pBdr>
        <w:bottom w:val="single" w:sz="12" w:space="1" w:color="auto"/>
      </w:pBdr>
      <w:jc w:val="center"/>
    </w:pPr>
    <w:rPr>
      <w:b/>
      <w:sz w:val="44"/>
      <w:szCs w:val="20"/>
    </w:rPr>
  </w:style>
  <w:style w:type="character" w:customStyle="1" w:styleId="NzevChar">
    <w:name w:val="Název Char"/>
    <w:basedOn w:val="Standardnpsmoodstavce"/>
    <w:link w:val="Nzev"/>
    <w:uiPriority w:val="99"/>
    <w:locked/>
    <w:rsid w:val="003D6963"/>
    <w:rPr>
      <w:rFonts w:ascii="Times New Roman" w:hAnsi="Times New Roman" w:cs="Times New Roman"/>
      <w:b/>
      <w:sz w:val="20"/>
      <w:szCs w:val="20"/>
    </w:rPr>
  </w:style>
  <w:style w:type="paragraph" w:styleId="Textbubliny">
    <w:name w:val="Balloon Text"/>
    <w:basedOn w:val="Normln"/>
    <w:link w:val="TextbublinyChar"/>
    <w:uiPriority w:val="99"/>
    <w:semiHidden/>
    <w:rsid w:val="00906C30"/>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06C30"/>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4720</Characters>
  <Application>Microsoft Office Word</Application>
  <DocSecurity>0</DocSecurity>
  <Lines>39</Lines>
  <Paragraphs>11</Paragraphs>
  <ScaleCrop>false</ScaleCrop>
  <Company>Město Strakonice</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2019 - 00256</dc:title>
  <dc:subject/>
  <dc:creator>Miroslava Nejdlová</dc:creator>
  <cp:keywords/>
  <dc:description/>
  <cp:lastModifiedBy>Oldřich Švehla</cp:lastModifiedBy>
  <cp:revision>4</cp:revision>
  <cp:lastPrinted>2019-08-16T08:04:00Z</cp:lastPrinted>
  <dcterms:created xsi:type="dcterms:W3CDTF">2019-08-16T08:38:00Z</dcterms:created>
  <dcterms:modified xsi:type="dcterms:W3CDTF">2019-08-20T07:35:00Z</dcterms:modified>
</cp:coreProperties>
</file>