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F18AB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4F18A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F18AB">
        <w:rPr>
          <w:rFonts w:ascii="Courier New" w:hAnsi="Courier New" w:cs="Courier New"/>
          <w:i/>
          <w:iCs/>
          <w:color w:val="000000"/>
          <w:sz w:val="20"/>
          <w:szCs w:val="20"/>
        </w:rPr>
        <w:t>0132073     VORIKONAZOL MYLAN 200 MGINF PLV 200MG       24,00  2646,94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F18AB">
        <w:rPr>
          <w:rFonts w:ascii="Helv" w:hAnsi="Helv" w:cs="Helv"/>
          <w:i/>
          <w:iCs/>
          <w:color w:val="000000"/>
          <w:sz w:val="20"/>
          <w:szCs w:val="20"/>
        </w:rPr>
        <w:t xml:space="preserve"> 63526,56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3E4A33"/>
    <w:rsid w:val="004067B7"/>
    <w:rsid w:val="0046636B"/>
    <w:rsid w:val="00466C6F"/>
    <w:rsid w:val="00470C5E"/>
    <w:rsid w:val="0048525C"/>
    <w:rsid w:val="004B05E2"/>
    <w:rsid w:val="004F18AB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79C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AD5955"/>
    <w:rsid w:val="00B00F36"/>
    <w:rsid w:val="00B201D5"/>
    <w:rsid w:val="00B659F1"/>
    <w:rsid w:val="00B719B5"/>
    <w:rsid w:val="00BF7441"/>
    <w:rsid w:val="00C01EED"/>
    <w:rsid w:val="00C06003"/>
    <w:rsid w:val="00C33BC2"/>
    <w:rsid w:val="00C677B9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07049"/>
    <w:rsid w:val="00E22745"/>
    <w:rsid w:val="00E32D48"/>
    <w:rsid w:val="00E80879"/>
    <w:rsid w:val="00E87503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28</cp:revision>
  <cp:lastPrinted>2016-08-15T11:27:00Z</cp:lastPrinted>
  <dcterms:created xsi:type="dcterms:W3CDTF">2016-10-20T11:51:00Z</dcterms:created>
  <dcterms:modified xsi:type="dcterms:W3CDTF">2016-12-22T11:59:00Z</dcterms:modified>
</cp:coreProperties>
</file>