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p w:rsidR="00C176B0" w:rsidRPr="00EA7ACB" w:rsidP="000A6D3F">
      <w:pPr>
        <w:jc w:val="center"/>
        <w:rPr>
          <w:rFonts w:ascii="Arial" w:hAnsi="Arial" w:cs="Arial"/>
          <w:sz w:val="28"/>
          <w:szCs w:val="28"/>
        </w:rPr>
      </w:pPr>
    </w:p>
    <w:p w:rsidR="00C176B0" w:rsidRPr="000A6D3F" w:rsidP="000A6D3F">
      <w:pPr>
        <w:jc w:val="center"/>
        <w:rPr>
          <w:b/>
          <w:snapToGrid w:val="0"/>
          <w:sz w:val="24"/>
          <w:szCs w:val="24"/>
        </w:rPr>
      </w:pPr>
      <w:r w:rsidRPr="000A6D3F">
        <w:rPr>
          <w:b/>
          <w:snapToGrid w:val="0"/>
          <w:sz w:val="24"/>
          <w:szCs w:val="24"/>
        </w:rPr>
        <w:t>Smlouva</w:t>
      </w:r>
    </w:p>
    <w:p w:rsidR="00C176B0" w:rsidRPr="000A6D3F" w:rsidP="000A6D3F">
      <w:pPr>
        <w:jc w:val="center"/>
        <w:rPr>
          <w:bCs/>
          <w:snapToGrid w:val="0"/>
          <w:sz w:val="24"/>
          <w:szCs w:val="24"/>
        </w:rPr>
      </w:pPr>
      <w:r>
        <w:rPr>
          <w:bCs/>
          <w:snapToGrid w:val="0"/>
          <w:sz w:val="24"/>
          <w:szCs w:val="24"/>
        </w:rPr>
        <w:t>o výkonu autorského dozoru stavebníka nad prováděním stavby</w:t>
      </w:r>
    </w:p>
    <w:p w:rsidR="00C176B0" w:rsidRPr="000A6D3F" w:rsidP="000A6D3F">
      <w:pPr>
        <w:jc w:val="center"/>
        <w:rPr>
          <w:snapToGrid w:val="0"/>
          <w:sz w:val="24"/>
          <w:szCs w:val="24"/>
        </w:rPr>
      </w:pPr>
    </w:p>
    <w:p w:rsidR="00C176B0" w:rsidRPr="000A6D3F" w:rsidP="000A6D3F">
      <w:pPr>
        <w:jc w:val="center"/>
        <w:rPr>
          <w:snapToGrid w:val="0"/>
          <w:sz w:val="24"/>
          <w:szCs w:val="24"/>
        </w:rPr>
      </w:pPr>
    </w:p>
    <w:p w:rsidR="00C176B0" w:rsidRPr="000A6D3F" w:rsidP="000A6D3F">
      <w:pPr>
        <w:jc w:val="center"/>
        <w:rPr>
          <w:snapToGrid w:val="0"/>
          <w:sz w:val="24"/>
          <w:szCs w:val="24"/>
        </w:rPr>
      </w:pPr>
    </w:p>
    <w:p w:rsidR="00C176B0" w:rsidRPr="000A6D3F" w:rsidP="000A6D3F">
      <w:pPr>
        <w:jc w:val="both"/>
        <w:rPr>
          <w:b/>
          <w:snapToGrid w:val="0"/>
          <w:sz w:val="24"/>
          <w:szCs w:val="24"/>
        </w:rPr>
      </w:pPr>
      <w:r w:rsidRPr="000A6D3F">
        <w:rPr>
          <w:b/>
          <w:snapToGrid w:val="0"/>
          <w:sz w:val="24"/>
          <w:szCs w:val="24"/>
        </w:rPr>
        <w:t>1.</w:t>
      </w:r>
      <w:r w:rsidRPr="000A6D3F">
        <w:rPr>
          <w:b/>
          <w:snapToGrid w:val="0"/>
          <w:sz w:val="24"/>
          <w:szCs w:val="24"/>
        </w:rPr>
        <w:tab/>
        <w:t>Smluvní strany</w:t>
      </w:r>
    </w:p>
    <w:p w:rsidR="00C176B0" w:rsidRPr="000A6D3F" w:rsidP="000A6D3F">
      <w:pPr>
        <w:jc w:val="both"/>
        <w:rPr>
          <w:b/>
          <w:snapToGrid w:val="0"/>
          <w:sz w:val="24"/>
          <w:szCs w:val="24"/>
        </w:rPr>
      </w:pPr>
    </w:p>
    <w:p w:rsidR="00C176B0" w:rsidRPr="000A6D3F" w:rsidP="000A6D3F">
      <w:pPr>
        <w:jc w:val="both"/>
        <w:rPr>
          <w:snapToGrid w:val="0"/>
          <w:sz w:val="24"/>
          <w:szCs w:val="24"/>
        </w:rPr>
      </w:pPr>
      <w:r w:rsidRPr="000A6D3F">
        <w:rPr>
          <w:b/>
          <w:snapToGrid w:val="0"/>
          <w:sz w:val="24"/>
          <w:szCs w:val="24"/>
        </w:rPr>
        <w:t xml:space="preserve">1.1.      Objednatel   </w:t>
      </w:r>
      <w:r w:rsidRPr="000A6D3F">
        <w:rPr>
          <w:snapToGrid w:val="0"/>
          <w:sz w:val="24"/>
          <w:szCs w:val="24"/>
        </w:rPr>
        <w:t xml:space="preserve">       </w:t>
      </w:r>
      <w:r w:rsidRPr="000A6D3F">
        <w:rPr>
          <w:snapToGrid w:val="0"/>
          <w:sz w:val="24"/>
          <w:szCs w:val="24"/>
        </w:rPr>
        <w:tab/>
      </w:r>
      <w:r w:rsidRPr="000A6D3F">
        <w:rPr>
          <w:snapToGrid w:val="0"/>
          <w:sz w:val="24"/>
          <w:szCs w:val="24"/>
        </w:rPr>
        <w:tab/>
      </w:r>
      <w:r w:rsidRPr="000A6D3F">
        <w:rPr>
          <w:b/>
          <w:snapToGrid w:val="0"/>
          <w:sz w:val="24"/>
          <w:szCs w:val="24"/>
        </w:rPr>
        <w:t>Město Rokycany</w:t>
      </w:r>
    </w:p>
    <w:p w:rsidR="00C176B0" w:rsidRPr="000A6D3F" w:rsidP="000A6D3F">
      <w:pPr>
        <w:jc w:val="both"/>
        <w:rPr>
          <w:snapToGrid w:val="0"/>
          <w:sz w:val="24"/>
          <w:szCs w:val="24"/>
        </w:rPr>
      </w:pPr>
      <w:r w:rsidRPr="000A6D3F">
        <w:rPr>
          <w:snapToGrid w:val="0"/>
          <w:sz w:val="24"/>
          <w:szCs w:val="24"/>
        </w:rPr>
        <w:tab/>
      </w:r>
      <w:r w:rsidRPr="000A6D3F">
        <w:rPr>
          <w:snapToGrid w:val="0"/>
          <w:sz w:val="24"/>
          <w:szCs w:val="24"/>
        </w:rPr>
        <w:tab/>
      </w:r>
      <w:r w:rsidRPr="000A6D3F">
        <w:rPr>
          <w:snapToGrid w:val="0"/>
          <w:sz w:val="24"/>
          <w:szCs w:val="24"/>
        </w:rPr>
        <w:tab/>
      </w:r>
      <w:r w:rsidRPr="000A6D3F">
        <w:rPr>
          <w:snapToGrid w:val="0"/>
          <w:sz w:val="24"/>
          <w:szCs w:val="24"/>
        </w:rPr>
        <w:tab/>
      </w:r>
      <w:r w:rsidRPr="000A6D3F">
        <w:rPr>
          <w:snapToGrid w:val="0"/>
          <w:sz w:val="24"/>
          <w:szCs w:val="24"/>
        </w:rPr>
        <w:tab/>
        <w:t xml:space="preserve">Masarykovo náměstí  1,Střed, </w:t>
      </w:r>
      <w:r w:rsidRPr="000A6D3F">
        <w:rPr>
          <w:snapToGrid w:val="0"/>
          <w:sz w:val="24"/>
          <w:szCs w:val="24"/>
        </w:rPr>
        <w:t>337 01  Rokycany</w:t>
      </w:r>
      <w:r w:rsidRPr="000A6D3F">
        <w:rPr>
          <w:snapToGrid w:val="0"/>
          <w:sz w:val="24"/>
          <w:szCs w:val="24"/>
        </w:rPr>
        <w:t xml:space="preserve"> </w:t>
      </w:r>
    </w:p>
    <w:p w:rsidR="00C176B0" w:rsidRPr="000A6D3F" w:rsidP="000A6D3F">
      <w:pPr>
        <w:jc w:val="both"/>
        <w:rPr>
          <w:snapToGrid w:val="0"/>
          <w:sz w:val="24"/>
          <w:szCs w:val="24"/>
        </w:rPr>
      </w:pPr>
      <w:r w:rsidRPr="000A6D3F">
        <w:rPr>
          <w:snapToGrid w:val="0"/>
          <w:sz w:val="24"/>
          <w:szCs w:val="24"/>
        </w:rPr>
        <w:tab/>
      </w:r>
      <w:r w:rsidRPr="000A6D3F">
        <w:rPr>
          <w:snapToGrid w:val="0"/>
          <w:sz w:val="24"/>
          <w:szCs w:val="24"/>
        </w:rPr>
        <w:tab/>
      </w:r>
      <w:r w:rsidRPr="000A6D3F">
        <w:rPr>
          <w:snapToGrid w:val="0"/>
          <w:sz w:val="24"/>
          <w:szCs w:val="24"/>
        </w:rPr>
        <w:tab/>
      </w:r>
      <w:r w:rsidRPr="000A6D3F">
        <w:rPr>
          <w:snapToGrid w:val="0"/>
          <w:sz w:val="24"/>
          <w:szCs w:val="24"/>
        </w:rPr>
        <w:tab/>
      </w:r>
      <w:r w:rsidRPr="000A6D3F">
        <w:rPr>
          <w:snapToGrid w:val="0"/>
          <w:sz w:val="24"/>
          <w:szCs w:val="24"/>
        </w:rPr>
        <w:tab/>
        <w:t xml:space="preserve">zastoupené starostou </w:t>
      </w:r>
      <w:r w:rsidR="003916A7">
        <w:rPr>
          <w:snapToGrid w:val="0"/>
          <w:sz w:val="24"/>
          <w:szCs w:val="24"/>
        </w:rPr>
        <w:t>Václavem Kočím</w:t>
      </w:r>
    </w:p>
    <w:p w:rsidR="00C176B0" w:rsidRPr="000A6D3F" w:rsidP="000A6D3F">
      <w:pPr>
        <w:jc w:val="both"/>
        <w:rPr>
          <w:snapToGrid w:val="0"/>
          <w:sz w:val="24"/>
          <w:szCs w:val="24"/>
        </w:rPr>
      </w:pPr>
      <w:r w:rsidRPr="000A6D3F">
        <w:rPr>
          <w:snapToGrid w:val="0"/>
          <w:sz w:val="24"/>
          <w:szCs w:val="24"/>
        </w:rPr>
        <w:tab/>
      </w:r>
      <w:r w:rsidRPr="000A6D3F">
        <w:rPr>
          <w:snapToGrid w:val="0"/>
          <w:sz w:val="24"/>
          <w:szCs w:val="24"/>
        </w:rPr>
        <w:tab/>
      </w:r>
      <w:r w:rsidRPr="000A6D3F">
        <w:rPr>
          <w:snapToGrid w:val="0"/>
          <w:sz w:val="24"/>
          <w:szCs w:val="24"/>
        </w:rPr>
        <w:tab/>
      </w:r>
      <w:r w:rsidRPr="000A6D3F">
        <w:rPr>
          <w:snapToGrid w:val="0"/>
          <w:sz w:val="24"/>
          <w:szCs w:val="24"/>
        </w:rPr>
        <w:tab/>
      </w:r>
      <w:r w:rsidRPr="000A6D3F">
        <w:rPr>
          <w:snapToGrid w:val="0"/>
          <w:sz w:val="24"/>
          <w:szCs w:val="24"/>
        </w:rPr>
        <w:tab/>
        <w:t>IČO:00259047</w:t>
      </w:r>
    </w:p>
    <w:p w:rsidR="00B36576" w:rsidRPr="00B36576" w:rsidP="000A6D3F">
      <w:pPr>
        <w:jc w:val="both"/>
        <w:rPr>
          <w:snapToGrid w:val="0"/>
          <w:sz w:val="24"/>
        </w:rPr>
      </w:pPr>
      <w:r w:rsidRPr="000A6D3F">
        <w:rPr>
          <w:snapToGrid w:val="0"/>
          <w:sz w:val="24"/>
          <w:szCs w:val="24"/>
        </w:rPr>
        <w:tab/>
      </w:r>
      <w:r w:rsidRPr="000A6D3F">
        <w:rPr>
          <w:snapToGrid w:val="0"/>
          <w:sz w:val="24"/>
          <w:szCs w:val="24"/>
        </w:rPr>
        <w:tab/>
      </w:r>
      <w:r w:rsidRPr="000A6D3F">
        <w:rPr>
          <w:snapToGrid w:val="0"/>
          <w:sz w:val="24"/>
          <w:szCs w:val="24"/>
        </w:rPr>
        <w:tab/>
      </w:r>
      <w:r w:rsidRPr="000A6D3F">
        <w:rPr>
          <w:snapToGrid w:val="0"/>
          <w:sz w:val="24"/>
          <w:szCs w:val="24"/>
        </w:rPr>
        <w:tab/>
      </w:r>
      <w:r w:rsidRPr="000A6D3F">
        <w:rPr>
          <w:snapToGrid w:val="0"/>
          <w:sz w:val="24"/>
          <w:szCs w:val="24"/>
        </w:rPr>
        <w:tab/>
        <w:t xml:space="preserve">Bank. </w:t>
      </w:r>
      <w:r w:rsidRPr="000A6D3F">
        <w:rPr>
          <w:snapToGrid w:val="0"/>
          <w:sz w:val="24"/>
          <w:szCs w:val="24"/>
        </w:rPr>
        <w:t>spojení</w:t>
      </w:r>
      <w:r w:rsidRPr="000A6D3F">
        <w:rPr>
          <w:snapToGrid w:val="0"/>
          <w:sz w:val="24"/>
          <w:szCs w:val="24"/>
        </w:rPr>
        <w:t xml:space="preserve">: </w:t>
      </w:r>
      <w:r w:rsidRPr="00D4513D" w:rsidR="00225791">
        <w:rPr>
          <w:snapToGrid w:val="0"/>
          <w:sz w:val="24"/>
        </w:rPr>
        <w:t xml:space="preserve">KB Rokycany, </w:t>
      </w:r>
      <w:r w:rsidRPr="00D4513D" w:rsidR="00225791">
        <w:rPr>
          <w:snapToGrid w:val="0"/>
          <w:sz w:val="24"/>
        </w:rPr>
        <w:t>č.ú</w:t>
      </w:r>
      <w:r w:rsidRPr="00D4513D" w:rsidR="00225791">
        <w:rPr>
          <w:snapToGrid w:val="0"/>
          <w:sz w:val="24"/>
        </w:rPr>
        <w:t>. 225381/0100</w:t>
      </w:r>
    </w:p>
    <w:p w:rsidR="00C176B0" w:rsidRPr="000A6D3F" w:rsidP="000A6D3F">
      <w:pPr>
        <w:jc w:val="both"/>
        <w:rPr>
          <w:snapToGrid w:val="0"/>
          <w:sz w:val="24"/>
          <w:szCs w:val="24"/>
        </w:rPr>
      </w:pPr>
    </w:p>
    <w:p w:rsidR="00C176B0" w:rsidRPr="001D1C13" w:rsidP="001D1C13">
      <w:pPr>
        <w:jc w:val="both"/>
        <w:rPr>
          <w:b/>
          <w:snapToGrid w:val="0"/>
          <w:sz w:val="24"/>
          <w:szCs w:val="24"/>
        </w:rPr>
      </w:pPr>
      <w:r w:rsidRPr="001D1C13">
        <w:rPr>
          <w:b/>
          <w:snapToGrid w:val="0"/>
          <w:sz w:val="24"/>
          <w:szCs w:val="24"/>
        </w:rPr>
        <w:t>1.2</w:t>
      </w:r>
      <w:r>
        <w:rPr>
          <w:b/>
          <w:snapToGrid w:val="0"/>
          <w:sz w:val="24"/>
          <w:szCs w:val="24"/>
        </w:rPr>
        <w:t xml:space="preserve">.       </w:t>
      </w:r>
      <w:r w:rsidRPr="001D1C13">
        <w:rPr>
          <w:b/>
          <w:snapToGrid w:val="0"/>
          <w:sz w:val="24"/>
          <w:szCs w:val="24"/>
        </w:rPr>
        <w:t>Zho</w:t>
      </w:r>
      <w:r w:rsidRPr="001D1C13" w:rsidR="00B36576">
        <w:rPr>
          <w:b/>
          <w:snapToGrid w:val="0"/>
          <w:sz w:val="24"/>
          <w:szCs w:val="24"/>
        </w:rPr>
        <w:t>tovitel</w:t>
      </w:r>
      <w:r w:rsidRPr="001D1C13" w:rsidR="00B36576">
        <w:rPr>
          <w:b/>
          <w:snapToGrid w:val="0"/>
          <w:sz w:val="24"/>
          <w:szCs w:val="24"/>
        </w:rPr>
        <w:tab/>
      </w:r>
      <w:r w:rsidRPr="001D1C13" w:rsidR="00B36576">
        <w:rPr>
          <w:b/>
          <w:snapToGrid w:val="0"/>
          <w:sz w:val="24"/>
          <w:szCs w:val="24"/>
        </w:rPr>
        <w:tab/>
        <w:t xml:space="preserve"> </w:t>
      </w:r>
      <w:r w:rsidRPr="001D1C13" w:rsidR="00B36576">
        <w:rPr>
          <w:b/>
          <w:snapToGrid w:val="0"/>
          <w:sz w:val="24"/>
          <w:szCs w:val="24"/>
        </w:rPr>
        <w:tab/>
        <w:t>Vodohospodářský rozvoj a výstavba a.s.</w:t>
      </w:r>
    </w:p>
    <w:p w:rsidR="00C176B0" w:rsidRPr="000A6D3F" w:rsidP="008901F5">
      <w:pPr>
        <w:ind w:left="3540"/>
        <w:jc w:val="both"/>
        <w:rPr>
          <w:snapToGrid w:val="0"/>
          <w:sz w:val="24"/>
          <w:szCs w:val="24"/>
        </w:rPr>
      </w:pPr>
      <w:r>
        <w:rPr>
          <w:snapToGrid w:val="0"/>
          <w:sz w:val="24"/>
          <w:szCs w:val="24"/>
        </w:rPr>
        <w:t xml:space="preserve">se sídlem </w:t>
      </w:r>
      <w:r w:rsidR="00B36576">
        <w:rPr>
          <w:b/>
          <w:snapToGrid w:val="0"/>
          <w:sz w:val="24"/>
          <w:szCs w:val="24"/>
        </w:rPr>
        <w:t>Nábřežní 90/4, 150 56 Praha 5</w:t>
      </w:r>
    </w:p>
    <w:p w:rsidR="00C176B0" w:rsidRPr="00782EBB" w:rsidP="000A6D3F">
      <w:pPr>
        <w:ind w:left="3540"/>
        <w:jc w:val="both"/>
        <w:rPr>
          <w:b/>
          <w:snapToGrid w:val="0"/>
          <w:sz w:val="24"/>
          <w:szCs w:val="24"/>
        </w:rPr>
      </w:pPr>
      <w:r>
        <w:rPr>
          <w:snapToGrid w:val="0"/>
          <w:sz w:val="24"/>
          <w:szCs w:val="24"/>
        </w:rPr>
        <w:t xml:space="preserve">IČO: </w:t>
      </w:r>
      <w:r w:rsidR="00A0752F">
        <w:rPr>
          <w:b/>
          <w:snapToGrid w:val="0"/>
          <w:sz w:val="24"/>
          <w:szCs w:val="24"/>
        </w:rPr>
        <w:t>471 16 90</w:t>
      </w:r>
      <w:r w:rsidR="00B36576">
        <w:rPr>
          <w:b/>
          <w:snapToGrid w:val="0"/>
          <w:sz w:val="24"/>
          <w:szCs w:val="24"/>
        </w:rPr>
        <w:t>1</w:t>
      </w:r>
      <w:r>
        <w:rPr>
          <w:snapToGrid w:val="0"/>
          <w:sz w:val="24"/>
          <w:szCs w:val="24"/>
        </w:rPr>
        <w:tab/>
      </w:r>
      <w:bookmarkStart w:id="0" w:name="_GoBack"/>
      <w:bookmarkEnd w:id="0"/>
      <w:r>
        <w:rPr>
          <w:snapToGrid w:val="0"/>
          <w:sz w:val="24"/>
          <w:szCs w:val="24"/>
        </w:rPr>
        <w:t>DIČ:</w:t>
      </w:r>
      <w:r w:rsidR="00B36576">
        <w:rPr>
          <w:snapToGrid w:val="0"/>
          <w:sz w:val="24"/>
          <w:szCs w:val="24"/>
        </w:rPr>
        <w:t xml:space="preserve"> CZ47116901</w:t>
      </w:r>
    </w:p>
    <w:p w:rsidR="00C176B0" w:rsidRPr="009073DC" w:rsidP="000A6D3F">
      <w:pPr>
        <w:ind w:left="3540"/>
        <w:jc w:val="both"/>
        <w:rPr>
          <w:snapToGrid w:val="0"/>
          <w:sz w:val="24"/>
          <w:szCs w:val="24"/>
          <w:highlight w:val="yellow"/>
        </w:rPr>
      </w:pPr>
      <w:r w:rsidRPr="00782EBB">
        <w:rPr>
          <w:snapToGrid w:val="0"/>
          <w:sz w:val="24"/>
          <w:szCs w:val="24"/>
        </w:rPr>
        <w:t>Zastoupený ve věcech smluvních</w:t>
      </w:r>
      <w:r w:rsidR="00B36576">
        <w:rPr>
          <w:snapToGrid w:val="0"/>
          <w:sz w:val="24"/>
          <w:szCs w:val="24"/>
        </w:rPr>
        <w:t>: Ing. Janem Cihlářem, ředitelem divize 02</w:t>
      </w:r>
    </w:p>
    <w:p w:rsidR="00C176B0" w:rsidRPr="00782EBB" w:rsidP="000A6D3F">
      <w:pPr>
        <w:ind w:left="3540"/>
        <w:jc w:val="both"/>
        <w:rPr>
          <w:b/>
          <w:snapToGrid w:val="0"/>
          <w:sz w:val="24"/>
          <w:szCs w:val="24"/>
        </w:rPr>
      </w:pPr>
      <w:r w:rsidRPr="00782EBB">
        <w:rPr>
          <w:snapToGrid w:val="0"/>
          <w:sz w:val="24"/>
          <w:szCs w:val="24"/>
        </w:rPr>
        <w:t>Zastoupený ve věcech technických:</w:t>
      </w:r>
      <w:r w:rsidR="00B36576">
        <w:rPr>
          <w:b/>
          <w:snapToGrid w:val="0"/>
          <w:sz w:val="24"/>
          <w:szCs w:val="24"/>
        </w:rPr>
        <w:t xml:space="preserve"> Ing. Miroslavem </w:t>
      </w:r>
      <w:r w:rsidRPr="00B36576" w:rsidR="00B36576">
        <w:rPr>
          <w:b/>
          <w:snapToGrid w:val="0"/>
          <w:sz w:val="24"/>
          <w:szCs w:val="24"/>
        </w:rPr>
        <w:t>Holečkem, PhD.</w:t>
      </w:r>
    </w:p>
    <w:p w:rsidR="00C176B0" w:rsidRPr="00782EBB" w:rsidP="00782EBB">
      <w:pPr>
        <w:ind w:left="3540"/>
        <w:jc w:val="both"/>
        <w:rPr>
          <w:b/>
          <w:snapToGrid w:val="0"/>
          <w:sz w:val="24"/>
          <w:szCs w:val="24"/>
        </w:rPr>
      </w:pPr>
      <w:r w:rsidRPr="000A6D3F">
        <w:rPr>
          <w:snapToGrid w:val="0"/>
          <w:sz w:val="24"/>
          <w:szCs w:val="24"/>
        </w:rPr>
        <w:t>Bankovní spojen</w:t>
      </w:r>
      <w:r>
        <w:rPr>
          <w:snapToGrid w:val="0"/>
          <w:sz w:val="24"/>
          <w:szCs w:val="24"/>
        </w:rPr>
        <w:t xml:space="preserve">í: </w:t>
      </w:r>
      <w:r w:rsidR="00B36576">
        <w:rPr>
          <w:b/>
          <w:snapToGrid w:val="0"/>
          <w:sz w:val="24"/>
          <w:szCs w:val="24"/>
        </w:rPr>
        <w:t xml:space="preserve">Komerční banka, a.s., </w:t>
      </w:r>
      <w:r w:rsidR="00B36576">
        <w:rPr>
          <w:b/>
          <w:snapToGrid w:val="0"/>
          <w:sz w:val="24"/>
          <w:szCs w:val="24"/>
        </w:rPr>
        <w:t>č.ú</w:t>
      </w:r>
      <w:r w:rsidR="00B36576">
        <w:rPr>
          <w:b/>
          <w:snapToGrid w:val="0"/>
          <w:sz w:val="24"/>
          <w:szCs w:val="24"/>
        </w:rPr>
        <w:t>. 19</w:t>
      </w:r>
      <w:r w:rsidR="00B36576">
        <w:rPr>
          <w:b/>
          <w:snapToGrid w:val="0"/>
          <w:sz w:val="24"/>
          <w:szCs w:val="24"/>
        </w:rPr>
        <w:t>-1583390227/0100</w:t>
      </w:r>
    </w:p>
    <w:p w:rsidR="00C176B0" w:rsidRPr="000A6D3F" w:rsidP="000A6D3F">
      <w:pPr>
        <w:jc w:val="both"/>
        <w:rPr>
          <w:snapToGrid w:val="0"/>
          <w:sz w:val="24"/>
          <w:szCs w:val="24"/>
        </w:rPr>
      </w:pPr>
    </w:p>
    <w:p w:rsidR="00C176B0" w:rsidRPr="000A6D3F" w:rsidP="000A6D3F">
      <w:pPr>
        <w:jc w:val="both"/>
        <w:rPr>
          <w:snapToGrid w:val="0"/>
          <w:sz w:val="24"/>
          <w:szCs w:val="24"/>
        </w:rPr>
      </w:pPr>
      <w:r w:rsidRPr="000A6D3F">
        <w:rPr>
          <w:snapToGrid w:val="0"/>
          <w:sz w:val="24"/>
          <w:szCs w:val="24"/>
        </w:rPr>
        <w:t>Níže uvedeného dne, měsíce a roku uzavírají tuto</w:t>
      </w:r>
      <w:r w:rsidRPr="000A6D3F">
        <w:rPr>
          <w:snapToGrid w:val="0"/>
          <w:sz w:val="24"/>
          <w:szCs w:val="24"/>
        </w:rPr>
        <w:tab/>
      </w:r>
      <w:r w:rsidRPr="000A6D3F">
        <w:rPr>
          <w:snapToGrid w:val="0"/>
          <w:sz w:val="24"/>
          <w:szCs w:val="24"/>
        </w:rPr>
        <w:tab/>
      </w:r>
    </w:p>
    <w:p w:rsidR="00C176B0" w:rsidRPr="000A6D3F" w:rsidP="000A6D3F">
      <w:pPr>
        <w:jc w:val="both"/>
        <w:rPr>
          <w:snapToGrid w:val="0"/>
          <w:sz w:val="24"/>
          <w:szCs w:val="24"/>
        </w:rPr>
      </w:pPr>
      <w:r w:rsidRPr="000A6D3F">
        <w:rPr>
          <w:snapToGrid w:val="0"/>
          <w:sz w:val="24"/>
          <w:szCs w:val="24"/>
        </w:rPr>
        <w:tab/>
      </w:r>
      <w:r w:rsidRPr="000A6D3F">
        <w:rPr>
          <w:snapToGrid w:val="0"/>
          <w:sz w:val="24"/>
          <w:szCs w:val="24"/>
        </w:rPr>
        <w:tab/>
      </w:r>
      <w:r w:rsidRPr="000A6D3F">
        <w:rPr>
          <w:snapToGrid w:val="0"/>
          <w:sz w:val="24"/>
          <w:szCs w:val="24"/>
        </w:rPr>
        <w:tab/>
      </w:r>
      <w:r w:rsidRPr="000A6D3F">
        <w:rPr>
          <w:snapToGrid w:val="0"/>
          <w:sz w:val="24"/>
          <w:szCs w:val="24"/>
        </w:rPr>
        <w:tab/>
      </w:r>
      <w:r w:rsidRPr="000A6D3F">
        <w:rPr>
          <w:snapToGrid w:val="0"/>
          <w:sz w:val="24"/>
          <w:szCs w:val="24"/>
        </w:rPr>
        <w:tab/>
      </w:r>
    </w:p>
    <w:p w:rsidR="00C176B0" w:rsidRPr="000A6D3F" w:rsidP="000A6D3F">
      <w:pPr>
        <w:jc w:val="both"/>
        <w:rPr>
          <w:snapToGrid w:val="0"/>
          <w:sz w:val="24"/>
          <w:szCs w:val="24"/>
        </w:rPr>
      </w:pPr>
    </w:p>
    <w:p w:rsidR="00C176B0" w:rsidRPr="000A6D3F" w:rsidP="000A6D3F">
      <w:pPr>
        <w:jc w:val="center"/>
        <w:rPr>
          <w:b/>
          <w:snapToGrid w:val="0"/>
          <w:sz w:val="24"/>
          <w:szCs w:val="24"/>
        </w:rPr>
      </w:pPr>
      <w:r w:rsidRPr="000A6D3F">
        <w:rPr>
          <w:b/>
          <w:snapToGrid w:val="0"/>
          <w:sz w:val="24"/>
          <w:szCs w:val="24"/>
        </w:rPr>
        <w:t xml:space="preserve"> smlouvu.</w:t>
      </w:r>
    </w:p>
    <w:p w:rsidR="00C176B0" w:rsidP="000A6D3F">
      <w:pPr>
        <w:jc w:val="both"/>
        <w:rPr>
          <w:b/>
          <w:snapToGrid w:val="0"/>
          <w:sz w:val="24"/>
          <w:szCs w:val="24"/>
        </w:rPr>
      </w:pPr>
    </w:p>
    <w:p w:rsidR="00636887" w:rsidRPr="00B36576" w:rsidP="00636887">
      <w:pPr>
        <w:pStyle w:val="Ostavecsmlouva"/>
        <w:numPr>
          <w:ilvl w:val="0"/>
          <w:numId w:val="0"/>
        </w:numPr>
        <w:rPr>
          <w:sz w:val="22"/>
          <w:szCs w:val="22"/>
        </w:rPr>
      </w:pPr>
      <w:r w:rsidRPr="00B36576">
        <w:rPr>
          <w:sz w:val="22"/>
          <w:szCs w:val="22"/>
        </w:rPr>
        <w:t xml:space="preserve">Na realizaci výše uvedeného díla obdržel objednatel dotaci z Evropského fondu pro regionální </w:t>
      </w:r>
    </w:p>
    <w:p w:rsidR="00636887" w:rsidRPr="00B36576" w:rsidP="00636887">
      <w:pPr>
        <w:pStyle w:val="Ostavecsmlouva"/>
        <w:numPr>
          <w:ilvl w:val="0"/>
          <w:numId w:val="0"/>
        </w:numPr>
      </w:pPr>
      <w:r w:rsidRPr="00B36576">
        <w:rPr>
          <w:sz w:val="22"/>
          <w:szCs w:val="22"/>
        </w:rPr>
        <w:t>rozvoj prostřednictvím Operačního programu Životní prostředí</w:t>
      </w:r>
      <w:r w:rsidRPr="00B36576" w:rsidR="003D22FA">
        <w:rPr>
          <w:sz w:val="22"/>
          <w:szCs w:val="22"/>
        </w:rPr>
        <w:t xml:space="preserve"> (dále jen OPŽP).</w:t>
      </w:r>
    </w:p>
    <w:p w:rsidR="00636887" w:rsidRPr="000A6D3F" w:rsidP="000A6D3F">
      <w:pPr>
        <w:jc w:val="both"/>
        <w:rPr>
          <w:b/>
          <w:snapToGrid w:val="0"/>
          <w:sz w:val="24"/>
          <w:szCs w:val="24"/>
        </w:rPr>
      </w:pPr>
    </w:p>
    <w:p w:rsidR="00C176B0" w:rsidRPr="000A6D3F" w:rsidP="000A6D3F">
      <w:pPr>
        <w:jc w:val="both"/>
        <w:rPr>
          <w:b/>
          <w:snapToGrid w:val="0"/>
          <w:sz w:val="24"/>
          <w:szCs w:val="24"/>
        </w:rPr>
      </w:pPr>
    </w:p>
    <w:p w:rsidR="00C176B0" w:rsidRPr="000A6D3F" w:rsidP="000A6D3F">
      <w:pPr>
        <w:jc w:val="both"/>
        <w:rPr>
          <w:snapToGrid w:val="0"/>
          <w:sz w:val="24"/>
          <w:szCs w:val="24"/>
        </w:rPr>
      </w:pPr>
      <w:r w:rsidRPr="000A6D3F">
        <w:rPr>
          <w:b/>
          <w:snapToGrid w:val="0"/>
          <w:sz w:val="24"/>
          <w:szCs w:val="24"/>
        </w:rPr>
        <w:t>2.</w:t>
      </w:r>
      <w:r w:rsidRPr="000A6D3F">
        <w:rPr>
          <w:b/>
          <w:snapToGrid w:val="0"/>
          <w:sz w:val="24"/>
          <w:szCs w:val="24"/>
        </w:rPr>
        <w:tab/>
      </w:r>
      <w:r w:rsidRPr="000A6D3F">
        <w:rPr>
          <w:b/>
          <w:snapToGrid w:val="0"/>
          <w:sz w:val="24"/>
          <w:szCs w:val="24"/>
          <w:u w:val="single"/>
        </w:rPr>
        <w:t>Předmět smlouvy:</w:t>
      </w:r>
    </w:p>
    <w:p w:rsidR="00C176B0" w:rsidRPr="000A6D3F" w:rsidP="00225791">
      <w:pPr>
        <w:ind w:left="709"/>
        <w:jc w:val="both"/>
        <w:rPr>
          <w:bCs/>
          <w:snapToGrid w:val="0"/>
          <w:sz w:val="24"/>
          <w:szCs w:val="24"/>
        </w:rPr>
      </w:pPr>
      <w:r w:rsidRPr="000A6D3F">
        <w:rPr>
          <w:snapToGrid w:val="0"/>
          <w:sz w:val="24"/>
          <w:szCs w:val="24"/>
        </w:rPr>
        <w:t>Objednatel touto smlouvou zadává a zhotovitel se zavazuje jménem objednatele na svou odpovědnost vykonat</w:t>
      </w:r>
      <w:r>
        <w:rPr>
          <w:snapToGrid w:val="0"/>
          <w:sz w:val="24"/>
          <w:szCs w:val="24"/>
        </w:rPr>
        <w:t xml:space="preserve"> autorský dozor nad prováděním stavby </w:t>
      </w:r>
      <w:r w:rsidRPr="000A6D3F">
        <w:rPr>
          <w:b/>
          <w:snapToGrid w:val="0"/>
          <w:sz w:val="24"/>
          <w:szCs w:val="24"/>
        </w:rPr>
        <w:t>„</w:t>
      </w:r>
      <w:r w:rsidR="00782EBB">
        <w:rPr>
          <w:b/>
          <w:bCs/>
          <w:sz w:val="24"/>
        </w:rPr>
        <w:t>Revitalizace Rakovského potoka včetně povodňového parku v Rokycanech – UČS 3</w:t>
      </w:r>
      <w:r w:rsidRPr="000A6D3F">
        <w:rPr>
          <w:b/>
          <w:snapToGrid w:val="0"/>
          <w:sz w:val="24"/>
          <w:szCs w:val="24"/>
        </w:rPr>
        <w:t xml:space="preserve">“, </w:t>
      </w:r>
      <w:r w:rsidRPr="000A6D3F">
        <w:rPr>
          <w:bCs/>
          <w:snapToGrid w:val="0"/>
          <w:sz w:val="24"/>
          <w:szCs w:val="24"/>
        </w:rPr>
        <w:t xml:space="preserve">a to v rozsahu </w:t>
      </w:r>
      <w:r>
        <w:rPr>
          <w:bCs/>
          <w:snapToGrid w:val="0"/>
          <w:sz w:val="24"/>
          <w:szCs w:val="24"/>
        </w:rPr>
        <w:t>obvyklém, odpovídajícím nárokům stavby</w:t>
      </w:r>
    </w:p>
    <w:p w:rsidR="00C176B0" w:rsidRPr="000A6D3F" w:rsidP="000A6D3F">
      <w:pPr>
        <w:jc w:val="both"/>
        <w:rPr>
          <w:bCs/>
          <w:snapToGrid w:val="0"/>
          <w:sz w:val="24"/>
          <w:szCs w:val="24"/>
        </w:rPr>
      </w:pPr>
    </w:p>
    <w:p w:rsidR="00C176B0" w:rsidRPr="000A6D3F" w:rsidP="000A6D3F">
      <w:pPr>
        <w:jc w:val="both"/>
        <w:rPr>
          <w:bCs/>
          <w:snapToGrid w:val="0"/>
          <w:sz w:val="24"/>
          <w:szCs w:val="24"/>
        </w:rPr>
      </w:pPr>
    </w:p>
    <w:p w:rsidR="00C176B0" w:rsidP="000A6D3F">
      <w:pPr>
        <w:jc w:val="both"/>
        <w:rPr>
          <w:b/>
          <w:bCs/>
          <w:snapToGrid w:val="0"/>
          <w:sz w:val="24"/>
          <w:szCs w:val="24"/>
          <w:u w:val="single"/>
        </w:rPr>
      </w:pPr>
      <w:r w:rsidRPr="000A6D3F">
        <w:rPr>
          <w:b/>
          <w:bCs/>
          <w:snapToGrid w:val="0"/>
          <w:sz w:val="24"/>
          <w:szCs w:val="24"/>
        </w:rPr>
        <w:t>3.</w:t>
      </w:r>
      <w:r w:rsidRPr="000A6D3F">
        <w:rPr>
          <w:b/>
          <w:bCs/>
          <w:snapToGrid w:val="0"/>
          <w:sz w:val="24"/>
          <w:szCs w:val="24"/>
        </w:rPr>
        <w:tab/>
      </w:r>
      <w:r w:rsidRPr="000A6D3F">
        <w:rPr>
          <w:b/>
          <w:bCs/>
          <w:snapToGrid w:val="0"/>
          <w:sz w:val="24"/>
          <w:szCs w:val="24"/>
          <w:u w:val="single"/>
        </w:rPr>
        <w:t>Rozsah činnosti zhotovitele</w:t>
      </w:r>
    </w:p>
    <w:p w:rsidR="00C176B0" w:rsidP="003809F4">
      <w:pPr>
        <w:jc w:val="both"/>
        <w:rPr>
          <w:b/>
          <w:snapToGrid w:val="0"/>
          <w:sz w:val="24"/>
        </w:rPr>
      </w:pPr>
      <w:r>
        <w:rPr>
          <w:b/>
          <w:snapToGrid w:val="0"/>
          <w:sz w:val="24"/>
        </w:rPr>
        <w:t>3.1</w:t>
      </w:r>
      <w:r>
        <w:rPr>
          <w:b/>
          <w:snapToGrid w:val="0"/>
          <w:sz w:val="24"/>
        </w:rPr>
        <w:t>.</w:t>
      </w:r>
      <w:r>
        <w:rPr>
          <w:b/>
          <w:snapToGrid w:val="0"/>
          <w:sz w:val="24"/>
        </w:rPr>
        <w:tab/>
        <w:t xml:space="preserve">V rámci autorského dozoru bude zhotovitel zajišťovat níže uvedené </w:t>
      </w:r>
      <w:r>
        <w:rPr>
          <w:b/>
          <w:snapToGrid w:val="0"/>
          <w:sz w:val="24"/>
        </w:rPr>
        <w:tab/>
        <w:t>činnosti:</w:t>
      </w:r>
    </w:p>
    <w:p w:rsidR="00782EBB" w:rsidRPr="00764227" w:rsidP="00225791">
      <w:pPr>
        <w:ind w:left="709"/>
        <w:jc w:val="both"/>
        <w:rPr>
          <w:b/>
          <w:snapToGrid w:val="0"/>
          <w:sz w:val="24"/>
        </w:rPr>
      </w:pPr>
      <w:r>
        <w:rPr>
          <w:b/>
          <w:snapToGrid w:val="0"/>
          <w:sz w:val="24"/>
        </w:rPr>
        <w:t xml:space="preserve">- </w:t>
      </w:r>
      <w:r w:rsidRPr="00B331FD">
        <w:rPr>
          <w:snapToGrid w:val="0"/>
          <w:sz w:val="24"/>
        </w:rPr>
        <w:t xml:space="preserve"> </w:t>
      </w:r>
      <w:r w:rsidRPr="00764227">
        <w:rPr>
          <w:snapToGrid w:val="0"/>
          <w:sz w:val="24"/>
        </w:rPr>
        <w:t xml:space="preserve">účastní se na předání staveniště zhotoviteli, při </w:t>
      </w:r>
      <w:r w:rsidRPr="00764227">
        <w:rPr>
          <w:snapToGrid w:val="0"/>
          <w:sz w:val="24"/>
        </w:rPr>
        <w:t>kterém  kontroluje</w:t>
      </w:r>
      <w:r w:rsidRPr="00764227">
        <w:rPr>
          <w:snapToGrid w:val="0"/>
          <w:sz w:val="24"/>
        </w:rPr>
        <w:t>, zda skutečnosti známé v době předávání staveniště odpovídají předpokladům, podle kterých byla vypracována projektová dokumentace</w:t>
      </w:r>
    </w:p>
    <w:p w:rsidR="00782EBB" w:rsidRPr="00764227" w:rsidP="00225791">
      <w:pPr>
        <w:ind w:left="709"/>
        <w:jc w:val="both"/>
        <w:rPr>
          <w:snapToGrid w:val="0"/>
          <w:sz w:val="24"/>
        </w:rPr>
      </w:pPr>
      <w:r w:rsidRPr="00764227">
        <w:rPr>
          <w:snapToGrid w:val="0"/>
          <w:sz w:val="24"/>
        </w:rPr>
        <w:t>- poskytuje potřebná vysvětlení k vypracované prováděcí projektové dokumentaci objednateli, zhotoviteli stavby a technickému dozoru</w:t>
      </w:r>
    </w:p>
    <w:p w:rsidR="00782EBB" w:rsidRPr="00764227" w:rsidP="00225791">
      <w:pPr>
        <w:ind w:left="709"/>
        <w:jc w:val="both"/>
        <w:rPr>
          <w:snapToGrid w:val="0"/>
          <w:sz w:val="24"/>
        </w:rPr>
      </w:pPr>
      <w:r w:rsidRPr="00764227">
        <w:rPr>
          <w:snapToGrid w:val="0"/>
          <w:sz w:val="24"/>
        </w:rPr>
        <w:t>-  na</w:t>
      </w:r>
      <w:r w:rsidRPr="00764227">
        <w:rPr>
          <w:snapToGrid w:val="0"/>
          <w:sz w:val="24"/>
        </w:rPr>
        <w:t xml:space="preserve"> z</w:t>
      </w:r>
      <w:r w:rsidR="00081CC6">
        <w:rPr>
          <w:snapToGrid w:val="0"/>
          <w:sz w:val="24"/>
        </w:rPr>
        <w:t xml:space="preserve">ákladě vyžádání objednatele se </w:t>
      </w:r>
      <w:r w:rsidRPr="00764227">
        <w:rPr>
          <w:snapToGrid w:val="0"/>
          <w:sz w:val="24"/>
        </w:rPr>
        <w:t>účastní na kontrolních dnech stavby a spolupracuje s ostatními partnery při operativním řešení problémů vzniklých na stavbě</w:t>
      </w:r>
    </w:p>
    <w:p w:rsidR="00782EBB" w:rsidRPr="00764227" w:rsidP="00225791">
      <w:pPr>
        <w:ind w:left="709"/>
        <w:jc w:val="both"/>
        <w:rPr>
          <w:snapToGrid w:val="0"/>
          <w:sz w:val="24"/>
        </w:rPr>
      </w:pPr>
      <w:r w:rsidRPr="00764227">
        <w:rPr>
          <w:snapToGrid w:val="0"/>
          <w:sz w:val="24"/>
        </w:rPr>
        <w:t xml:space="preserve">-  po celou dobu realizace </w:t>
      </w:r>
      <w:r w:rsidRPr="00764227">
        <w:rPr>
          <w:snapToGrid w:val="0"/>
          <w:sz w:val="24"/>
        </w:rPr>
        <w:t>stavby  sleduje</w:t>
      </w:r>
      <w:r w:rsidRPr="00764227">
        <w:rPr>
          <w:snapToGrid w:val="0"/>
          <w:sz w:val="24"/>
        </w:rPr>
        <w:t xml:space="preserve"> soulad jejího provádění se schválenou projektovou dokumentací</w:t>
      </w:r>
    </w:p>
    <w:p w:rsidR="00782EBB" w:rsidRPr="00764227" w:rsidP="00225791">
      <w:pPr>
        <w:ind w:left="709"/>
        <w:jc w:val="both"/>
        <w:rPr>
          <w:snapToGrid w:val="0"/>
          <w:sz w:val="24"/>
        </w:rPr>
      </w:pPr>
      <w:r w:rsidRPr="00764227">
        <w:rPr>
          <w:snapToGrid w:val="0"/>
          <w:sz w:val="24"/>
        </w:rPr>
        <w:t>-  sleduje</w:t>
      </w:r>
      <w:r w:rsidRPr="00764227">
        <w:rPr>
          <w:snapToGrid w:val="0"/>
          <w:sz w:val="24"/>
        </w:rPr>
        <w:t xml:space="preserve"> dodržování podmínek pro stavbu tak, jak jsou určeny stavebními povoleními, stanovisky dotčených orgánů a správců sítí</w:t>
      </w:r>
    </w:p>
    <w:p w:rsidR="00782EBB" w:rsidRPr="00764227" w:rsidP="00225791">
      <w:pPr>
        <w:ind w:left="709"/>
        <w:jc w:val="both"/>
        <w:rPr>
          <w:snapToGrid w:val="0"/>
          <w:sz w:val="24"/>
        </w:rPr>
      </w:pPr>
      <w:r w:rsidRPr="00764227">
        <w:rPr>
          <w:snapToGrid w:val="0"/>
          <w:sz w:val="24"/>
        </w:rPr>
        <w:t>-  posuzuje</w:t>
      </w:r>
      <w:r w:rsidRPr="00764227">
        <w:rPr>
          <w:snapToGrid w:val="0"/>
          <w:sz w:val="24"/>
        </w:rPr>
        <w:t xml:space="preserve"> návrhy zhotovitele na změny schválené projektové dokumentace a na odchylky od ní. Ve svých písemných vyjádřeních má na zřeteli technickoekonomické parametry stavby. Podobně se vyjadřuje k požadavkům na změny množství výrobků a výkonů oproti schválené projektové dokumentaci, a to jak z hlediska technického tak i finančního.</w:t>
      </w:r>
    </w:p>
    <w:p w:rsidR="00782EBB" w:rsidRPr="00764227" w:rsidP="00225791">
      <w:pPr>
        <w:ind w:left="709"/>
        <w:jc w:val="both"/>
        <w:rPr>
          <w:snapToGrid w:val="0"/>
          <w:sz w:val="24"/>
        </w:rPr>
      </w:pPr>
      <w:r w:rsidRPr="00764227">
        <w:rPr>
          <w:snapToGrid w:val="0"/>
          <w:sz w:val="24"/>
        </w:rPr>
        <w:t>- na základě výzvy objednatele se účastní předání a převzetí dokončené stavby</w:t>
      </w:r>
    </w:p>
    <w:p w:rsidR="00782EBB" w:rsidRPr="00764227" w:rsidP="00225791">
      <w:pPr>
        <w:ind w:left="709"/>
        <w:jc w:val="both"/>
        <w:rPr>
          <w:snapToGrid w:val="0"/>
          <w:sz w:val="24"/>
        </w:rPr>
      </w:pPr>
      <w:r w:rsidRPr="00764227">
        <w:rPr>
          <w:snapToGrid w:val="0"/>
          <w:sz w:val="24"/>
        </w:rPr>
        <w:t>-  na</w:t>
      </w:r>
      <w:r w:rsidRPr="00764227">
        <w:rPr>
          <w:snapToGrid w:val="0"/>
          <w:sz w:val="24"/>
        </w:rPr>
        <w:t xml:space="preserve"> základě požadavku objednatele řeší dílčí úpravy dispozičních detailů</w:t>
      </w:r>
    </w:p>
    <w:p w:rsidR="00782EBB" w:rsidRPr="00764227" w:rsidP="00225791">
      <w:pPr>
        <w:ind w:left="709"/>
        <w:jc w:val="both"/>
        <w:rPr>
          <w:snapToGrid w:val="0"/>
          <w:sz w:val="24"/>
        </w:rPr>
      </w:pPr>
      <w:r w:rsidRPr="00764227">
        <w:rPr>
          <w:snapToGrid w:val="0"/>
          <w:sz w:val="24"/>
        </w:rPr>
        <w:t>-  účastní</w:t>
      </w:r>
      <w:r w:rsidRPr="00764227">
        <w:rPr>
          <w:snapToGrid w:val="0"/>
          <w:sz w:val="24"/>
        </w:rPr>
        <w:t xml:space="preserve"> se  kontrolních  prohlídek stavby stavebním odborem </w:t>
      </w:r>
      <w:r w:rsidRPr="00764227">
        <w:rPr>
          <w:snapToGrid w:val="0"/>
          <w:sz w:val="24"/>
        </w:rPr>
        <w:t>MěÚ</w:t>
      </w:r>
      <w:r w:rsidRPr="00764227">
        <w:rPr>
          <w:snapToGrid w:val="0"/>
          <w:sz w:val="24"/>
        </w:rPr>
        <w:t xml:space="preserve"> Rokycany dle schváleného plánu kontrolních prohlídek</w:t>
      </w:r>
    </w:p>
    <w:p w:rsidR="00782EBB" w:rsidRPr="00764227" w:rsidP="00225791">
      <w:pPr>
        <w:ind w:left="709"/>
        <w:jc w:val="both"/>
        <w:rPr>
          <w:snapToGrid w:val="0"/>
          <w:sz w:val="24"/>
        </w:rPr>
      </w:pPr>
      <w:r w:rsidRPr="00764227">
        <w:rPr>
          <w:snapToGrid w:val="0"/>
          <w:sz w:val="24"/>
        </w:rPr>
        <w:t>- v rozsahu běžné činnosti autorského dozoru po celou dobu záruční lhůty bezplatně spolupracuje s objednatelem při případných reklamačních řízení</w:t>
      </w:r>
    </w:p>
    <w:p w:rsidR="00782EBB" w:rsidRPr="00764227" w:rsidP="00225791">
      <w:pPr>
        <w:ind w:left="709"/>
        <w:jc w:val="both"/>
        <w:rPr>
          <w:snapToGrid w:val="0"/>
          <w:sz w:val="24"/>
        </w:rPr>
      </w:pPr>
      <w:r w:rsidRPr="00764227">
        <w:rPr>
          <w:snapToGrid w:val="0"/>
          <w:sz w:val="24"/>
        </w:rPr>
        <w:t>-    součástí</w:t>
      </w:r>
      <w:r w:rsidRPr="00764227">
        <w:rPr>
          <w:snapToGrid w:val="0"/>
          <w:sz w:val="24"/>
        </w:rPr>
        <w:t xml:space="preserve"> díla není provádění dodatků, změn a úpravy projektové dokumentace, pokud toto není důsledkem jejích nedostatků bránících provádění díla</w:t>
      </w:r>
    </w:p>
    <w:p w:rsidR="00782EBB" w:rsidRPr="00764227" w:rsidP="00225791">
      <w:pPr>
        <w:ind w:left="709"/>
        <w:jc w:val="both"/>
        <w:rPr>
          <w:snapToGrid w:val="0"/>
          <w:sz w:val="24"/>
          <w:szCs w:val="24"/>
        </w:rPr>
      </w:pPr>
      <w:r w:rsidRPr="00764227">
        <w:rPr>
          <w:snapToGrid w:val="0"/>
          <w:sz w:val="24"/>
        </w:rPr>
        <w:t xml:space="preserve">- </w:t>
      </w:r>
      <w:r w:rsidRPr="00764227">
        <w:rPr>
          <w:snapToGrid w:val="0"/>
          <w:sz w:val="24"/>
          <w:szCs w:val="24"/>
        </w:rPr>
        <w:t xml:space="preserve">spolupráce s koordinátorem </w:t>
      </w:r>
      <w:r w:rsidRPr="00764227">
        <w:rPr>
          <w:snapToGrid w:val="0"/>
          <w:sz w:val="24"/>
          <w:szCs w:val="24"/>
        </w:rPr>
        <w:t>BOZP a  technickým</w:t>
      </w:r>
      <w:r w:rsidRPr="00764227">
        <w:rPr>
          <w:snapToGrid w:val="0"/>
          <w:sz w:val="24"/>
          <w:szCs w:val="24"/>
        </w:rPr>
        <w:t xml:space="preserve"> dozorem </w:t>
      </w:r>
    </w:p>
    <w:p w:rsidR="00782EBB" w:rsidRPr="00764227" w:rsidP="00225791">
      <w:pPr>
        <w:ind w:left="709"/>
        <w:jc w:val="both"/>
        <w:rPr>
          <w:snapToGrid w:val="0"/>
          <w:sz w:val="24"/>
          <w:szCs w:val="24"/>
        </w:rPr>
      </w:pPr>
      <w:r w:rsidRPr="00764227">
        <w:rPr>
          <w:snapToGrid w:val="0"/>
          <w:sz w:val="24"/>
        </w:rPr>
        <w:t xml:space="preserve">- </w:t>
      </w:r>
      <w:r w:rsidRPr="00764227">
        <w:rPr>
          <w:snapToGrid w:val="0"/>
          <w:sz w:val="24"/>
          <w:szCs w:val="24"/>
        </w:rPr>
        <w:t xml:space="preserve">spolupráce se zadavatelem na závěrečném </w:t>
      </w:r>
      <w:r w:rsidRPr="00764227">
        <w:rPr>
          <w:snapToGrid w:val="0"/>
          <w:sz w:val="24"/>
          <w:szCs w:val="24"/>
        </w:rPr>
        <w:t>vyhodnocení  stavby</w:t>
      </w:r>
      <w:r w:rsidRPr="00764227">
        <w:rPr>
          <w:snapToGrid w:val="0"/>
          <w:sz w:val="24"/>
          <w:szCs w:val="24"/>
        </w:rPr>
        <w:t xml:space="preserve"> dle podmínek v rámci projektu OPŽP</w:t>
      </w:r>
    </w:p>
    <w:p w:rsidR="00782EBB" w:rsidRPr="00764227" w:rsidP="00225791">
      <w:pPr>
        <w:ind w:left="709"/>
        <w:jc w:val="both"/>
        <w:rPr>
          <w:snapToGrid w:val="0"/>
          <w:sz w:val="24"/>
          <w:szCs w:val="24"/>
        </w:rPr>
      </w:pPr>
      <w:r w:rsidRPr="00764227">
        <w:rPr>
          <w:snapToGrid w:val="0"/>
          <w:sz w:val="24"/>
          <w:szCs w:val="24"/>
        </w:rPr>
        <w:t>- po celou dobu záruční lhůty bezplatná spolupráce se zadavatelem při případných reklamačních řízeních</w:t>
      </w:r>
    </w:p>
    <w:p w:rsidR="00782EBB" w:rsidRPr="00764227" w:rsidP="00225791">
      <w:pPr>
        <w:autoSpaceDE w:val="0"/>
        <w:autoSpaceDN w:val="0"/>
        <w:adjustRightInd w:val="0"/>
        <w:ind w:left="709"/>
        <w:jc w:val="both"/>
        <w:rPr>
          <w:snapToGrid w:val="0"/>
          <w:sz w:val="24"/>
        </w:rPr>
      </w:pPr>
      <w:r w:rsidRPr="00764227">
        <w:rPr>
          <w:snapToGrid w:val="0"/>
          <w:sz w:val="24"/>
          <w:szCs w:val="24"/>
        </w:rPr>
        <w:t xml:space="preserve">- </w:t>
      </w:r>
      <w:r w:rsidR="00081CC6">
        <w:rPr>
          <w:bCs/>
          <w:sz w:val="24"/>
          <w:szCs w:val="24"/>
        </w:rPr>
        <w:t>zhotovitel</w:t>
      </w:r>
      <w:r w:rsidRPr="00764227">
        <w:rPr>
          <w:bCs/>
          <w:sz w:val="24"/>
          <w:szCs w:val="24"/>
        </w:rPr>
        <w:t xml:space="preserve"> je povinen archivovat originální vyhotovení smlouvy včetně jejích dodatků, originály účetních dokladů a dalších dokladů vztahujících se k realizaci předmětu této zakázky po dobu 10 let od ukončení smluvního vztahu, minimálně však do </w:t>
      </w:r>
      <w:r w:rsidRPr="00764227">
        <w:rPr>
          <w:bCs/>
          <w:sz w:val="24"/>
          <w:szCs w:val="24"/>
        </w:rPr>
        <w:t>roku  2030</w:t>
      </w:r>
      <w:r w:rsidRPr="00764227">
        <w:rPr>
          <w:bCs/>
          <w:sz w:val="24"/>
          <w:szCs w:val="24"/>
        </w:rPr>
        <w:t xml:space="preserve">.   Po tuto dobu je </w:t>
      </w:r>
      <w:r w:rsidR="00081CC6">
        <w:rPr>
          <w:bCs/>
          <w:sz w:val="24"/>
          <w:szCs w:val="24"/>
        </w:rPr>
        <w:t>zhotovitel</w:t>
      </w:r>
      <w:r w:rsidRPr="00764227">
        <w:rPr>
          <w:bCs/>
          <w:sz w:val="24"/>
          <w:szCs w:val="24"/>
        </w:rPr>
        <w:t xml:space="preserve"> povinen umožnit osobám oprávněným k výkonu kontroly projektů provést kontrolu dokladů souvisejících s plněním této smlouvy- dodavatel po dobu deseti let od ukončení realizace projektu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dodavatel je povinen poskytnout požadované informace a dokumentaci zaměstnancům nebo zmocněncům pověřených orgánů (MŽP, SFŽP,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 </w:t>
      </w:r>
    </w:p>
    <w:p w:rsidR="00782EBB" w:rsidRPr="00764227" w:rsidP="00225791">
      <w:pPr>
        <w:ind w:left="709"/>
        <w:jc w:val="both"/>
        <w:rPr>
          <w:b/>
          <w:bCs/>
          <w:sz w:val="24"/>
          <w:szCs w:val="24"/>
        </w:rPr>
      </w:pPr>
    </w:p>
    <w:p w:rsidR="00782EBB" w:rsidRPr="00764227" w:rsidP="00225791">
      <w:pPr>
        <w:ind w:left="709"/>
        <w:jc w:val="both"/>
        <w:rPr>
          <w:sz w:val="24"/>
          <w:szCs w:val="24"/>
        </w:rPr>
      </w:pPr>
      <w:r w:rsidRPr="00764227">
        <w:rPr>
          <w:bCs/>
          <w:sz w:val="24"/>
          <w:szCs w:val="24"/>
        </w:rPr>
        <w:t>Mimo výše uvedené další požadavky zadavatele uchazeč vykonává běžné úkony související s výkonem jeho činnosti</w:t>
      </w:r>
      <w:r w:rsidR="003D22FA">
        <w:rPr>
          <w:bCs/>
          <w:sz w:val="24"/>
          <w:szCs w:val="24"/>
        </w:rPr>
        <w:t xml:space="preserve"> </w:t>
      </w:r>
      <w:r w:rsidRPr="00FF2F41" w:rsidR="003D22FA">
        <w:rPr>
          <w:snapToGrid w:val="0"/>
          <w:sz w:val="24"/>
          <w:szCs w:val="24"/>
        </w:rPr>
        <w:t xml:space="preserve">- </w:t>
      </w:r>
      <w:r w:rsidRPr="00B36576" w:rsidR="003D22FA">
        <w:rPr>
          <w:snapToGrid w:val="0"/>
          <w:sz w:val="24"/>
          <w:szCs w:val="24"/>
        </w:rPr>
        <w:t xml:space="preserve">spolupráce se zadavatelem na závěrečném </w:t>
      </w:r>
      <w:r w:rsidRPr="00B36576" w:rsidR="003D22FA">
        <w:rPr>
          <w:snapToGrid w:val="0"/>
          <w:sz w:val="24"/>
          <w:szCs w:val="24"/>
        </w:rPr>
        <w:t>vyhodnocení  stavby</w:t>
      </w:r>
      <w:r w:rsidRPr="00B36576" w:rsidR="003D22FA">
        <w:rPr>
          <w:snapToGrid w:val="0"/>
          <w:sz w:val="24"/>
          <w:szCs w:val="24"/>
        </w:rPr>
        <w:t xml:space="preserve"> dle podmínek v rámci projektu OPŽP</w:t>
      </w:r>
      <w:r w:rsidRPr="00B36576">
        <w:rPr>
          <w:bCs/>
          <w:sz w:val="24"/>
          <w:szCs w:val="24"/>
        </w:rPr>
        <w:t>.</w:t>
      </w:r>
    </w:p>
    <w:p w:rsidR="00C176B0" w:rsidRPr="006D287B" w:rsidP="003809F4">
      <w:pPr>
        <w:jc w:val="both"/>
        <w:rPr>
          <w:snapToGrid w:val="0"/>
          <w:sz w:val="24"/>
        </w:rPr>
      </w:pPr>
    </w:p>
    <w:p w:rsidR="00C176B0" w:rsidRPr="006D287B" w:rsidP="003809F4">
      <w:pPr>
        <w:jc w:val="both"/>
        <w:rPr>
          <w:snapToGrid w:val="0"/>
          <w:sz w:val="24"/>
        </w:rPr>
      </w:pPr>
    </w:p>
    <w:p w:rsidR="00C176B0" w:rsidP="003809F4">
      <w:pPr>
        <w:jc w:val="both"/>
        <w:rPr>
          <w:b/>
          <w:snapToGrid w:val="0"/>
          <w:sz w:val="24"/>
          <w:u w:val="single"/>
        </w:rPr>
      </w:pPr>
      <w:r>
        <w:rPr>
          <w:b/>
          <w:snapToGrid w:val="0"/>
          <w:sz w:val="24"/>
        </w:rPr>
        <w:t>4.</w:t>
      </w:r>
      <w:r>
        <w:rPr>
          <w:b/>
          <w:snapToGrid w:val="0"/>
          <w:sz w:val="24"/>
        </w:rPr>
        <w:tab/>
      </w:r>
      <w:r>
        <w:rPr>
          <w:b/>
          <w:snapToGrid w:val="0"/>
          <w:sz w:val="24"/>
          <w:u w:val="single"/>
        </w:rPr>
        <w:t>Lhůty a termíny</w:t>
      </w:r>
    </w:p>
    <w:p w:rsidR="00C176B0" w:rsidP="003809F4">
      <w:pPr>
        <w:jc w:val="both"/>
        <w:rPr>
          <w:b/>
          <w:snapToGrid w:val="0"/>
          <w:sz w:val="24"/>
          <w:u w:val="single"/>
        </w:rPr>
      </w:pPr>
    </w:p>
    <w:p w:rsidR="00C176B0" w:rsidP="003809F4">
      <w:pPr>
        <w:jc w:val="both"/>
        <w:rPr>
          <w:snapToGrid w:val="0"/>
          <w:sz w:val="24"/>
        </w:rPr>
      </w:pPr>
      <w:r>
        <w:rPr>
          <w:snapToGrid w:val="0"/>
          <w:sz w:val="24"/>
        </w:rPr>
        <w:t>4.1</w:t>
      </w:r>
      <w:r>
        <w:rPr>
          <w:snapToGrid w:val="0"/>
          <w:sz w:val="24"/>
        </w:rPr>
        <w:t>.</w:t>
      </w:r>
      <w:r>
        <w:rPr>
          <w:snapToGrid w:val="0"/>
          <w:sz w:val="24"/>
        </w:rPr>
        <w:tab/>
        <w:t>Termín zahájení činnosti zhotovitele:</w:t>
      </w:r>
      <w:r>
        <w:rPr>
          <w:snapToGrid w:val="0"/>
          <w:sz w:val="24"/>
        </w:rPr>
        <w:tab/>
      </w:r>
      <w:r>
        <w:rPr>
          <w:snapToGrid w:val="0"/>
          <w:sz w:val="24"/>
        </w:rPr>
        <w:tab/>
      </w:r>
      <w:r>
        <w:rPr>
          <w:snapToGrid w:val="0"/>
          <w:sz w:val="24"/>
        </w:rPr>
        <w:tab/>
        <w:t>září 201</w:t>
      </w:r>
      <w:r w:rsidR="00782EBB">
        <w:rPr>
          <w:snapToGrid w:val="0"/>
          <w:sz w:val="24"/>
        </w:rPr>
        <w:t>9</w:t>
      </w:r>
    </w:p>
    <w:p w:rsidR="00C176B0" w:rsidP="003809F4">
      <w:pPr>
        <w:jc w:val="both"/>
        <w:rPr>
          <w:snapToGrid w:val="0"/>
          <w:sz w:val="24"/>
        </w:rPr>
      </w:pPr>
      <w:r>
        <w:rPr>
          <w:snapToGrid w:val="0"/>
          <w:sz w:val="24"/>
        </w:rPr>
        <w:tab/>
        <w:t>Termín ukončení činnosti zhotovitele:</w:t>
      </w:r>
      <w:r>
        <w:rPr>
          <w:snapToGrid w:val="0"/>
          <w:sz w:val="24"/>
        </w:rPr>
        <w:tab/>
      </w:r>
      <w:r>
        <w:rPr>
          <w:snapToGrid w:val="0"/>
          <w:sz w:val="24"/>
        </w:rPr>
        <w:tab/>
      </w:r>
      <w:r>
        <w:rPr>
          <w:snapToGrid w:val="0"/>
          <w:sz w:val="24"/>
        </w:rPr>
        <w:tab/>
      </w:r>
      <w:r w:rsidR="00782EBB">
        <w:rPr>
          <w:snapToGrid w:val="0"/>
          <w:sz w:val="24"/>
        </w:rPr>
        <w:t>prosinec 2020</w:t>
      </w:r>
    </w:p>
    <w:p w:rsidR="00C176B0" w:rsidP="003809F4">
      <w:pPr>
        <w:ind w:firstLine="708"/>
        <w:jc w:val="both"/>
        <w:rPr>
          <w:snapToGrid w:val="0"/>
          <w:sz w:val="24"/>
        </w:rPr>
      </w:pPr>
      <w:r>
        <w:rPr>
          <w:b/>
          <w:snapToGrid w:val="0"/>
          <w:sz w:val="24"/>
          <w:u w:val="single"/>
        </w:rPr>
        <w:t>Orientační údaje o stavbě:</w:t>
      </w:r>
      <w:r>
        <w:rPr>
          <w:snapToGrid w:val="0"/>
          <w:sz w:val="24"/>
        </w:rPr>
        <w:t xml:space="preserve">                                                                      </w:t>
      </w:r>
    </w:p>
    <w:p w:rsidR="00782EBB" w:rsidP="00782EBB">
      <w:pPr>
        <w:ind w:left="708"/>
        <w:jc w:val="both"/>
        <w:rPr>
          <w:snapToGrid w:val="0"/>
          <w:sz w:val="24"/>
        </w:rPr>
      </w:pPr>
      <w:r>
        <w:rPr>
          <w:snapToGrid w:val="0"/>
          <w:sz w:val="24"/>
        </w:rPr>
        <w:t>Zhotovitel stavby: STAVBY – KAMENICTVÍ s.r.o., Alešova 1275, 349 01 Stříbro, IČO: 04890612</w:t>
      </w:r>
    </w:p>
    <w:p w:rsidR="00782EBB" w:rsidP="00782EBB">
      <w:pPr>
        <w:ind w:left="708"/>
        <w:jc w:val="both"/>
        <w:rPr>
          <w:snapToGrid w:val="0"/>
          <w:sz w:val="24"/>
        </w:rPr>
      </w:pPr>
      <w:r>
        <w:rPr>
          <w:snapToGrid w:val="0"/>
          <w:sz w:val="24"/>
        </w:rPr>
        <w:t>Celkové náklady stavby:</w:t>
      </w:r>
      <w:r>
        <w:rPr>
          <w:b/>
          <w:snapToGrid w:val="0"/>
          <w:sz w:val="24"/>
        </w:rPr>
        <w:t xml:space="preserve"> </w:t>
      </w:r>
      <w:r>
        <w:rPr>
          <w:snapToGrid w:val="0"/>
          <w:sz w:val="24"/>
        </w:rPr>
        <w:t>12.557.855,71 Kč bez DPH</w:t>
      </w:r>
    </w:p>
    <w:p w:rsidR="00782EBB" w:rsidP="00782EBB">
      <w:pPr>
        <w:ind w:firstLine="708"/>
        <w:jc w:val="both"/>
        <w:rPr>
          <w:snapToGrid w:val="0"/>
          <w:sz w:val="24"/>
        </w:rPr>
      </w:pPr>
      <w:r>
        <w:rPr>
          <w:snapToGrid w:val="0"/>
          <w:sz w:val="24"/>
        </w:rPr>
        <w:t xml:space="preserve">Termín zahájení činnosti zhotovitele </w:t>
      </w:r>
      <w:r>
        <w:rPr>
          <w:snapToGrid w:val="0"/>
          <w:sz w:val="24"/>
        </w:rPr>
        <w:t>stavby:    září</w:t>
      </w:r>
      <w:r>
        <w:rPr>
          <w:snapToGrid w:val="0"/>
          <w:sz w:val="24"/>
        </w:rPr>
        <w:t xml:space="preserve"> 2019</w:t>
      </w:r>
    </w:p>
    <w:p w:rsidR="00782EBB" w:rsidP="00782EBB">
      <w:pPr>
        <w:ind w:left="708"/>
        <w:jc w:val="both"/>
        <w:rPr>
          <w:snapToGrid w:val="0"/>
          <w:sz w:val="24"/>
        </w:rPr>
      </w:pPr>
      <w:r>
        <w:rPr>
          <w:snapToGrid w:val="0"/>
          <w:sz w:val="24"/>
        </w:rPr>
        <w:t>Termín ukončení činnosti zhotovitele stavby 13 měsíců od předání staveniště (říjen 2020)</w:t>
      </w:r>
    </w:p>
    <w:p w:rsidR="00C176B0" w:rsidRPr="000A6D3F" w:rsidP="000A6D3F">
      <w:pPr>
        <w:rPr>
          <w:snapToGrid w:val="0"/>
          <w:sz w:val="24"/>
          <w:szCs w:val="24"/>
        </w:rPr>
      </w:pPr>
    </w:p>
    <w:p w:rsidR="00C176B0" w:rsidRPr="000A6D3F" w:rsidP="000A6D3F">
      <w:pPr>
        <w:jc w:val="both"/>
        <w:rPr>
          <w:snapToGrid w:val="0"/>
          <w:sz w:val="24"/>
          <w:szCs w:val="24"/>
        </w:rPr>
      </w:pPr>
      <w:r w:rsidRPr="000A6D3F">
        <w:rPr>
          <w:b/>
          <w:snapToGrid w:val="0"/>
          <w:sz w:val="24"/>
          <w:szCs w:val="24"/>
        </w:rPr>
        <w:t>5.</w:t>
      </w:r>
      <w:r w:rsidRPr="000A6D3F">
        <w:rPr>
          <w:b/>
          <w:snapToGrid w:val="0"/>
          <w:sz w:val="24"/>
          <w:szCs w:val="24"/>
        </w:rPr>
        <w:tab/>
      </w:r>
      <w:r w:rsidRPr="000A6D3F">
        <w:rPr>
          <w:b/>
          <w:snapToGrid w:val="0"/>
          <w:sz w:val="24"/>
          <w:szCs w:val="24"/>
          <w:u w:val="single"/>
        </w:rPr>
        <w:t>Zásady spolupráce smluvních stran:</w:t>
      </w:r>
    </w:p>
    <w:p w:rsidR="00C176B0" w:rsidRPr="000A6D3F" w:rsidP="000A6D3F">
      <w:pPr>
        <w:jc w:val="both"/>
        <w:rPr>
          <w:snapToGrid w:val="0"/>
          <w:sz w:val="24"/>
          <w:szCs w:val="24"/>
        </w:rPr>
      </w:pPr>
    </w:p>
    <w:p w:rsidR="00C176B0" w:rsidRPr="000A6D3F" w:rsidP="000A6D3F">
      <w:pPr>
        <w:jc w:val="both"/>
        <w:rPr>
          <w:b/>
          <w:snapToGrid w:val="0"/>
          <w:sz w:val="24"/>
          <w:szCs w:val="24"/>
        </w:rPr>
      </w:pPr>
      <w:r w:rsidRPr="000A6D3F">
        <w:rPr>
          <w:snapToGrid w:val="0"/>
          <w:sz w:val="24"/>
          <w:szCs w:val="24"/>
        </w:rPr>
        <w:tab/>
      </w:r>
      <w:r w:rsidRPr="000A6D3F">
        <w:rPr>
          <w:b/>
          <w:snapToGrid w:val="0"/>
          <w:sz w:val="24"/>
          <w:szCs w:val="24"/>
        </w:rPr>
        <w:t>Povinnosti zhotovitele:</w:t>
      </w:r>
    </w:p>
    <w:p w:rsidR="00C176B0" w:rsidRPr="000A6D3F" w:rsidP="00225791">
      <w:pPr>
        <w:ind w:left="709" w:hanging="709"/>
        <w:jc w:val="both"/>
        <w:rPr>
          <w:snapToGrid w:val="0"/>
          <w:sz w:val="24"/>
          <w:szCs w:val="24"/>
        </w:rPr>
      </w:pPr>
      <w:r w:rsidRPr="000A6D3F">
        <w:rPr>
          <w:snapToGrid w:val="0"/>
          <w:sz w:val="24"/>
          <w:szCs w:val="24"/>
        </w:rPr>
        <w:t>5.1</w:t>
      </w:r>
      <w:r w:rsidRPr="000A6D3F">
        <w:rPr>
          <w:snapToGrid w:val="0"/>
          <w:sz w:val="24"/>
          <w:szCs w:val="24"/>
        </w:rPr>
        <w:tab/>
        <w:t>Zhotovitel se zavazuje provádět uvedenou činnost osobně, s odbornou péčí a v souladu se zájmy objednatele. Dále se zavazuje zachovat mlčenlivost o všech skutečnostech, které při plnění úkolů dle této smlouvy zjistí, a to do doby, než se stanou obecně známými.</w:t>
      </w:r>
    </w:p>
    <w:p w:rsidR="00C176B0" w:rsidRPr="000A6D3F" w:rsidP="00225791">
      <w:pPr>
        <w:ind w:left="709" w:hanging="709"/>
        <w:jc w:val="both"/>
        <w:rPr>
          <w:snapToGrid w:val="0"/>
          <w:sz w:val="24"/>
          <w:szCs w:val="24"/>
        </w:rPr>
      </w:pPr>
      <w:r w:rsidRPr="000A6D3F">
        <w:rPr>
          <w:snapToGrid w:val="0"/>
          <w:sz w:val="24"/>
          <w:szCs w:val="24"/>
        </w:rPr>
        <w:t>5.2</w:t>
      </w:r>
      <w:r w:rsidRPr="000A6D3F">
        <w:rPr>
          <w:snapToGrid w:val="0"/>
          <w:sz w:val="24"/>
          <w:szCs w:val="24"/>
        </w:rPr>
        <w:tab/>
        <w:t>Zhotovitel není oprávněn činit právní úkony jménem objednatele.</w:t>
      </w:r>
    </w:p>
    <w:p w:rsidR="00C176B0" w:rsidRPr="000A6D3F" w:rsidP="00225791">
      <w:pPr>
        <w:ind w:left="709" w:hanging="709"/>
        <w:jc w:val="both"/>
        <w:rPr>
          <w:snapToGrid w:val="0"/>
          <w:sz w:val="24"/>
          <w:szCs w:val="24"/>
        </w:rPr>
      </w:pPr>
      <w:r w:rsidRPr="000A6D3F">
        <w:rPr>
          <w:snapToGrid w:val="0"/>
          <w:sz w:val="24"/>
          <w:szCs w:val="24"/>
        </w:rPr>
        <w:t>5.3</w:t>
      </w:r>
      <w:r w:rsidRPr="000A6D3F">
        <w:rPr>
          <w:snapToGrid w:val="0"/>
          <w:sz w:val="24"/>
          <w:szCs w:val="24"/>
        </w:rPr>
        <w:tab/>
        <w:t>Zhotovitel je povinen oznámit objednateli všechny okolnosti, které zjistil při zařizování záležitostí a jež mohou mít vliv na změnu pokynů objednatele.</w:t>
      </w:r>
    </w:p>
    <w:p w:rsidR="00C176B0" w:rsidRPr="000A6D3F" w:rsidP="00225791">
      <w:pPr>
        <w:ind w:left="709" w:hanging="709"/>
        <w:jc w:val="both"/>
        <w:rPr>
          <w:snapToGrid w:val="0"/>
          <w:sz w:val="24"/>
          <w:szCs w:val="24"/>
        </w:rPr>
      </w:pPr>
      <w:r w:rsidRPr="000A6D3F">
        <w:rPr>
          <w:snapToGrid w:val="0"/>
          <w:sz w:val="24"/>
          <w:szCs w:val="24"/>
        </w:rPr>
        <w:t>5.4</w:t>
      </w:r>
      <w:r w:rsidRPr="000A6D3F">
        <w:rPr>
          <w:snapToGrid w:val="0"/>
          <w:sz w:val="24"/>
          <w:szCs w:val="24"/>
        </w:rPr>
        <w:tab/>
        <w:t>Zhotovitel bude vykonávat svoji činnost dle průběhu realizace stavby tak, aby nedošlo k přerušení stavebních prací a nebyl ohrožen termín dokončení stavby. Svoji činnost bude stvrzovat zápisem ve stavebním deníku.</w:t>
      </w:r>
    </w:p>
    <w:p w:rsidR="00C176B0" w:rsidRPr="000A6D3F" w:rsidP="00225791">
      <w:pPr>
        <w:ind w:left="709" w:hanging="709"/>
        <w:jc w:val="both"/>
        <w:rPr>
          <w:snapToGrid w:val="0"/>
          <w:sz w:val="24"/>
          <w:szCs w:val="24"/>
        </w:rPr>
      </w:pPr>
      <w:r w:rsidRPr="000A6D3F">
        <w:rPr>
          <w:snapToGrid w:val="0"/>
          <w:sz w:val="24"/>
          <w:szCs w:val="24"/>
        </w:rPr>
        <w:t>5.5</w:t>
      </w:r>
      <w:r w:rsidRPr="000A6D3F">
        <w:rPr>
          <w:snapToGrid w:val="0"/>
          <w:sz w:val="24"/>
          <w:szCs w:val="24"/>
        </w:rPr>
        <w:tab/>
        <w:t>Zhotovitel se zavazuje, že po celou dobu výstavby a záruční lhůty bude mít sjednáno pojištění odpovědnosti za škodu.</w:t>
      </w:r>
    </w:p>
    <w:p w:rsidR="00C176B0" w:rsidRPr="000A6D3F" w:rsidP="000A6D3F">
      <w:pPr>
        <w:jc w:val="both"/>
        <w:rPr>
          <w:snapToGrid w:val="0"/>
          <w:sz w:val="24"/>
          <w:szCs w:val="24"/>
        </w:rPr>
      </w:pPr>
    </w:p>
    <w:p w:rsidR="00C176B0" w:rsidRPr="000A6D3F" w:rsidP="000A6D3F">
      <w:pPr>
        <w:jc w:val="both"/>
        <w:rPr>
          <w:b/>
          <w:snapToGrid w:val="0"/>
          <w:sz w:val="24"/>
          <w:szCs w:val="24"/>
        </w:rPr>
      </w:pPr>
      <w:r w:rsidRPr="000A6D3F">
        <w:rPr>
          <w:snapToGrid w:val="0"/>
          <w:sz w:val="24"/>
          <w:szCs w:val="24"/>
        </w:rPr>
        <w:tab/>
      </w:r>
      <w:r w:rsidRPr="000A6D3F">
        <w:rPr>
          <w:b/>
          <w:snapToGrid w:val="0"/>
          <w:sz w:val="24"/>
          <w:szCs w:val="24"/>
        </w:rPr>
        <w:t>Povinnosti objednatele</w:t>
      </w:r>
    </w:p>
    <w:p w:rsidR="00C176B0" w:rsidRPr="000A6D3F" w:rsidP="00225791">
      <w:pPr>
        <w:ind w:left="709" w:hanging="709"/>
        <w:jc w:val="both"/>
        <w:rPr>
          <w:snapToGrid w:val="0"/>
          <w:sz w:val="24"/>
          <w:szCs w:val="24"/>
        </w:rPr>
      </w:pPr>
      <w:r w:rsidRPr="000A6D3F">
        <w:rPr>
          <w:snapToGrid w:val="0"/>
          <w:sz w:val="24"/>
          <w:szCs w:val="24"/>
        </w:rPr>
        <w:t>5.6</w:t>
      </w:r>
      <w:r w:rsidRPr="000A6D3F">
        <w:rPr>
          <w:snapToGrid w:val="0"/>
          <w:sz w:val="24"/>
          <w:szCs w:val="24"/>
        </w:rPr>
        <w:t>.</w:t>
      </w:r>
      <w:r w:rsidRPr="000A6D3F">
        <w:rPr>
          <w:snapToGrid w:val="0"/>
          <w:sz w:val="24"/>
          <w:szCs w:val="24"/>
        </w:rPr>
        <w:tab/>
        <w:t>Objednatel se zavazuje poskytovat zhotoviteli potřebnou součinnost nutnou k řádnému plnění  povinností zhotovitele z této smlouvy vyplývajících. Za tímto účelem se objednatel zavazuje poskytovat zhotoviteli potřebné doklady a konzultace ve lhůtách stanovených v této smlouvě nebo na základě písemné výzvy zhotovitele za předpokladu, že takových dokladů nebo konzultací bude potřeba.</w:t>
      </w:r>
    </w:p>
    <w:p w:rsidR="00C176B0" w:rsidRPr="000A6D3F" w:rsidP="00225791">
      <w:pPr>
        <w:ind w:left="709" w:hanging="709"/>
        <w:jc w:val="both"/>
        <w:rPr>
          <w:snapToGrid w:val="0"/>
          <w:sz w:val="24"/>
          <w:szCs w:val="24"/>
        </w:rPr>
      </w:pPr>
      <w:r w:rsidRPr="000A6D3F">
        <w:rPr>
          <w:snapToGrid w:val="0"/>
          <w:sz w:val="24"/>
          <w:szCs w:val="24"/>
        </w:rPr>
        <w:t>5.7</w:t>
      </w:r>
      <w:r w:rsidRPr="000A6D3F">
        <w:rPr>
          <w:snapToGrid w:val="0"/>
          <w:sz w:val="24"/>
          <w:szCs w:val="24"/>
        </w:rPr>
        <w:t>.</w:t>
      </w:r>
      <w:r w:rsidRPr="000A6D3F">
        <w:rPr>
          <w:snapToGrid w:val="0"/>
          <w:sz w:val="24"/>
          <w:szCs w:val="24"/>
        </w:rPr>
        <w:tab/>
        <w:t>Objednatel předá zhotoviteli níže uvedené doklady:</w:t>
      </w:r>
    </w:p>
    <w:p w:rsidR="00C176B0" w:rsidRPr="000A6D3F" w:rsidP="00225791">
      <w:pPr>
        <w:ind w:left="709"/>
        <w:jc w:val="both"/>
        <w:rPr>
          <w:snapToGrid w:val="0"/>
          <w:sz w:val="24"/>
          <w:szCs w:val="24"/>
        </w:rPr>
      </w:pPr>
      <w:r w:rsidRPr="000A6D3F">
        <w:rPr>
          <w:snapToGrid w:val="0"/>
          <w:sz w:val="24"/>
          <w:szCs w:val="24"/>
        </w:rPr>
        <w:t>- smluvní podmínky vč. zadávací dokumentace (smlouvu o dílo a projektovou dokumentaci)</w:t>
      </w:r>
    </w:p>
    <w:p w:rsidR="00C176B0" w:rsidRPr="000A6D3F" w:rsidP="00225791">
      <w:pPr>
        <w:ind w:left="709"/>
        <w:jc w:val="both"/>
        <w:rPr>
          <w:snapToGrid w:val="0"/>
          <w:sz w:val="24"/>
          <w:szCs w:val="24"/>
        </w:rPr>
      </w:pPr>
      <w:r w:rsidRPr="000A6D3F">
        <w:rPr>
          <w:snapToGrid w:val="0"/>
          <w:sz w:val="24"/>
          <w:szCs w:val="24"/>
        </w:rPr>
        <w:t>- související doklady (především stanoviska a vyjádření dotčených orgánů)</w:t>
      </w:r>
    </w:p>
    <w:p w:rsidR="00C176B0" w:rsidRPr="000A6D3F" w:rsidP="00225791">
      <w:pPr>
        <w:ind w:left="709"/>
        <w:jc w:val="both"/>
        <w:rPr>
          <w:snapToGrid w:val="0"/>
          <w:sz w:val="24"/>
          <w:szCs w:val="24"/>
        </w:rPr>
      </w:pPr>
      <w:r w:rsidRPr="000A6D3F">
        <w:rPr>
          <w:snapToGrid w:val="0"/>
          <w:sz w:val="24"/>
          <w:szCs w:val="24"/>
        </w:rPr>
        <w:t>- podmínky jednotlivých dotačních titulů bezprostředně po jejich obdržení od poskytovatele</w:t>
      </w:r>
    </w:p>
    <w:p w:rsidR="00C176B0" w:rsidRPr="000A6D3F" w:rsidP="00225791">
      <w:pPr>
        <w:ind w:left="709" w:hanging="709"/>
        <w:jc w:val="both"/>
        <w:rPr>
          <w:snapToGrid w:val="0"/>
          <w:sz w:val="24"/>
          <w:szCs w:val="24"/>
        </w:rPr>
      </w:pPr>
      <w:r w:rsidRPr="000A6D3F">
        <w:rPr>
          <w:snapToGrid w:val="0"/>
          <w:sz w:val="24"/>
          <w:szCs w:val="24"/>
        </w:rPr>
        <w:t>5.8</w:t>
      </w:r>
      <w:r w:rsidRPr="000A6D3F">
        <w:rPr>
          <w:snapToGrid w:val="0"/>
          <w:sz w:val="24"/>
          <w:szCs w:val="24"/>
        </w:rPr>
        <w:t>.</w:t>
      </w:r>
      <w:r w:rsidRPr="000A6D3F">
        <w:rPr>
          <w:snapToGrid w:val="0"/>
          <w:sz w:val="24"/>
          <w:szCs w:val="24"/>
        </w:rPr>
        <w:tab/>
        <w:t>Zhotovitel stvrzuje svým podpisem, že ke dni podpisu smlouvy přijal od objednatele doklady výše uvedené.</w:t>
      </w:r>
    </w:p>
    <w:p w:rsidR="00C176B0" w:rsidP="00225791">
      <w:pPr>
        <w:ind w:left="709" w:right="286" w:hanging="709"/>
        <w:jc w:val="both"/>
        <w:rPr>
          <w:snapToGrid w:val="0"/>
          <w:sz w:val="24"/>
          <w:szCs w:val="24"/>
        </w:rPr>
      </w:pPr>
      <w:r w:rsidRPr="000A6D3F">
        <w:rPr>
          <w:snapToGrid w:val="0"/>
          <w:sz w:val="24"/>
          <w:szCs w:val="24"/>
        </w:rPr>
        <w:t>5.9</w:t>
      </w:r>
      <w:r w:rsidRPr="000A6D3F">
        <w:rPr>
          <w:snapToGrid w:val="0"/>
          <w:sz w:val="24"/>
          <w:szCs w:val="24"/>
        </w:rPr>
        <w:t>.</w:t>
      </w:r>
      <w:r w:rsidRPr="000A6D3F">
        <w:rPr>
          <w:snapToGrid w:val="0"/>
          <w:sz w:val="24"/>
          <w:szCs w:val="24"/>
        </w:rPr>
        <w:tab/>
        <w:t>Zhotovitel si je vědom, že realizace stavby je ovlivněna uvolňováním finančních prostředků z dotačních titulů, objednatel nemůže přidělování těchto finančních pro</w:t>
      </w:r>
      <w:r>
        <w:rPr>
          <w:snapToGrid w:val="0"/>
          <w:sz w:val="24"/>
          <w:szCs w:val="24"/>
        </w:rPr>
        <w:t>s</w:t>
      </w:r>
      <w:r w:rsidRPr="000A6D3F">
        <w:rPr>
          <w:snapToGrid w:val="0"/>
          <w:sz w:val="24"/>
          <w:szCs w:val="24"/>
        </w:rPr>
        <w:t>tředků ovlivnit, tudíž může dojít i k prodloužení splatn</w:t>
      </w:r>
      <w:r w:rsidR="00636887">
        <w:rPr>
          <w:snapToGrid w:val="0"/>
          <w:sz w:val="24"/>
          <w:szCs w:val="24"/>
        </w:rPr>
        <w:t>osti faktur</w:t>
      </w:r>
      <w:r w:rsidR="00225791">
        <w:rPr>
          <w:snapToGrid w:val="0"/>
          <w:sz w:val="24"/>
          <w:szCs w:val="24"/>
        </w:rPr>
        <w:t>.</w:t>
      </w:r>
    </w:p>
    <w:p w:rsidR="00C176B0" w:rsidRPr="000A6D3F" w:rsidP="000A6D3F">
      <w:pPr>
        <w:jc w:val="both"/>
        <w:rPr>
          <w:snapToGrid w:val="0"/>
          <w:sz w:val="24"/>
          <w:szCs w:val="24"/>
        </w:rPr>
      </w:pPr>
    </w:p>
    <w:p w:rsidR="00C176B0" w:rsidRPr="000A6D3F" w:rsidP="000A6D3F">
      <w:pPr>
        <w:jc w:val="both"/>
        <w:rPr>
          <w:b/>
          <w:snapToGrid w:val="0"/>
          <w:sz w:val="24"/>
          <w:szCs w:val="24"/>
          <w:u w:val="single"/>
        </w:rPr>
      </w:pPr>
      <w:r w:rsidRPr="000A6D3F">
        <w:rPr>
          <w:b/>
          <w:snapToGrid w:val="0"/>
          <w:sz w:val="24"/>
          <w:szCs w:val="24"/>
        </w:rPr>
        <w:t>6.</w:t>
      </w:r>
      <w:r w:rsidRPr="000A6D3F">
        <w:rPr>
          <w:b/>
          <w:snapToGrid w:val="0"/>
          <w:sz w:val="24"/>
          <w:szCs w:val="24"/>
        </w:rPr>
        <w:tab/>
      </w:r>
      <w:r w:rsidRPr="000A6D3F">
        <w:rPr>
          <w:b/>
          <w:snapToGrid w:val="0"/>
          <w:sz w:val="24"/>
          <w:szCs w:val="24"/>
          <w:u w:val="single"/>
        </w:rPr>
        <w:t>Odměna zhotovitele</w:t>
      </w:r>
    </w:p>
    <w:p w:rsidR="00C176B0" w:rsidRPr="000A6D3F" w:rsidP="000A6D3F">
      <w:pPr>
        <w:jc w:val="both"/>
        <w:rPr>
          <w:snapToGrid w:val="0"/>
          <w:sz w:val="24"/>
          <w:szCs w:val="24"/>
        </w:rPr>
      </w:pPr>
    </w:p>
    <w:p w:rsidR="00C176B0" w:rsidP="000A6D3F">
      <w:pPr>
        <w:numPr>
          <w:ilvl w:val="1"/>
          <w:numId w:val="1"/>
        </w:numPr>
        <w:jc w:val="both"/>
        <w:rPr>
          <w:snapToGrid w:val="0"/>
          <w:sz w:val="24"/>
          <w:szCs w:val="24"/>
        </w:rPr>
      </w:pPr>
      <w:r w:rsidRPr="00172679">
        <w:rPr>
          <w:snapToGrid w:val="0"/>
          <w:sz w:val="24"/>
          <w:szCs w:val="24"/>
        </w:rPr>
        <w:t xml:space="preserve">     Odměna zhotovitele za práce spojené s výkonem autorského dozoru se sjednává dohodou</w:t>
      </w:r>
    </w:p>
    <w:p w:rsidR="00C176B0" w:rsidRPr="00172679" w:rsidP="00F94546">
      <w:pPr>
        <w:ind w:left="709"/>
        <w:jc w:val="both"/>
        <w:rPr>
          <w:snapToGrid w:val="0"/>
          <w:sz w:val="24"/>
          <w:szCs w:val="24"/>
        </w:rPr>
      </w:pPr>
      <w:r w:rsidRPr="00172679">
        <w:rPr>
          <w:snapToGrid w:val="0"/>
          <w:sz w:val="24"/>
          <w:szCs w:val="24"/>
        </w:rPr>
        <w:t xml:space="preserve"> smluvních stran</w:t>
      </w:r>
      <w:r>
        <w:rPr>
          <w:snapToGrid w:val="0"/>
          <w:sz w:val="24"/>
          <w:szCs w:val="24"/>
        </w:rPr>
        <w:t xml:space="preserve"> </w:t>
      </w:r>
      <w:r w:rsidRPr="00172679">
        <w:rPr>
          <w:snapToGrid w:val="0"/>
          <w:sz w:val="24"/>
          <w:szCs w:val="24"/>
        </w:rPr>
        <w:t xml:space="preserve"> dle § 2. </w:t>
      </w:r>
      <w:r w:rsidRPr="00172679">
        <w:rPr>
          <w:snapToGrid w:val="0"/>
          <w:sz w:val="24"/>
          <w:szCs w:val="24"/>
        </w:rPr>
        <w:t>zák.č</w:t>
      </w:r>
      <w:r w:rsidRPr="00172679">
        <w:rPr>
          <w:snapToGrid w:val="0"/>
          <w:sz w:val="24"/>
          <w:szCs w:val="24"/>
        </w:rPr>
        <w:t>.</w:t>
      </w:r>
      <w:r w:rsidRPr="00172679">
        <w:rPr>
          <w:snapToGrid w:val="0"/>
          <w:sz w:val="24"/>
          <w:szCs w:val="24"/>
        </w:rPr>
        <w:t xml:space="preserve"> 526/90 Sb.,   o cenách ve výši </w:t>
      </w:r>
    </w:p>
    <w:p w:rsidR="00C176B0" w:rsidRPr="000A6D3F" w:rsidP="000A6D3F">
      <w:pPr>
        <w:jc w:val="both"/>
        <w:rPr>
          <w:snapToGrid w:val="0"/>
          <w:sz w:val="24"/>
          <w:szCs w:val="24"/>
        </w:rPr>
      </w:pPr>
      <w:r w:rsidRPr="000A6D3F">
        <w:rPr>
          <w:snapToGrid w:val="0"/>
          <w:sz w:val="24"/>
          <w:szCs w:val="24"/>
        </w:rPr>
        <w:t xml:space="preserve">                    </w:t>
      </w:r>
      <w:r>
        <w:rPr>
          <w:snapToGrid w:val="0"/>
          <w:sz w:val="24"/>
          <w:szCs w:val="24"/>
        </w:rPr>
        <w:t xml:space="preserve">Cena bez DPH…………………… </w:t>
      </w:r>
      <w:r w:rsidR="00B36576">
        <w:rPr>
          <w:b/>
          <w:snapToGrid w:val="0"/>
          <w:sz w:val="24"/>
          <w:szCs w:val="24"/>
        </w:rPr>
        <w:t>197.785,-</w:t>
      </w:r>
      <w:r w:rsidRPr="000A6D3F">
        <w:rPr>
          <w:snapToGrid w:val="0"/>
          <w:sz w:val="24"/>
          <w:szCs w:val="24"/>
        </w:rPr>
        <w:t xml:space="preserve"> Kč</w:t>
      </w:r>
    </w:p>
    <w:p w:rsidR="00C176B0" w:rsidRPr="000A6D3F" w:rsidP="000A6D3F">
      <w:pPr>
        <w:jc w:val="both"/>
        <w:rPr>
          <w:snapToGrid w:val="0"/>
          <w:sz w:val="24"/>
          <w:szCs w:val="24"/>
        </w:rPr>
      </w:pPr>
      <w:r w:rsidRPr="000A6D3F">
        <w:rPr>
          <w:snapToGrid w:val="0"/>
          <w:sz w:val="24"/>
          <w:szCs w:val="24"/>
        </w:rPr>
        <w:t xml:space="preserve">                    DPH </w:t>
      </w:r>
      <w:r w:rsidRPr="000A6D3F">
        <w:rPr>
          <w:snapToGrid w:val="0"/>
          <w:sz w:val="24"/>
          <w:szCs w:val="24"/>
        </w:rPr>
        <w:t>21%...............</w:t>
      </w:r>
      <w:r>
        <w:rPr>
          <w:snapToGrid w:val="0"/>
          <w:sz w:val="24"/>
          <w:szCs w:val="24"/>
        </w:rPr>
        <w:t>..........................</w:t>
      </w:r>
      <w:r>
        <w:rPr>
          <w:snapToGrid w:val="0"/>
          <w:sz w:val="24"/>
          <w:szCs w:val="24"/>
        </w:rPr>
        <w:t xml:space="preserve"> </w:t>
      </w:r>
      <w:r w:rsidR="00B36576">
        <w:rPr>
          <w:b/>
          <w:snapToGrid w:val="0"/>
          <w:sz w:val="24"/>
          <w:szCs w:val="24"/>
        </w:rPr>
        <w:t>41.535</w:t>
      </w:r>
      <w:r w:rsidRPr="000A6D3F">
        <w:rPr>
          <w:snapToGrid w:val="0"/>
          <w:sz w:val="24"/>
          <w:szCs w:val="24"/>
        </w:rPr>
        <w:t xml:space="preserve">,- Kč                                                         </w:t>
      </w:r>
    </w:p>
    <w:p w:rsidR="00C176B0" w:rsidRPr="000A6D3F" w:rsidP="000A6D3F">
      <w:pPr>
        <w:jc w:val="both"/>
        <w:rPr>
          <w:b/>
          <w:snapToGrid w:val="0"/>
          <w:sz w:val="24"/>
          <w:szCs w:val="24"/>
        </w:rPr>
      </w:pPr>
      <w:r w:rsidRPr="000A6D3F">
        <w:rPr>
          <w:snapToGrid w:val="0"/>
          <w:sz w:val="24"/>
          <w:szCs w:val="24"/>
        </w:rPr>
        <w:t xml:space="preserve">                    Cena celkem včetně DPH………    </w:t>
      </w:r>
      <w:r w:rsidR="00B36576">
        <w:rPr>
          <w:b/>
          <w:snapToGrid w:val="0"/>
          <w:sz w:val="24"/>
          <w:szCs w:val="24"/>
        </w:rPr>
        <w:t>239.320</w:t>
      </w:r>
      <w:r w:rsidRPr="000A6D3F">
        <w:rPr>
          <w:b/>
          <w:snapToGrid w:val="0"/>
          <w:sz w:val="24"/>
          <w:szCs w:val="24"/>
        </w:rPr>
        <w:t xml:space="preserve">,- </w:t>
      </w:r>
      <w:r w:rsidRPr="00B36576">
        <w:rPr>
          <w:snapToGrid w:val="0"/>
          <w:sz w:val="24"/>
          <w:szCs w:val="24"/>
        </w:rPr>
        <w:t>Kč</w:t>
      </w:r>
    </w:p>
    <w:p w:rsidR="00C176B0" w:rsidRPr="000A6D3F" w:rsidP="000A6D3F">
      <w:pPr>
        <w:jc w:val="both"/>
        <w:rPr>
          <w:snapToGrid w:val="0"/>
          <w:sz w:val="24"/>
          <w:szCs w:val="24"/>
        </w:rPr>
      </w:pPr>
      <w:r w:rsidRPr="000A6D3F">
        <w:rPr>
          <w:snapToGrid w:val="0"/>
          <w:sz w:val="24"/>
          <w:szCs w:val="24"/>
        </w:rPr>
        <w:t xml:space="preserve">           </w:t>
      </w:r>
    </w:p>
    <w:p w:rsidR="00C176B0" w:rsidRPr="00AA18FD" w:rsidP="00F94546">
      <w:pPr>
        <w:ind w:left="709" w:hanging="709"/>
        <w:jc w:val="both"/>
        <w:rPr>
          <w:snapToGrid w:val="0"/>
          <w:sz w:val="24"/>
          <w:szCs w:val="24"/>
        </w:rPr>
      </w:pPr>
      <w:r>
        <w:rPr>
          <w:snapToGrid w:val="0"/>
          <w:sz w:val="24"/>
          <w:szCs w:val="24"/>
        </w:rPr>
        <w:t>6.2</w:t>
      </w:r>
      <w:r>
        <w:rPr>
          <w:snapToGrid w:val="0"/>
          <w:sz w:val="24"/>
          <w:szCs w:val="24"/>
        </w:rPr>
        <w:t>.</w:t>
      </w:r>
      <w:r>
        <w:rPr>
          <w:snapToGrid w:val="0"/>
          <w:sz w:val="24"/>
          <w:szCs w:val="24"/>
        </w:rPr>
        <w:tab/>
      </w:r>
      <w:r w:rsidRPr="000A6D3F">
        <w:rPr>
          <w:snapToGrid w:val="0"/>
          <w:sz w:val="24"/>
          <w:szCs w:val="24"/>
        </w:rPr>
        <w:t xml:space="preserve">Podkladem pro úhradu odměny budou dílčí faktury a konečná faktura. Veškeré faktury vystavené zhotovitelem jsou splatné do 90 dnů od jejich doručení objednateli. Daňový doklad faktury musí obsahovat všechny náležitosti řádného účetního a daňového dokladu ve smyslu příslušných právních přepisů, zejména zákona č. 235/2004 Sb., o dani z přidané hodnoty, ve znění pozdějších přepisů. V případě, že faktura nebude mít odpovídající náležitosti, je objednatel oprávněn ji vrátit ve lhůtě do 21 dnů zhotoviteli k doplnění, aniž se dostane do prodlení se splatností. Lhůta splatnosti počíná běžet znovu od opětovného zaslání náležitě doplněného či opraveného dokladu. Smluvní strany určují, že odměna zhotovitele v sobě zahrnuje i náhradu výdajů zhotovitele v souvislosti s prováděnými úkony podle </w:t>
      </w:r>
      <w:r w:rsidRPr="000A6D3F">
        <w:rPr>
          <w:snapToGrid w:val="0"/>
          <w:sz w:val="24"/>
          <w:szCs w:val="24"/>
        </w:rPr>
        <w:t>čl.2 této</w:t>
      </w:r>
      <w:r w:rsidRPr="000A6D3F">
        <w:rPr>
          <w:snapToGrid w:val="0"/>
          <w:sz w:val="24"/>
          <w:szCs w:val="24"/>
        </w:rPr>
        <w:t xml:space="preserve"> smlouvy. Za den úhrady bude smluvnímu stranami považován den, kdy objednatel předal příkaz k úhradě faktury peněžnímu ústavu </w:t>
      </w:r>
      <w:r w:rsidRPr="00AA18FD">
        <w:rPr>
          <w:snapToGrid w:val="0"/>
          <w:sz w:val="24"/>
          <w:szCs w:val="24"/>
        </w:rPr>
        <w:t>zhotovitele.</w:t>
      </w:r>
    </w:p>
    <w:p w:rsidR="00081CC6" w:rsidRPr="00AA18FD" w:rsidP="00081CC6">
      <w:pPr>
        <w:ind w:left="705" w:hanging="705"/>
        <w:jc w:val="both"/>
        <w:rPr>
          <w:snapToGrid w:val="0"/>
          <w:sz w:val="24"/>
        </w:rPr>
      </w:pPr>
      <w:r w:rsidRPr="00AA18FD">
        <w:rPr>
          <w:snapToGrid w:val="0"/>
          <w:sz w:val="24"/>
        </w:rPr>
        <w:t>6.3</w:t>
      </w:r>
      <w:r w:rsidRPr="00AA18FD">
        <w:rPr>
          <w:snapToGrid w:val="0"/>
          <w:sz w:val="24"/>
        </w:rPr>
        <w:t>.</w:t>
      </w:r>
      <w:r w:rsidRPr="00AA18FD">
        <w:rPr>
          <w:snapToGrid w:val="0"/>
          <w:sz w:val="24"/>
        </w:rPr>
        <w:tab/>
        <w:t>Faktura bude obsahovat k</w:t>
      </w:r>
      <w:r w:rsidRPr="00AA18FD" w:rsidR="00624FB7">
        <w:rPr>
          <w:snapToGrid w:val="0"/>
          <w:sz w:val="24"/>
        </w:rPr>
        <w:t>romě výše uvedeného i</w:t>
      </w:r>
      <w:r w:rsidRPr="00AA18FD">
        <w:rPr>
          <w:snapToGrid w:val="0"/>
          <w:sz w:val="24"/>
        </w:rPr>
        <w:t xml:space="preserve"> identifikaci projektu „Revitalizace Rakovského potoka včetně povodňového parku </w:t>
      </w:r>
      <w:r w:rsidRPr="00AA18FD">
        <w:rPr>
          <w:snapToGrid w:val="0"/>
          <w:sz w:val="24"/>
        </w:rPr>
        <w:t>Šťahlavská</w:t>
      </w:r>
      <w:r w:rsidRPr="00AA18FD">
        <w:rPr>
          <w:snapToGrid w:val="0"/>
          <w:sz w:val="24"/>
        </w:rPr>
        <w:t xml:space="preserve"> v Rokycanech – UČS3“, IČ EIS: CZ.05.4.27/0.0/0.0/17_051/0008281.</w:t>
      </w:r>
    </w:p>
    <w:p w:rsidR="00C176B0" w:rsidRPr="000A6D3F" w:rsidP="000A6D3F">
      <w:pPr>
        <w:jc w:val="both"/>
        <w:rPr>
          <w:snapToGrid w:val="0"/>
          <w:sz w:val="24"/>
          <w:szCs w:val="24"/>
        </w:rPr>
      </w:pPr>
      <w:r>
        <w:rPr>
          <w:snapToGrid w:val="0"/>
          <w:sz w:val="24"/>
          <w:szCs w:val="24"/>
        </w:rPr>
        <w:t>6.4</w:t>
      </w:r>
      <w:r w:rsidRPr="000A6D3F">
        <w:rPr>
          <w:snapToGrid w:val="0"/>
          <w:sz w:val="24"/>
          <w:szCs w:val="24"/>
        </w:rPr>
        <w:t>.</w:t>
      </w:r>
      <w:r w:rsidRPr="000A6D3F">
        <w:rPr>
          <w:snapToGrid w:val="0"/>
          <w:sz w:val="24"/>
          <w:szCs w:val="24"/>
        </w:rPr>
        <w:tab/>
        <w:t>Pro placení odměny je dohodnut následující způsob účtování a placení ceny:</w:t>
      </w:r>
    </w:p>
    <w:p w:rsidR="00C176B0" w:rsidRPr="000A6D3F" w:rsidP="00F94546">
      <w:pPr>
        <w:ind w:left="709"/>
        <w:jc w:val="both"/>
        <w:rPr>
          <w:snapToGrid w:val="0"/>
          <w:sz w:val="24"/>
          <w:szCs w:val="24"/>
        </w:rPr>
      </w:pPr>
      <w:r w:rsidRPr="000A6D3F">
        <w:rPr>
          <w:snapToGrid w:val="0"/>
          <w:sz w:val="24"/>
          <w:szCs w:val="24"/>
        </w:rPr>
        <w:t>- objednatel bude hradit zhotoviteli dílčí plnění odměny až do výše 90% na základě dílčích faktur odsouhlasených objednatelem</w:t>
      </w:r>
    </w:p>
    <w:p w:rsidR="00C176B0" w:rsidRPr="009912CB" w:rsidP="00F94546">
      <w:pPr>
        <w:ind w:left="709"/>
        <w:jc w:val="both"/>
        <w:rPr>
          <w:snapToGrid w:val="0"/>
          <w:sz w:val="24"/>
        </w:rPr>
      </w:pPr>
      <w:r w:rsidRPr="009912CB">
        <w:rPr>
          <w:snapToGrid w:val="0"/>
          <w:sz w:val="24"/>
        </w:rPr>
        <w:t>- odměnu ve výši 10% uhradí objednatel na základě konečné faktury zhotovitele vystaven</w:t>
      </w:r>
      <w:r>
        <w:rPr>
          <w:snapToGrid w:val="0"/>
          <w:sz w:val="24"/>
        </w:rPr>
        <w:t>é do tří po vydání kolaudačního souhlasu</w:t>
      </w:r>
    </w:p>
    <w:p w:rsidR="00C176B0" w:rsidP="000A6D3F">
      <w:pPr>
        <w:jc w:val="both"/>
        <w:rPr>
          <w:snapToGrid w:val="0"/>
        </w:rPr>
      </w:pPr>
    </w:p>
    <w:p w:rsidR="00C176B0" w:rsidP="000A6D3F">
      <w:pPr>
        <w:jc w:val="both"/>
        <w:rPr>
          <w:snapToGrid w:val="0"/>
        </w:rPr>
      </w:pPr>
    </w:p>
    <w:p w:rsidR="00C176B0" w:rsidRPr="000A6D3F" w:rsidP="000A6D3F">
      <w:pPr>
        <w:numPr>
          <w:ilvl w:val="0"/>
          <w:numId w:val="1"/>
        </w:numPr>
        <w:jc w:val="both"/>
        <w:rPr>
          <w:b/>
          <w:snapToGrid w:val="0"/>
          <w:sz w:val="24"/>
          <w:szCs w:val="24"/>
          <w:u w:val="single"/>
        </w:rPr>
      </w:pPr>
      <w:r w:rsidRPr="000A6D3F">
        <w:rPr>
          <w:b/>
          <w:snapToGrid w:val="0"/>
          <w:sz w:val="24"/>
          <w:szCs w:val="24"/>
        </w:rPr>
        <w:t xml:space="preserve">      </w:t>
      </w:r>
      <w:r w:rsidRPr="000A6D3F">
        <w:rPr>
          <w:b/>
          <w:snapToGrid w:val="0"/>
          <w:sz w:val="24"/>
          <w:szCs w:val="24"/>
          <w:u w:val="single"/>
        </w:rPr>
        <w:t xml:space="preserve">Náhrada škody </w:t>
      </w:r>
      <w:r w:rsidRPr="009912CB">
        <w:rPr>
          <w:b/>
          <w:snapToGrid w:val="0"/>
          <w:sz w:val="24"/>
          <w:szCs w:val="24"/>
          <w:u w:val="single"/>
        </w:rPr>
        <w:t>a s</w:t>
      </w:r>
      <w:r w:rsidRPr="000A6D3F">
        <w:rPr>
          <w:b/>
          <w:snapToGrid w:val="0"/>
          <w:sz w:val="24"/>
          <w:szCs w:val="24"/>
          <w:u w:val="single"/>
        </w:rPr>
        <w:t>mluvní pokuty</w:t>
      </w:r>
    </w:p>
    <w:p w:rsidR="00C176B0" w:rsidRPr="000A6D3F" w:rsidP="000A6D3F">
      <w:pPr>
        <w:jc w:val="both"/>
        <w:rPr>
          <w:b/>
          <w:snapToGrid w:val="0"/>
          <w:sz w:val="24"/>
          <w:szCs w:val="24"/>
          <w:u w:val="single"/>
        </w:rPr>
      </w:pPr>
    </w:p>
    <w:p w:rsidR="00C176B0" w:rsidRPr="000A6D3F" w:rsidP="009912CB">
      <w:pPr>
        <w:numPr>
          <w:ilvl w:val="1"/>
          <w:numId w:val="2"/>
        </w:numPr>
        <w:tabs>
          <w:tab w:val="clear" w:pos="780"/>
        </w:tabs>
        <w:ind w:left="709"/>
        <w:jc w:val="both"/>
        <w:rPr>
          <w:snapToGrid w:val="0"/>
          <w:sz w:val="24"/>
          <w:szCs w:val="24"/>
        </w:rPr>
      </w:pPr>
      <w:r w:rsidRPr="000A6D3F">
        <w:rPr>
          <w:snapToGrid w:val="0"/>
          <w:sz w:val="24"/>
          <w:szCs w:val="24"/>
        </w:rPr>
        <w:t>V případě, že bude objednateli způsobena neodbornou činností zhotovitele škoda, bude výše této škody vůči němu uplatněna v souladu s platnými právními předpisy. Náhradu škody lze uplatnit ve stejném případě i vedle uplatnění smluvní pokuty.</w:t>
      </w:r>
    </w:p>
    <w:p w:rsidR="00C176B0" w:rsidRPr="000A6D3F" w:rsidP="000A6D3F">
      <w:pPr>
        <w:ind w:left="705" w:hanging="705"/>
        <w:jc w:val="both"/>
        <w:rPr>
          <w:snapToGrid w:val="0"/>
          <w:sz w:val="24"/>
          <w:szCs w:val="24"/>
        </w:rPr>
      </w:pPr>
      <w:r w:rsidRPr="000A6D3F">
        <w:rPr>
          <w:snapToGrid w:val="0"/>
          <w:sz w:val="24"/>
          <w:szCs w:val="24"/>
        </w:rPr>
        <w:t>7.2</w:t>
      </w:r>
      <w:r w:rsidRPr="000A6D3F">
        <w:rPr>
          <w:snapToGrid w:val="0"/>
          <w:sz w:val="24"/>
          <w:szCs w:val="24"/>
        </w:rPr>
        <w:t>.</w:t>
      </w:r>
      <w:r w:rsidRPr="000A6D3F">
        <w:rPr>
          <w:snapToGrid w:val="0"/>
          <w:sz w:val="24"/>
          <w:szCs w:val="24"/>
        </w:rPr>
        <w:tab/>
        <w:t>Pro případ, že</w:t>
      </w:r>
      <w:r>
        <w:rPr>
          <w:snapToGrid w:val="0"/>
          <w:sz w:val="24"/>
          <w:szCs w:val="24"/>
        </w:rPr>
        <w:t xml:space="preserve"> na vyzvání objednatele, které bude provedeno s předstihem 7 dnů, se</w:t>
      </w:r>
      <w:r w:rsidRPr="000A6D3F">
        <w:rPr>
          <w:snapToGrid w:val="0"/>
          <w:sz w:val="24"/>
          <w:szCs w:val="24"/>
        </w:rPr>
        <w:t xml:space="preserve"> zhotovit</w:t>
      </w:r>
      <w:r>
        <w:rPr>
          <w:snapToGrid w:val="0"/>
          <w:sz w:val="24"/>
          <w:szCs w:val="24"/>
        </w:rPr>
        <w:t xml:space="preserve">el v souladu s touto smlouvou </w:t>
      </w:r>
      <w:r w:rsidRPr="000A6D3F">
        <w:rPr>
          <w:snapToGrid w:val="0"/>
          <w:sz w:val="24"/>
          <w:szCs w:val="24"/>
        </w:rPr>
        <w:t xml:space="preserve"> nezúčastní j</w:t>
      </w:r>
      <w:r>
        <w:rPr>
          <w:snapToGrid w:val="0"/>
          <w:sz w:val="24"/>
          <w:szCs w:val="24"/>
        </w:rPr>
        <w:t>ednání na kontrolním dnu stavby</w:t>
      </w:r>
      <w:r w:rsidRPr="000A6D3F">
        <w:rPr>
          <w:snapToGrid w:val="0"/>
          <w:sz w:val="24"/>
          <w:szCs w:val="24"/>
        </w:rPr>
        <w:t xml:space="preserve">, sjednává se smluvní pokuta ve výši </w:t>
      </w:r>
      <w:r w:rsidR="00593C40">
        <w:rPr>
          <w:snapToGrid w:val="0"/>
          <w:sz w:val="24"/>
          <w:szCs w:val="24"/>
        </w:rPr>
        <w:t>1</w:t>
      </w:r>
      <w:r w:rsidRPr="000A6D3F">
        <w:rPr>
          <w:snapToGrid w:val="0"/>
          <w:sz w:val="24"/>
          <w:szCs w:val="24"/>
        </w:rPr>
        <w:t>.000,- Kč za každou jednotlivou neúčast na kontrolním dnu stavby.</w:t>
      </w:r>
    </w:p>
    <w:p w:rsidR="00C176B0" w:rsidP="000A6D3F">
      <w:pPr>
        <w:ind w:left="705" w:hanging="705"/>
        <w:jc w:val="both"/>
        <w:rPr>
          <w:snapToGrid w:val="0"/>
          <w:sz w:val="24"/>
          <w:szCs w:val="24"/>
        </w:rPr>
      </w:pPr>
      <w:r w:rsidRPr="000A6D3F">
        <w:rPr>
          <w:snapToGrid w:val="0"/>
          <w:sz w:val="24"/>
          <w:szCs w:val="24"/>
        </w:rPr>
        <w:t>7.3</w:t>
      </w:r>
      <w:r w:rsidRPr="000A6D3F">
        <w:rPr>
          <w:snapToGrid w:val="0"/>
          <w:sz w:val="24"/>
          <w:szCs w:val="24"/>
        </w:rPr>
        <w:t>.</w:t>
      </w:r>
      <w:r w:rsidRPr="000A6D3F">
        <w:rPr>
          <w:snapToGrid w:val="0"/>
          <w:sz w:val="24"/>
          <w:szCs w:val="24"/>
        </w:rPr>
        <w:tab/>
        <w:t xml:space="preserve">V případě, že zhotovitel </w:t>
      </w:r>
      <w:r>
        <w:rPr>
          <w:snapToGrid w:val="0"/>
          <w:sz w:val="24"/>
          <w:szCs w:val="24"/>
        </w:rPr>
        <w:t xml:space="preserve">nedá objednateli písemné vyjádření, odborné stanovisko, úpravu detailu projektové dokumentace apod. v dohodnutém termínu a toto bude mít za objektivní následek zdržení stavebních prací, sjednává se smluvní pokuta ve </w:t>
      </w:r>
      <w:r w:rsidRPr="000A6D3F">
        <w:rPr>
          <w:snapToGrid w:val="0"/>
          <w:sz w:val="24"/>
          <w:szCs w:val="24"/>
        </w:rPr>
        <w:t xml:space="preserve">výši </w:t>
      </w:r>
      <w:r w:rsidR="003916A7">
        <w:rPr>
          <w:snapToGrid w:val="0"/>
          <w:sz w:val="24"/>
          <w:szCs w:val="24"/>
        </w:rPr>
        <w:t>2</w:t>
      </w:r>
      <w:r w:rsidRPr="000A6D3F">
        <w:rPr>
          <w:snapToGrid w:val="0"/>
          <w:sz w:val="24"/>
          <w:szCs w:val="24"/>
        </w:rPr>
        <w:t>.000,- Kč za každé takto neprojednané opatření</w:t>
      </w:r>
    </w:p>
    <w:p w:rsidR="00C176B0" w:rsidRPr="000A6D3F" w:rsidP="000A6D3F">
      <w:pPr>
        <w:ind w:left="705" w:hanging="705"/>
        <w:jc w:val="both"/>
        <w:rPr>
          <w:snapToGrid w:val="0"/>
          <w:sz w:val="24"/>
          <w:szCs w:val="24"/>
        </w:rPr>
      </w:pPr>
      <w:r>
        <w:rPr>
          <w:snapToGrid w:val="0"/>
          <w:sz w:val="24"/>
          <w:szCs w:val="24"/>
        </w:rPr>
        <w:t>7.4</w:t>
      </w:r>
      <w:r>
        <w:rPr>
          <w:snapToGrid w:val="0"/>
          <w:sz w:val="24"/>
          <w:szCs w:val="24"/>
        </w:rPr>
        <w:t>.</w:t>
      </w:r>
      <w:r>
        <w:rPr>
          <w:snapToGrid w:val="0"/>
          <w:sz w:val="24"/>
          <w:szCs w:val="24"/>
        </w:rPr>
        <w:tab/>
      </w:r>
      <w:r w:rsidRPr="009912CB">
        <w:rPr>
          <w:snapToGrid w:val="0"/>
          <w:sz w:val="24"/>
          <w:szCs w:val="24"/>
        </w:rPr>
        <w:t>Smluvní strany se dohodly, že zaplacením smluvní pokuty je zachován nárok oprávněné strany na uplatnění náhrady škody přesahující výši zaplacené smluvní pokuty v dané věci.</w:t>
      </w:r>
    </w:p>
    <w:p w:rsidR="00C176B0" w:rsidRPr="009912CB" w:rsidP="009912CB">
      <w:pPr>
        <w:numPr>
          <w:ilvl w:val="1"/>
          <w:numId w:val="11"/>
        </w:numPr>
        <w:ind w:left="709" w:hanging="709"/>
        <w:jc w:val="both"/>
        <w:rPr>
          <w:snapToGrid w:val="0"/>
          <w:sz w:val="24"/>
          <w:szCs w:val="24"/>
        </w:rPr>
      </w:pPr>
      <w:r w:rsidRPr="000A6D3F">
        <w:rPr>
          <w:snapToGrid w:val="0"/>
          <w:sz w:val="24"/>
          <w:szCs w:val="24"/>
        </w:rPr>
        <w:t>Pro případ prodlení objednatele s úhradou peněžn</w:t>
      </w:r>
      <w:r>
        <w:rPr>
          <w:snapToGrid w:val="0"/>
          <w:sz w:val="24"/>
          <w:szCs w:val="24"/>
        </w:rPr>
        <w:t xml:space="preserve">ích závazků, sjednává se úrok z </w:t>
      </w:r>
      <w:r w:rsidRPr="009912CB">
        <w:rPr>
          <w:snapToGrid w:val="0"/>
          <w:sz w:val="24"/>
          <w:szCs w:val="24"/>
        </w:rPr>
        <w:t>prodlení ve výši 0,05% za každý den prodlení.</w:t>
      </w:r>
    </w:p>
    <w:p w:rsidR="00C176B0" w:rsidRPr="000A6D3F" w:rsidP="009912CB">
      <w:pPr>
        <w:ind w:left="709" w:hanging="709"/>
        <w:jc w:val="both"/>
        <w:rPr>
          <w:snapToGrid w:val="0"/>
          <w:sz w:val="24"/>
          <w:szCs w:val="24"/>
        </w:rPr>
      </w:pPr>
      <w:r>
        <w:rPr>
          <w:snapToGrid w:val="0"/>
          <w:sz w:val="24"/>
          <w:szCs w:val="24"/>
        </w:rPr>
        <w:t>7.6</w:t>
      </w:r>
      <w:r>
        <w:rPr>
          <w:snapToGrid w:val="0"/>
          <w:sz w:val="24"/>
          <w:szCs w:val="24"/>
        </w:rPr>
        <w:t>.</w:t>
      </w:r>
      <w:r>
        <w:rPr>
          <w:snapToGrid w:val="0"/>
          <w:sz w:val="24"/>
          <w:szCs w:val="24"/>
        </w:rPr>
        <w:tab/>
      </w:r>
      <w:r w:rsidRPr="009912CB">
        <w:rPr>
          <w:snapToGrid w:val="0"/>
          <w:sz w:val="24"/>
          <w:szCs w:val="24"/>
        </w:rPr>
        <w:t>Smluvní strany se dohodly, že oprávněná strana může kdykoliv započítat smluvní pokutu proti splatným finančním nárokům strany povinné.</w:t>
      </w:r>
    </w:p>
    <w:p w:rsidR="00C176B0" w:rsidRPr="000A6D3F" w:rsidP="000A6D3F">
      <w:pPr>
        <w:jc w:val="both"/>
        <w:rPr>
          <w:b/>
          <w:snapToGrid w:val="0"/>
          <w:sz w:val="24"/>
          <w:szCs w:val="24"/>
        </w:rPr>
      </w:pPr>
    </w:p>
    <w:p w:rsidR="00C176B0" w:rsidRPr="000A6D3F" w:rsidP="000A6D3F">
      <w:pPr>
        <w:jc w:val="both"/>
        <w:rPr>
          <w:b/>
          <w:snapToGrid w:val="0"/>
          <w:sz w:val="24"/>
          <w:szCs w:val="24"/>
        </w:rPr>
      </w:pPr>
    </w:p>
    <w:p w:rsidR="00C176B0" w:rsidRPr="000A6D3F" w:rsidP="000A6D3F">
      <w:pPr>
        <w:jc w:val="both"/>
        <w:rPr>
          <w:b/>
          <w:snapToGrid w:val="0"/>
          <w:sz w:val="24"/>
          <w:szCs w:val="24"/>
          <w:u w:val="single"/>
        </w:rPr>
      </w:pPr>
      <w:r w:rsidRPr="000A6D3F">
        <w:rPr>
          <w:b/>
          <w:snapToGrid w:val="0"/>
          <w:sz w:val="24"/>
          <w:szCs w:val="24"/>
        </w:rPr>
        <w:t>8.</w:t>
      </w:r>
      <w:r w:rsidRPr="000A6D3F">
        <w:rPr>
          <w:b/>
          <w:snapToGrid w:val="0"/>
          <w:sz w:val="24"/>
          <w:szCs w:val="24"/>
        </w:rPr>
        <w:tab/>
      </w:r>
      <w:r w:rsidRPr="000A6D3F">
        <w:rPr>
          <w:b/>
          <w:snapToGrid w:val="0"/>
          <w:sz w:val="24"/>
          <w:szCs w:val="24"/>
          <w:u w:val="single"/>
        </w:rPr>
        <w:t>Ostatní a závěrečná ujednání:</w:t>
      </w:r>
    </w:p>
    <w:p w:rsidR="00C176B0" w:rsidRPr="000A6D3F" w:rsidP="000A6D3F">
      <w:pPr>
        <w:jc w:val="both"/>
        <w:rPr>
          <w:snapToGrid w:val="0"/>
          <w:sz w:val="24"/>
          <w:szCs w:val="24"/>
        </w:rPr>
      </w:pPr>
    </w:p>
    <w:p w:rsidR="00C176B0" w:rsidRPr="000A6D3F" w:rsidP="00F94546">
      <w:pPr>
        <w:ind w:left="709" w:hanging="709"/>
        <w:jc w:val="both"/>
        <w:rPr>
          <w:snapToGrid w:val="0"/>
          <w:sz w:val="24"/>
          <w:szCs w:val="24"/>
        </w:rPr>
      </w:pPr>
      <w:r w:rsidRPr="000A6D3F">
        <w:rPr>
          <w:snapToGrid w:val="0"/>
          <w:sz w:val="24"/>
          <w:szCs w:val="24"/>
        </w:rPr>
        <w:t>8.1</w:t>
      </w:r>
      <w:r w:rsidRPr="000A6D3F">
        <w:rPr>
          <w:snapToGrid w:val="0"/>
          <w:sz w:val="24"/>
          <w:szCs w:val="24"/>
        </w:rPr>
        <w:t>.</w:t>
      </w:r>
      <w:r w:rsidRPr="000A6D3F">
        <w:rPr>
          <w:snapToGrid w:val="0"/>
          <w:sz w:val="24"/>
          <w:szCs w:val="24"/>
        </w:rPr>
        <w:tab/>
        <w:t>Objednatel může sjednanou smlouvu vypovědět kdykoliv bez udání důvodu. Výpovědní lhůta činí 1 týden (7 dnů po sobě jdoucích) a počíná běžet prvním dnem následujícím po doruče</w:t>
      </w:r>
      <w:r>
        <w:rPr>
          <w:snapToGrid w:val="0"/>
          <w:sz w:val="24"/>
          <w:szCs w:val="24"/>
        </w:rPr>
        <w:t>ní písemné výpovědi zhotoviteli</w:t>
      </w:r>
      <w:r w:rsidRPr="000A6D3F">
        <w:rPr>
          <w:snapToGrid w:val="0"/>
          <w:sz w:val="24"/>
          <w:szCs w:val="24"/>
        </w:rPr>
        <w:t>. Od účinnosti výpovědi je zhotovitel povinen nepokračovat dále v činnostech, které jsou předmětem této smlouvy. Je však povinen upozornit objednatele na opatření potřebná k tomu, aby se zabránilo vzniku škody bezprostředně hrozící objednateli nedokončením činnosti související s pracemi prováděnými zhotovitelem.</w:t>
      </w:r>
    </w:p>
    <w:p w:rsidR="00C176B0" w:rsidRPr="000A6D3F" w:rsidP="00F94546">
      <w:pPr>
        <w:ind w:left="709" w:hanging="709"/>
        <w:jc w:val="both"/>
        <w:rPr>
          <w:snapToGrid w:val="0"/>
          <w:sz w:val="24"/>
          <w:szCs w:val="24"/>
        </w:rPr>
      </w:pPr>
      <w:r w:rsidRPr="000A6D3F">
        <w:rPr>
          <w:snapToGrid w:val="0"/>
          <w:sz w:val="24"/>
          <w:szCs w:val="24"/>
        </w:rPr>
        <w:t>8.2</w:t>
      </w:r>
      <w:r w:rsidRPr="000A6D3F">
        <w:rPr>
          <w:snapToGrid w:val="0"/>
          <w:sz w:val="24"/>
          <w:szCs w:val="24"/>
        </w:rPr>
        <w:t>.</w:t>
      </w:r>
      <w:r w:rsidRPr="000A6D3F">
        <w:rPr>
          <w:snapToGrid w:val="0"/>
          <w:sz w:val="24"/>
          <w:szCs w:val="24"/>
        </w:rPr>
        <w:tab/>
        <w:t>Zhotovitel je oprávněn vypovědět smlouvu kdykoliv bez udání důvodu. Výpovědní lhůta činí 1 měsíc a počíná běžet prvním dnem kalendářního měsíce následujícího po doručení písemné výpovědi objednateli. Ke dni účinnosti výpovědi zaniká závazek zhotovitele uskutečňovat činnost, která je předmětem této smlouvy. Jestliže by však tímto přerušením činnosti objednateli vznikla škoda, je zhotovitel povinen objednatele upozornit na opatření nutné k jejímu odvrácení. Jestliže taková opatření objednatel nemůže učinit sám ani s pomocí jiných osob a požádá o jejich realizaci zhotovitele, je zhotovitel povinen požadavku objednatele vyhovět.</w:t>
      </w:r>
    </w:p>
    <w:p w:rsidR="00C176B0" w:rsidRPr="000A6D3F" w:rsidP="00F94546">
      <w:pPr>
        <w:ind w:left="709" w:hanging="709"/>
        <w:jc w:val="both"/>
        <w:rPr>
          <w:snapToGrid w:val="0"/>
          <w:sz w:val="24"/>
          <w:szCs w:val="24"/>
        </w:rPr>
      </w:pPr>
      <w:r w:rsidRPr="000A6D3F">
        <w:rPr>
          <w:snapToGrid w:val="0"/>
          <w:sz w:val="24"/>
          <w:szCs w:val="24"/>
        </w:rPr>
        <w:t>8.3</w:t>
      </w:r>
      <w:r w:rsidRPr="000A6D3F">
        <w:rPr>
          <w:snapToGrid w:val="0"/>
          <w:sz w:val="24"/>
          <w:szCs w:val="24"/>
        </w:rPr>
        <w:t>.</w:t>
      </w:r>
      <w:r w:rsidRPr="000A6D3F">
        <w:rPr>
          <w:snapToGrid w:val="0"/>
          <w:sz w:val="24"/>
          <w:szCs w:val="24"/>
        </w:rPr>
        <w:tab/>
        <w:t>Za činnost řádně uskutečňovanou zhotovitelem do účinnosti výpovědi podané objednatelem či zhotovitelem náleží zhotoviteli poměrná část odměny sjednané v čl. 5 této smlouvy. Vynaložené náklady jsou obsaženy v části odměny náležející zhotoviteli za provedené práce.</w:t>
      </w:r>
    </w:p>
    <w:p w:rsidR="00C176B0" w:rsidRPr="000A6D3F" w:rsidP="00F94546">
      <w:pPr>
        <w:ind w:left="709" w:hanging="709"/>
        <w:jc w:val="both"/>
        <w:rPr>
          <w:snapToGrid w:val="0"/>
          <w:sz w:val="24"/>
          <w:szCs w:val="24"/>
        </w:rPr>
      </w:pPr>
      <w:r w:rsidRPr="000A6D3F">
        <w:rPr>
          <w:snapToGrid w:val="0"/>
          <w:sz w:val="24"/>
          <w:szCs w:val="24"/>
        </w:rPr>
        <w:t>8.4</w:t>
      </w:r>
      <w:r w:rsidRPr="000A6D3F">
        <w:rPr>
          <w:snapToGrid w:val="0"/>
          <w:sz w:val="24"/>
          <w:szCs w:val="24"/>
        </w:rPr>
        <w:t>.</w:t>
      </w:r>
      <w:r w:rsidRPr="000A6D3F">
        <w:rPr>
          <w:snapToGrid w:val="0"/>
          <w:sz w:val="24"/>
          <w:szCs w:val="24"/>
        </w:rPr>
        <w:tab/>
        <w:t>Smlouva nabývá účinnosti dnem podpisu smluvních stran.</w:t>
      </w:r>
    </w:p>
    <w:p w:rsidR="00C176B0" w:rsidRPr="00593C40" w:rsidP="00F94546">
      <w:pPr>
        <w:ind w:left="709" w:hanging="709"/>
        <w:jc w:val="both"/>
        <w:rPr>
          <w:b/>
          <w:snapToGrid w:val="0"/>
          <w:sz w:val="24"/>
          <w:szCs w:val="24"/>
        </w:rPr>
      </w:pPr>
      <w:r w:rsidRPr="000A6D3F">
        <w:rPr>
          <w:snapToGrid w:val="0"/>
          <w:sz w:val="24"/>
          <w:szCs w:val="24"/>
        </w:rPr>
        <w:t>8.5</w:t>
      </w:r>
      <w:r w:rsidRPr="000A6D3F">
        <w:rPr>
          <w:snapToGrid w:val="0"/>
          <w:sz w:val="24"/>
          <w:szCs w:val="24"/>
        </w:rPr>
        <w:t>.</w:t>
      </w:r>
      <w:r w:rsidRPr="000A6D3F">
        <w:rPr>
          <w:snapToGrid w:val="0"/>
          <w:sz w:val="24"/>
          <w:szCs w:val="24"/>
        </w:rPr>
        <w:tab/>
        <w:t>Povinnosti vyplývající ze sm</w:t>
      </w:r>
      <w:r>
        <w:rPr>
          <w:snapToGrid w:val="0"/>
          <w:sz w:val="24"/>
          <w:szCs w:val="24"/>
        </w:rPr>
        <w:t>louvy bude za zhotovitele plnit</w:t>
      </w:r>
      <w:r w:rsidRPr="000A6D3F">
        <w:rPr>
          <w:snapToGrid w:val="0"/>
          <w:sz w:val="24"/>
          <w:szCs w:val="24"/>
        </w:rPr>
        <w:t xml:space="preserve"> </w:t>
      </w:r>
      <w:r w:rsidR="00AA18FD">
        <w:rPr>
          <w:b/>
          <w:snapToGrid w:val="0"/>
          <w:sz w:val="24"/>
          <w:szCs w:val="24"/>
        </w:rPr>
        <w:t xml:space="preserve">Ing. Miroslav Holeček, </w:t>
      </w:r>
      <w:r w:rsidR="00AA18FD">
        <w:rPr>
          <w:b/>
          <w:snapToGrid w:val="0"/>
          <w:sz w:val="24"/>
          <w:szCs w:val="24"/>
        </w:rPr>
        <w:t>PhD.,tel</w:t>
      </w:r>
      <w:r w:rsidR="00AA18FD">
        <w:rPr>
          <w:b/>
          <w:snapToGrid w:val="0"/>
          <w:sz w:val="24"/>
          <w:szCs w:val="24"/>
        </w:rPr>
        <w:t xml:space="preserve">. </w:t>
      </w:r>
      <w:r w:rsidR="002C59C5">
        <w:rPr>
          <w:b/>
          <w:snapToGrid w:val="0"/>
          <w:sz w:val="24"/>
          <w:szCs w:val="24"/>
        </w:rPr>
        <w:t>XXX</w:t>
      </w:r>
      <w:r w:rsidR="00AA18FD">
        <w:rPr>
          <w:b/>
          <w:snapToGrid w:val="0"/>
          <w:sz w:val="24"/>
          <w:szCs w:val="24"/>
        </w:rPr>
        <w:t>,</w:t>
      </w:r>
      <w:r w:rsidRPr="000A6D3F">
        <w:rPr>
          <w:snapToGrid w:val="0"/>
          <w:sz w:val="24"/>
          <w:szCs w:val="24"/>
        </w:rPr>
        <w:t xml:space="preserve"> v případě jeho nepřítomnosti delší ne 3 dny (nemoc, dovolená) ho bude zastupov</w:t>
      </w:r>
      <w:r>
        <w:rPr>
          <w:snapToGrid w:val="0"/>
          <w:sz w:val="24"/>
          <w:szCs w:val="24"/>
        </w:rPr>
        <w:t xml:space="preserve">at: </w:t>
      </w:r>
      <w:r w:rsidR="00AA18FD">
        <w:rPr>
          <w:b/>
          <w:snapToGrid w:val="0"/>
          <w:sz w:val="24"/>
          <w:szCs w:val="24"/>
        </w:rPr>
        <w:t xml:space="preserve">Ing. Pavel </w:t>
      </w:r>
      <w:r w:rsidR="00AA18FD">
        <w:rPr>
          <w:b/>
          <w:snapToGrid w:val="0"/>
          <w:sz w:val="24"/>
          <w:szCs w:val="24"/>
        </w:rPr>
        <w:t>Menhard</w:t>
      </w:r>
      <w:r w:rsidR="00AA18FD">
        <w:rPr>
          <w:b/>
          <w:snapToGrid w:val="0"/>
          <w:sz w:val="24"/>
          <w:szCs w:val="24"/>
        </w:rPr>
        <w:t xml:space="preserve">, tel. </w:t>
      </w:r>
      <w:r w:rsidR="002C59C5">
        <w:rPr>
          <w:b/>
          <w:snapToGrid w:val="0"/>
          <w:sz w:val="24"/>
          <w:szCs w:val="24"/>
        </w:rPr>
        <w:t>XXX</w:t>
      </w:r>
      <w:r w:rsidR="00AA18FD">
        <w:rPr>
          <w:b/>
          <w:snapToGrid w:val="0"/>
          <w:sz w:val="24"/>
          <w:szCs w:val="24"/>
        </w:rPr>
        <w:t>.</w:t>
      </w:r>
    </w:p>
    <w:p w:rsidR="00C176B0" w:rsidRPr="000A6D3F" w:rsidP="00F94546">
      <w:pPr>
        <w:ind w:left="709" w:hanging="709"/>
        <w:jc w:val="both"/>
        <w:rPr>
          <w:sz w:val="24"/>
          <w:szCs w:val="24"/>
        </w:rPr>
      </w:pPr>
      <w:r w:rsidRPr="000A6D3F">
        <w:rPr>
          <w:snapToGrid w:val="0"/>
          <w:sz w:val="24"/>
          <w:szCs w:val="24"/>
        </w:rPr>
        <w:t>8.6</w:t>
      </w:r>
      <w:r w:rsidRPr="000A6D3F">
        <w:rPr>
          <w:snapToGrid w:val="0"/>
          <w:sz w:val="24"/>
          <w:szCs w:val="24"/>
        </w:rPr>
        <w:t>.</w:t>
      </w:r>
      <w:r w:rsidRPr="000A6D3F">
        <w:rPr>
          <w:snapToGrid w:val="0"/>
          <w:sz w:val="24"/>
          <w:szCs w:val="24"/>
        </w:rPr>
        <w:tab/>
        <w:t xml:space="preserve">Za objednatele je v technických věcech dle této smlouvy oprávněna jednat </w:t>
      </w:r>
      <w:r w:rsidR="00593C40">
        <w:rPr>
          <w:snapToGrid w:val="0"/>
          <w:sz w:val="24"/>
          <w:szCs w:val="24"/>
        </w:rPr>
        <w:t>Jana Švorcová</w:t>
      </w:r>
      <w:r w:rsidRPr="000A6D3F">
        <w:rPr>
          <w:snapToGrid w:val="0"/>
          <w:sz w:val="24"/>
          <w:szCs w:val="24"/>
        </w:rPr>
        <w:t xml:space="preserve">, tel. 371706155, 605224878 a Šárka Kozlerová, tel. 371706153, 737244902 </w:t>
      </w:r>
    </w:p>
    <w:p w:rsidR="00C176B0" w:rsidRPr="000A6D3F" w:rsidP="00F94546">
      <w:pPr>
        <w:ind w:left="709" w:hanging="709"/>
        <w:jc w:val="both"/>
        <w:rPr>
          <w:snapToGrid w:val="0"/>
          <w:sz w:val="24"/>
          <w:szCs w:val="24"/>
        </w:rPr>
      </w:pPr>
      <w:r w:rsidRPr="000A6D3F">
        <w:rPr>
          <w:snapToGrid w:val="0"/>
          <w:sz w:val="24"/>
          <w:szCs w:val="24"/>
        </w:rPr>
        <w:t>8.7</w:t>
      </w:r>
      <w:r w:rsidRPr="000A6D3F">
        <w:rPr>
          <w:snapToGrid w:val="0"/>
          <w:sz w:val="24"/>
          <w:szCs w:val="24"/>
        </w:rPr>
        <w:t>.</w:t>
      </w:r>
      <w:r w:rsidRPr="000A6D3F">
        <w:rPr>
          <w:snapToGrid w:val="0"/>
          <w:sz w:val="24"/>
          <w:szCs w:val="24"/>
        </w:rPr>
        <w:tab/>
        <w:t>Pokud není dohodnuto jinak, řídí se vztahy založené touto smlouvou  ustanoveními  občanského zákoníku. Smlouva může být měněna jen formou písemných dodatků odsouhlasených oběma smluvními stranami.</w:t>
      </w:r>
    </w:p>
    <w:p w:rsidR="00C176B0" w:rsidRPr="000A6D3F" w:rsidP="00F94546">
      <w:pPr>
        <w:ind w:left="709" w:hanging="709"/>
        <w:jc w:val="both"/>
        <w:rPr>
          <w:snapToGrid w:val="0"/>
          <w:sz w:val="24"/>
          <w:szCs w:val="24"/>
        </w:rPr>
      </w:pPr>
      <w:r w:rsidRPr="000A6D3F">
        <w:rPr>
          <w:snapToGrid w:val="0"/>
          <w:sz w:val="24"/>
          <w:szCs w:val="24"/>
        </w:rPr>
        <w:t>8.8</w:t>
      </w:r>
      <w:r w:rsidRPr="000A6D3F">
        <w:rPr>
          <w:snapToGrid w:val="0"/>
          <w:sz w:val="24"/>
          <w:szCs w:val="24"/>
        </w:rPr>
        <w:t>.</w:t>
      </w:r>
      <w:r w:rsidRPr="000A6D3F">
        <w:rPr>
          <w:snapToGrid w:val="0"/>
          <w:sz w:val="24"/>
          <w:szCs w:val="24"/>
        </w:rPr>
        <w:tab/>
        <w:t>Smlouva se vyhotovuje ve čtyřech stejnopisech, z nichž každá smluvní strana obdrží dvě vyhotovení.</w:t>
      </w:r>
    </w:p>
    <w:p w:rsidR="00C176B0" w:rsidP="00F94546">
      <w:pPr>
        <w:ind w:left="709" w:hanging="709"/>
        <w:jc w:val="both"/>
        <w:rPr>
          <w:snapToGrid w:val="0"/>
          <w:sz w:val="24"/>
          <w:szCs w:val="24"/>
        </w:rPr>
      </w:pPr>
      <w:r w:rsidRPr="000A6D3F">
        <w:rPr>
          <w:snapToGrid w:val="0"/>
          <w:sz w:val="24"/>
          <w:szCs w:val="24"/>
        </w:rPr>
        <w:t>8.9</w:t>
      </w:r>
      <w:r w:rsidRPr="000A6D3F">
        <w:rPr>
          <w:snapToGrid w:val="0"/>
          <w:sz w:val="24"/>
          <w:szCs w:val="24"/>
        </w:rPr>
        <w:t>.</w:t>
      </w:r>
      <w:r w:rsidRPr="000A6D3F">
        <w:rPr>
          <w:snapToGrid w:val="0"/>
          <w:sz w:val="24"/>
          <w:szCs w:val="24"/>
        </w:rPr>
        <w:tab/>
        <w:t>Smluvní strany prohlašují, že si smlouvu přečetly, s jejím obsahem souhlasí, což stvrzují svými níže uvedenými podpisy.</w:t>
      </w:r>
    </w:p>
    <w:p w:rsidR="00593C40" w:rsidP="00F94546">
      <w:pPr>
        <w:ind w:left="709" w:hanging="709"/>
        <w:jc w:val="both"/>
        <w:rPr>
          <w:snapToGrid w:val="0"/>
          <w:sz w:val="24"/>
          <w:szCs w:val="24"/>
        </w:rPr>
      </w:pPr>
      <w:r>
        <w:rPr>
          <w:snapToGrid w:val="0"/>
          <w:sz w:val="24"/>
          <w:szCs w:val="24"/>
        </w:rPr>
        <w:t>8.10</w:t>
      </w:r>
      <w:r>
        <w:rPr>
          <w:snapToGrid w:val="0"/>
          <w:sz w:val="24"/>
          <w:szCs w:val="24"/>
        </w:rPr>
        <w:t>.</w:t>
      </w:r>
      <w:r>
        <w:rPr>
          <w:snapToGrid w:val="0"/>
          <w:sz w:val="24"/>
          <w:szCs w:val="24"/>
        </w:rPr>
        <w:tab/>
      </w:r>
      <w:r w:rsidRPr="00636887">
        <w:rPr>
          <w:snapToGrid w:val="0"/>
          <w:sz w:val="24"/>
          <w:szCs w:val="24"/>
        </w:rPr>
        <w:t xml:space="preserve">Město Rokycany ve smyslu ustanovení § 41 zákona č. 128/2000 Sb., o obcích potvrzuje, že u právního úkonu obsaženého v této smlouvě byly splněny ze strany Města Rokycany veškeré zákonem stanovené podmínky ve formě předchozího schválení (rada města - usnesení </w:t>
      </w:r>
      <w:r w:rsidRPr="00AA18FD">
        <w:rPr>
          <w:snapToGrid w:val="0"/>
          <w:sz w:val="24"/>
          <w:szCs w:val="24"/>
        </w:rPr>
        <w:t>č. 12460 ze dne 27.6.2017</w:t>
      </w:r>
      <w:r w:rsidRPr="00636887">
        <w:rPr>
          <w:snapToGrid w:val="0"/>
          <w:sz w:val="24"/>
          <w:szCs w:val="24"/>
        </w:rPr>
        <w:t>), které jsou obligatorní pro platnost tohoto právního úkonu.</w:t>
      </w:r>
    </w:p>
    <w:p w:rsidR="00C176B0" w:rsidRPr="000A6D3F" w:rsidP="000A6D3F">
      <w:pPr>
        <w:jc w:val="both"/>
        <w:rPr>
          <w:snapToGrid w:val="0"/>
          <w:sz w:val="24"/>
          <w:szCs w:val="24"/>
        </w:rPr>
      </w:pPr>
    </w:p>
    <w:p w:rsidR="00C176B0" w:rsidP="000A6D3F">
      <w:pPr>
        <w:jc w:val="both"/>
        <w:rPr>
          <w:snapToGrid w:val="0"/>
          <w:sz w:val="24"/>
          <w:szCs w:val="24"/>
        </w:rPr>
      </w:pPr>
      <w:r w:rsidRPr="000A6D3F">
        <w:rPr>
          <w:snapToGrid w:val="0"/>
          <w:sz w:val="24"/>
          <w:szCs w:val="24"/>
        </w:rPr>
        <w:t xml:space="preserve">          </w:t>
      </w:r>
      <w:r w:rsidR="00593C40">
        <w:rPr>
          <w:snapToGrid w:val="0"/>
          <w:sz w:val="24"/>
          <w:szCs w:val="24"/>
        </w:rPr>
        <w:t>V</w:t>
      </w:r>
      <w:r w:rsidR="00F94546">
        <w:rPr>
          <w:snapToGrid w:val="0"/>
          <w:sz w:val="24"/>
          <w:szCs w:val="24"/>
        </w:rPr>
        <w:t> </w:t>
      </w:r>
      <w:r w:rsidR="00593C40">
        <w:rPr>
          <w:snapToGrid w:val="0"/>
          <w:sz w:val="24"/>
          <w:szCs w:val="24"/>
        </w:rPr>
        <w:t>Rokycanech</w:t>
      </w:r>
      <w:r w:rsidR="00F94546">
        <w:rPr>
          <w:snapToGrid w:val="0"/>
          <w:sz w:val="24"/>
          <w:szCs w:val="24"/>
        </w:rPr>
        <w:t>,</w:t>
      </w:r>
      <w:r w:rsidR="00593C40">
        <w:rPr>
          <w:snapToGrid w:val="0"/>
          <w:sz w:val="24"/>
          <w:szCs w:val="24"/>
        </w:rPr>
        <w:t xml:space="preserve">  dne</w:t>
      </w:r>
      <w:r w:rsidRPr="000A6D3F">
        <w:rPr>
          <w:snapToGrid w:val="0"/>
          <w:sz w:val="24"/>
          <w:szCs w:val="24"/>
        </w:rPr>
        <w:tab/>
        <w:t xml:space="preserve">                     </w:t>
      </w:r>
      <w:r w:rsidR="00593C40">
        <w:rPr>
          <w:snapToGrid w:val="0"/>
          <w:sz w:val="24"/>
          <w:szCs w:val="24"/>
        </w:rPr>
        <w:t xml:space="preserve">                          </w:t>
      </w:r>
      <w:r w:rsidRPr="000A6D3F">
        <w:rPr>
          <w:snapToGrid w:val="0"/>
          <w:sz w:val="24"/>
          <w:szCs w:val="24"/>
        </w:rPr>
        <w:t>V</w:t>
      </w:r>
      <w:r w:rsidR="00F94546">
        <w:rPr>
          <w:snapToGrid w:val="0"/>
          <w:sz w:val="24"/>
          <w:szCs w:val="24"/>
        </w:rPr>
        <w:t> </w:t>
      </w:r>
      <w:r w:rsidR="00593C40">
        <w:rPr>
          <w:snapToGrid w:val="0"/>
          <w:sz w:val="24"/>
          <w:szCs w:val="24"/>
        </w:rPr>
        <w:t>Rokycanech</w:t>
      </w:r>
      <w:r w:rsidR="00F94546">
        <w:rPr>
          <w:snapToGrid w:val="0"/>
          <w:sz w:val="24"/>
          <w:szCs w:val="24"/>
        </w:rPr>
        <w:t>,</w:t>
      </w:r>
      <w:r w:rsidR="00593C40">
        <w:rPr>
          <w:snapToGrid w:val="0"/>
          <w:sz w:val="24"/>
          <w:szCs w:val="24"/>
        </w:rPr>
        <w:t xml:space="preserve"> dne</w:t>
      </w:r>
    </w:p>
    <w:p w:rsidR="00C176B0" w:rsidP="000A6D3F">
      <w:pPr>
        <w:jc w:val="both"/>
        <w:rPr>
          <w:snapToGrid w:val="0"/>
          <w:sz w:val="24"/>
          <w:szCs w:val="24"/>
        </w:rPr>
      </w:pPr>
    </w:p>
    <w:p w:rsidR="00C176B0" w:rsidRPr="000A6D3F" w:rsidP="000A6D3F">
      <w:pPr>
        <w:jc w:val="both"/>
        <w:rPr>
          <w:snapToGrid w:val="0"/>
          <w:sz w:val="24"/>
          <w:szCs w:val="24"/>
        </w:rPr>
      </w:pPr>
    </w:p>
    <w:p w:rsidR="00C176B0" w:rsidRPr="000A6D3F" w:rsidP="000A6D3F">
      <w:pPr>
        <w:jc w:val="both"/>
        <w:rPr>
          <w:snapToGrid w:val="0"/>
          <w:sz w:val="24"/>
          <w:szCs w:val="24"/>
        </w:rPr>
      </w:pPr>
    </w:p>
    <w:p w:rsidR="00C176B0" w:rsidRPr="00593C40" w:rsidP="000A6D3F">
      <w:pPr>
        <w:jc w:val="both"/>
        <w:rPr>
          <w:snapToGrid w:val="0"/>
          <w:sz w:val="24"/>
          <w:szCs w:val="24"/>
        </w:rPr>
      </w:pP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t xml:space="preserve"> </w:t>
      </w:r>
      <w:r>
        <w:rPr>
          <w:snapToGrid w:val="0"/>
          <w:sz w:val="24"/>
          <w:szCs w:val="24"/>
        </w:rPr>
        <w:tab/>
      </w:r>
      <w:r>
        <w:rPr>
          <w:snapToGrid w:val="0"/>
          <w:sz w:val="24"/>
          <w:szCs w:val="24"/>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t xml:space="preserve">                      </w:t>
      </w:r>
    </w:p>
    <w:p w:rsidR="00C176B0" w:rsidRPr="000A6D3F" w:rsidP="000A6D3F">
      <w:pPr>
        <w:jc w:val="both"/>
        <w:rPr>
          <w:snapToGrid w:val="0"/>
          <w:sz w:val="24"/>
          <w:szCs w:val="24"/>
        </w:rPr>
      </w:pPr>
      <w:r w:rsidRPr="000A6D3F">
        <w:rPr>
          <w:snapToGrid w:val="0"/>
          <w:sz w:val="24"/>
          <w:szCs w:val="24"/>
        </w:rPr>
        <w:t xml:space="preserve">         </w:t>
      </w:r>
      <w:r w:rsidR="00593C40">
        <w:rPr>
          <w:snapToGrid w:val="0"/>
          <w:sz w:val="24"/>
          <w:szCs w:val="24"/>
        </w:rPr>
        <w:t xml:space="preserve">     Václav Kočí</w:t>
      </w:r>
      <w:r w:rsidRPr="000A6D3F">
        <w:rPr>
          <w:snapToGrid w:val="0"/>
          <w:sz w:val="24"/>
          <w:szCs w:val="24"/>
        </w:rPr>
        <w:tab/>
      </w:r>
      <w:r w:rsidRPr="000A6D3F">
        <w:rPr>
          <w:snapToGrid w:val="0"/>
          <w:sz w:val="24"/>
          <w:szCs w:val="24"/>
        </w:rPr>
        <w:tab/>
        <w:t xml:space="preserve">                                    </w:t>
      </w:r>
    </w:p>
    <w:p w:rsidR="00C176B0" w:rsidRPr="000A6D3F" w:rsidP="000A6D3F">
      <w:pPr>
        <w:jc w:val="both"/>
        <w:rPr>
          <w:snapToGrid w:val="0"/>
          <w:sz w:val="24"/>
          <w:szCs w:val="24"/>
        </w:rPr>
      </w:pPr>
      <w:r w:rsidRPr="000A6D3F">
        <w:rPr>
          <w:snapToGrid w:val="0"/>
          <w:sz w:val="24"/>
          <w:szCs w:val="24"/>
        </w:rPr>
        <w:t xml:space="preserve">                  starosta                                      </w:t>
      </w:r>
      <w:r>
        <w:rPr>
          <w:snapToGrid w:val="0"/>
          <w:sz w:val="24"/>
          <w:szCs w:val="24"/>
        </w:rPr>
        <w:t xml:space="preserve">                               </w:t>
      </w:r>
    </w:p>
    <w:p w:rsidR="00C176B0" w:rsidRPr="000A6D3F" w:rsidP="000A6D3F">
      <w:pPr>
        <w:rPr>
          <w:sz w:val="24"/>
          <w:szCs w:val="24"/>
        </w:rPr>
      </w:pPr>
      <w:r w:rsidRPr="000A6D3F">
        <w:rPr>
          <w:snapToGrid w:val="0"/>
          <w:sz w:val="24"/>
          <w:szCs w:val="24"/>
        </w:rPr>
        <w:t xml:space="preserve">              za objednatele</w:t>
      </w:r>
      <w:r w:rsidRPr="000A6D3F">
        <w:rPr>
          <w:snapToGrid w:val="0"/>
          <w:sz w:val="24"/>
          <w:szCs w:val="24"/>
        </w:rPr>
        <w:tab/>
      </w:r>
      <w:r w:rsidRPr="000A6D3F">
        <w:rPr>
          <w:snapToGrid w:val="0"/>
          <w:sz w:val="24"/>
          <w:szCs w:val="24"/>
        </w:rPr>
        <w:tab/>
      </w:r>
      <w:r w:rsidRPr="000A6D3F">
        <w:rPr>
          <w:snapToGrid w:val="0"/>
          <w:sz w:val="24"/>
          <w:szCs w:val="24"/>
        </w:rPr>
        <w:tab/>
      </w:r>
      <w:r w:rsidRPr="000A6D3F">
        <w:rPr>
          <w:snapToGrid w:val="0"/>
          <w:sz w:val="24"/>
          <w:szCs w:val="24"/>
        </w:rPr>
        <w:tab/>
      </w:r>
      <w:r w:rsidRPr="000A6D3F">
        <w:rPr>
          <w:snapToGrid w:val="0"/>
          <w:sz w:val="24"/>
          <w:szCs w:val="24"/>
        </w:rPr>
        <w:tab/>
        <w:t xml:space="preserve"> za zhotovitele</w:t>
      </w:r>
    </w:p>
    <w:sectPr w:rsidSect="00A2223A">
      <w:headerReference w:type="default" r:id="rId5"/>
      <w:footerReference w:type="even" r:id="rId6"/>
      <w:footerReference w:type="default" r:id="rId7"/>
      <w:headerReference w:type="first" r:id="rId8"/>
      <w:footerReference w:type="first" r:id="rId9"/>
      <w:pgSz w:w="11906" w:h="16838" w:code="9"/>
      <w:pgMar w:top="1134" w:right="1134" w:bottom="1871" w:left="1418" w:header="709" w:footer="141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inion">
    <w:altName w:val="Symbol"/>
    <w:panose1 w:val="00000000000000000000"/>
    <w:charset w:val="02"/>
    <w:family w:val="swiss"/>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6B0" w:rsidP="00A222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176B0" w:rsidP="00A22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6B0" w:rsidP="00A222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C176B0" w:rsidP="00B723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6B0">
    <w:pPr>
      <w:pStyle w:val="Footer"/>
      <w:pBdr>
        <w:top w:val="single" w:sz="4" w:space="4" w:color="auto"/>
      </w:pBdr>
      <w:rPr>
        <w:rFonts w:ascii="Arial" w:hAnsi="Arial"/>
        <w:snapToGrid w:val="0"/>
        <w:sz w:val="16"/>
      </w:rPr>
    </w:pPr>
    <w:r>
      <w:rPr>
        <w:rFonts w:ascii="Arial" w:hAnsi="Arial"/>
        <w:snapToGrid w:val="0"/>
        <w:sz w:val="16"/>
      </w:rPr>
      <w:t xml:space="preserve">          IČO                        </w:t>
    </w:r>
    <w:r>
      <w:rPr>
        <w:rFonts w:ascii="Arial" w:hAnsi="Arial"/>
        <w:snapToGrid w:val="0"/>
        <w:sz w:val="16"/>
      </w:rPr>
      <w:t>telefon                                               fax</w:t>
    </w:r>
    <w:r>
      <w:rPr>
        <w:rFonts w:ascii="Arial" w:hAnsi="Arial"/>
        <w:snapToGrid w:val="0"/>
        <w:sz w:val="16"/>
      </w:rPr>
      <w:t xml:space="preserve">                                                      úřední dny</w:t>
    </w:r>
  </w:p>
  <w:p w:rsidR="00C176B0">
    <w:pPr>
      <w:pStyle w:val="Footer"/>
      <w:pBdr>
        <w:top w:val="single" w:sz="4" w:space="4" w:color="auto"/>
      </w:pBdr>
    </w:pPr>
    <w:r>
      <w:rPr>
        <w:rFonts w:ascii="Arial" w:hAnsi="Arial"/>
        <w:snapToGrid w:val="0"/>
        <w:sz w:val="16"/>
      </w:rPr>
      <w:t xml:space="preserve">        </w:t>
    </w:r>
    <w:r>
      <w:rPr>
        <w:rFonts w:ascii="Arial" w:hAnsi="Arial"/>
        <w:snapToGrid w:val="0"/>
        <w:sz w:val="16"/>
      </w:rPr>
      <w:t>00259047       (+420</w:t>
    </w:r>
    <w:r>
      <w:rPr>
        <w:rFonts w:ascii="Arial" w:hAnsi="Arial"/>
        <w:snapToGrid w:val="0"/>
        <w:sz w:val="16"/>
      </w:rPr>
      <w:t xml:space="preserve">) 371706101, 706111               (+420) 371722361                pondělí a středa od 7.30 do 17.00 hodin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887" w:rsidP="00636887">
    <w:pPr>
      <w:pStyle w:val="Header"/>
    </w:pPr>
    <w:r>
      <w:rPr>
        <w:noProof/>
      </w:rPr>
      <w:drawing>
        <wp:inline distT="0" distB="0" distL="0" distR="0">
          <wp:extent cx="2552700" cy="800100"/>
          <wp:effectExtent l="0" t="0" r="0" b="0"/>
          <wp:docPr id="3" name="Obrázek 3"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77773" name="Picture 1" descr="CZ_RO_B_C"/>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52700" cy="800100"/>
                  </a:xfrm>
                  <a:prstGeom prst="rect">
                    <a:avLst/>
                  </a:prstGeom>
                  <a:noFill/>
                  <a:ln>
                    <a:noFill/>
                  </a:ln>
                </pic:spPr>
              </pic:pic>
            </a:graphicData>
          </a:graphic>
        </wp:inline>
      </w:drawing>
    </w:r>
    <w:r>
      <w:rPr>
        <w:noProof/>
      </w:rPr>
      <w:drawing>
        <wp:inline distT="0" distB="0" distL="0" distR="0">
          <wp:extent cx="1924050" cy="723900"/>
          <wp:effectExtent l="0" t="0" r="0" b="0"/>
          <wp:docPr id="1" name="Obrázek 1"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929954" name="Picture 2" descr="MZP_logo_RGB_v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924050" cy="723900"/>
                  </a:xfrm>
                  <a:prstGeom prst="rect">
                    <a:avLst/>
                  </a:prstGeom>
                  <a:noFill/>
                  <a:ln>
                    <a:noFill/>
                  </a:ln>
                </pic:spPr>
              </pic:pic>
            </a:graphicData>
          </a:graphic>
        </wp:inline>
      </w:drawing>
    </w:r>
  </w:p>
  <w:p w:rsidR="00636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6B0" w:rsidRPr="007D26AB">
    <w:pPr>
      <w:pStyle w:val="Header"/>
    </w:pPr>
    <w:r>
      <w:rPr>
        <w:noProof/>
      </w:rPr>
      <w:drawing>
        <wp:inline distT="0" distB="0" distL="0" distR="0">
          <wp:extent cx="6000750" cy="638175"/>
          <wp:effectExtent l="0" t="0" r="0" b="9525"/>
          <wp:docPr id="2" name="obrázek 2" descr="Banner_ERDF - CMYK_horizont - pr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963077" name="obrázek 2" descr="Banner_ERDF - CMYK_horizont - pro WOR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0007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145CC"/>
    <w:multiLevelType w:val="multilevel"/>
    <w:tmpl w:val="F1CCC322"/>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5892045"/>
    <w:multiLevelType w:val="multilevel"/>
    <w:tmpl w:val="81D668BE"/>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9782995"/>
    <w:multiLevelType w:val="multilevel"/>
    <w:tmpl w:val="A67081FE"/>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847"/>
        </w:tabs>
        <w:ind w:left="847"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CFA4143"/>
    <w:multiLevelType w:val="multilevel"/>
    <w:tmpl w:val="E9E800B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977D93"/>
    <w:multiLevelType w:val="multilevel"/>
    <w:tmpl w:val="6B18FE7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46A72F28"/>
    <w:multiLevelType w:val="multilevel"/>
    <w:tmpl w:val="9F3EB4DC"/>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CFA6450"/>
    <w:multiLevelType w:val="multilevel"/>
    <w:tmpl w:val="49187F1E"/>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E791BAA"/>
    <w:multiLevelType w:val="hybridMultilevel"/>
    <w:tmpl w:val="57CA5E02"/>
    <w:lvl w:ilvl="0">
      <w:start w:val="1"/>
      <w:numFmt w:val="lowerLetter"/>
      <w:lvlText w:val="%1)"/>
      <w:lvlJc w:val="left"/>
      <w:pPr>
        <w:tabs>
          <w:tab w:val="num" w:pos="1068"/>
        </w:tabs>
        <w:ind w:left="1068"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8">
    <w:nsid w:val="613748A3"/>
    <w:multiLevelType w:val="hybridMultilevel"/>
    <w:tmpl w:val="7D4E929E"/>
    <w:lvl w:ilvl="0">
      <w:start w:val="1"/>
      <w:numFmt w:val="decimal"/>
      <w:pStyle w:val="Ostavecsmlouva"/>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020C8D"/>
    <w:multiLevelType w:val="hybridMultilevel"/>
    <w:tmpl w:val="F36AC4A2"/>
    <w:lvl w:ilvl="0">
      <w:start w:val="1"/>
      <w:numFmt w:val="decimal"/>
      <w:lvlText w:val="1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7241C58"/>
    <w:multiLevelType w:val="multilevel"/>
    <w:tmpl w:val="B54828B4"/>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DD1B0A"/>
    <w:multiLevelType w:val="multilevel"/>
    <w:tmpl w:val="14F2D4A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6420F8F"/>
    <w:multiLevelType w:val="multilevel"/>
    <w:tmpl w:val="2C0AF24E"/>
    <w:lvl w:ilvl="0">
      <w:start w:val="7"/>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7DF0351"/>
    <w:multiLevelType w:val="multilevel"/>
    <w:tmpl w:val="F0C429DC"/>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2"/>
  </w:num>
  <w:num w:numId="3">
    <w:abstractNumId w:val="0"/>
  </w:num>
  <w:num w:numId="4">
    <w:abstractNumId w:val="11"/>
  </w:num>
  <w:num w:numId="5">
    <w:abstractNumId w:val="1"/>
  </w:num>
  <w:num w:numId="6">
    <w:abstractNumId w:val="13"/>
  </w:num>
  <w:num w:numId="7">
    <w:abstractNumId w:val="5"/>
  </w:num>
  <w:num w:numId="8">
    <w:abstractNumId w:val="7"/>
  </w:num>
  <w:num w:numId="9">
    <w:abstractNumId w:val="2"/>
  </w:num>
  <w:num w:numId="10">
    <w:abstractNumId w:val="6"/>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02"/>
    <w:rsid w:val="000226BC"/>
    <w:rsid w:val="00026CA5"/>
    <w:rsid w:val="00042960"/>
    <w:rsid w:val="00044AB9"/>
    <w:rsid w:val="00081CC6"/>
    <w:rsid w:val="000825B4"/>
    <w:rsid w:val="000A6D3F"/>
    <w:rsid w:val="000C07B3"/>
    <w:rsid w:val="000D6BF6"/>
    <w:rsid w:val="000E53AF"/>
    <w:rsid w:val="001162F1"/>
    <w:rsid w:val="001406AE"/>
    <w:rsid w:val="00170F84"/>
    <w:rsid w:val="00172679"/>
    <w:rsid w:val="001918B3"/>
    <w:rsid w:val="001A3723"/>
    <w:rsid w:val="001A4CE6"/>
    <w:rsid w:val="001D1C13"/>
    <w:rsid w:val="001D7049"/>
    <w:rsid w:val="00225791"/>
    <w:rsid w:val="0025638F"/>
    <w:rsid w:val="00257624"/>
    <w:rsid w:val="00292E39"/>
    <w:rsid w:val="002C59C5"/>
    <w:rsid w:val="002F324B"/>
    <w:rsid w:val="00373D02"/>
    <w:rsid w:val="003809F4"/>
    <w:rsid w:val="003854B3"/>
    <w:rsid w:val="003916A7"/>
    <w:rsid w:val="003D22FA"/>
    <w:rsid w:val="00403D7D"/>
    <w:rsid w:val="00403E79"/>
    <w:rsid w:val="00447D6B"/>
    <w:rsid w:val="004A57D0"/>
    <w:rsid w:val="004B7DD9"/>
    <w:rsid w:val="004B7F13"/>
    <w:rsid w:val="004D752A"/>
    <w:rsid w:val="005372AE"/>
    <w:rsid w:val="00573E38"/>
    <w:rsid w:val="00593C40"/>
    <w:rsid w:val="005A2389"/>
    <w:rsid w:val="005B72AF"/>
    <w:rsid w:val="005D13E4"/>
    <w:rsid w:val="005E3506"/>
    <w:rsid w:val="005E38EF"/>
    <w:rsid w:val="00624FB7"/>
    <w:rsid w:val="0063369C"/>
    <w:rsid w:val="00636887"/>
    <w:rsid w:val="00687534"/>
    <w:rsid w:val="006D287B"/>
    <w:rsid w:val="007501A1"/>
    <w:rsid w:val="00753214"/>
    <w:rsid w:val="00764227"/>
    <w:rsid w:val="00782EBB"/>
    <w:rsid w:val="007D26AB"/>
    <w:rsid w:val="0086679B"/>
    <w:rsid w:val="00866C48"/>
    <w:rsid w:val="008901F5"/>
    <w:rsid w:val="00894FD2"/>
    <w:rsid w:val="008A69E3"/>
    <w:rsid w:val="00901905"/>
    <w:rsid w:val="00904AEB"/>
    <w:rsid w:val="009073DC"/>
    <w:rsid w:val="00915B9E"/>
    <w:rsid w:val="009451DD"/>
    <w:rsid w:val="00981E08"/>
    <w:rsid w:val="009876FE"/>
    <w:rsid w:val="009912CB"/>
    <w:rsid w:val="009B16A7"/>
    <w:rsid w:val="009F50E3"/>
    <w:rsid w:val="009F5662"/>
    <w:rsid w:val="00A0752F"/>
    <w:rsid w:val="00A2223A"/>
    <w:rsid w:val="00AA18FD"/>
    <w:rsid w:val="00AC6D06"/>
    <w:rsid w:val="00B331FD"/>
    <w:rsid w:val="00B36576"/>
    <w:rsid w:val="00B723E3"/>
    <w:rsid w:val="00B77037"/>
    <w:rsid w:val="00B85ACE"/>
    <w:rsid w:val="00BD5C5A"/>
    <w:rsid w:val="00C10335"/>
    <w:rsid w:val="00C176B0"/>
    <w:rsid w:val="00C97571"/>
    <w:rsid w:val="00D01F45"/>
    <w:rsid w:val="00D1227F"/>
    <w:rsid w:val="00D16ECD"/>
    <w:rsid w:val="00D2152C"/>
    <w:rsid w:val="00D31231"/>
    <w:rsid w:val="00D36EA9"/>
    <w:rsid w:val="00D4513D"/>
    <w:rsid w:val="00DE6B7B"/>
    <w:rsid w:val="00E00DA3"/>
    <w:rsid w:val="00E90E61"/>
    <w:rsid w:val="00EA7ACB"/>
    <w:rsid w:val="00EE79E3"/>
    <w:rsid w:val="00F0598C"/>
    <w:rsid w:val="00F94546"/>
    <w:rsid w:val="00FF2F41"/>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02"/>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rsid w:val="00373D02"/>
    <w:pPr>
      <w:tabs>
        <w:tab w:val="center" w:pos="4536"/>
        <w:tab w:val="right" w:pos="9072"/>
      </w:tabs>
    </w:pPr>
  </w:style>
  <w:style w:type="character" w:customStyle="1" w:styleId="ZhlavChar">
    <w:name w:val="Záhlaví Char"/>
    <w:basedOn w:val="DefaultParagraphFont"/>
    <w:link w:val="Header"/>
    <w:uiPriority w:val="99"/>
    <w:semiHidden/>
    <w:rsid w:val="00A3708B"/>
    <w:rPr>
      <w:sz w:val="20"/>
      <w:szCs w:val="20"/>
    </w:rPr>
  </w:style>
  <w:style w:type="paragraph" w:styleId="Footer">
    <w:name w:val="footer"/>
    <w:basedOn w:val="Normal"/>
    <w:link w:val="ZpatChar"/>
    <w:uiPriority w:val="99"/>
    <w:rsid w:val="00373D02"/>
    <w:pPr>
      <w:tabs>
        <w:tab w:val="center" w:pos="4536"/>
        <w:tab w:val="right" w:pos="9072"/>
      </w:tabs>
    </w:pPr>
  </w:style>
  <w:style w:type="character" w:customStyle="1" w:styleId="ZpatChar">
    <w:name w:val="Zápatí Char"/>
    <w:basedOn w:val="DefaultParagraphFont"/>
    <w:link w:val="Footer"/>
    <w:uiPriority w:val="99"/>
    <w:semiHidden/>
    <w:rsid w:val="00A3708B"/>
    <w:rPr>
      <w:sz w:val="20"/>
      <w:szCs w:val="20"/>
    </w:rPr>
  </w:style>
  <w:style w:type="character" w:styleId="PageNumber">
    <w:name w:val="page number"/>
    <w:basedOn w:val="DefaultParagraphFont"/>
    <w:uiPriority w:val="99"/>
    <w:rsid w:val="00373D02"/>
    <w:rPr>
      <w:rFonts w:cs="Times New Roman"/>
    </w:rPr>
  </w:style>
  <w:style w:type="paragraph" w:customStyle="1" w:styleId="CharCharCharCharCharChar">
    <w:name w:val="Char Char Char Char Char Char"/>
    <w:aliases w:val="Char Char Char Char Char Char Char Char"/>
    <w:basedOn w:val="Normal"/>
    <w:uiPriority w:val="99"/>
    <w:rsid w:val="00373D02"/>
    <w:pPr>
      <w:spacing w:after="160" w:line="240" w:lineRule="exact"/>
    </w:pPr>
    <w:rPr>
      <w:rFonts w:ascii="Arial" w:hAnsi="Arial"/>
      <w:lang w:val="en-US" w:eastAsia="en-US"/>
    </w:rPr>
  </w:style>
  <w:style w:type="paragraph" w:styleId="BodyText">
    <w:name w:val="Body Text"/>
    <w:basedOn w:val="Normal"/>
    <w:link w:val="ZkladntextChar"/>
    <w:uiPriority w:val="99"/>
    <w:rsid w:val="00DE6B7B"/>
    <w:pPr>
      <w:spacing w:after="120"/>
    </w:pPr>
    <w:rPr>
      <w:sz w:val="24"/>
      <w:szCs w:val="24"/>
    </w:rPr>
  </w:style>
  <w:style w:type="character" w:customStyle="1" w:styleId="ZkladntextChar">
    <w:name w:val="Základní text Char"/>
    <w:basedOn w:val="DefaultParagraphFont"/>
    <w:link w:val="BodyText"/>
    <w:uiPriority w:val="99"/>
    <w:locked/>
    <w:rsid w:val="00DE6B7B"/>
    <w:rPr>
      <w:sz w:val="24"/>
    </w:rPr>
  </w:style>
  <w:style w:type="paragraph" w:styleId="BalloonText">
    <w:name w:val="Balloon Text"/>
    <w:basedOn w:val="Normal"/>
    <w:link w:val="TextbublinyChar"/>
    <w:uiPriority w:val="99"/>
    <w:rsid w:val="005E3506"/>
    <w:rPr>
      <w:rFonts w:ascii="Tahoma" w:hAnsi="Tahoma"/>
      <w:sz w:val="16"/>
      <w:szCs w:val="16"/>
    </w:rPr>
  </w:style>
  <w:style w:type="character" w:customStyle="1" w:styleId="TextbublinyChar">
    <w:name w:val="Text bubliny Char"/>
    <w:basedOn w:val="DefaultParagraphFont"/>
    <w:link w:val="BalloonText"/>
    <w:uiPriority w:val="99"/>
    <w:locked/>
    <w:rsid w:val="005E3506"/>
    <w:rPr>
      <w:rFonts w:ascii="Tahoma" w:hAnsi="Tahoma"/>
      <w:sz w:val="16"/>
    </w:rPr>
  </w:style>
  <w:style w:type="paragraph" w:customStyle="1" w:styleId="Export0">
    <w:name w:val="Export 0"/>
    <w:basedOn w:val="Normal"/>
    <w:uiPriority w:val="99"/>
    <w:rsid w:val="000A6D3F"/>
    <w:pPr>
      <w:widowControl w:val="0"/>
      <w:autoSpaceDE w:val="0"/>
      <w:autoSpaceDN w:val="0"/>
    </w:pPr>
    <w:rPr>
      <w:rFonts w:ascii="Avinion" w:hAnsi="Avinion"/>
      <w:sz w:val="24"/>
      <w:szCs w:val="24"/>
    </w:rPr>
  </w:style>
  <w:style w:type="character" w:customStyle="1" w:styleId="OstavecsmlouvaChar">
    <w:name w:val="Ostavec smlouva Char"/>
    <w:link w:val="Ostavecsmlouva"/>
    <w:locked/>
    <w:rsid w:val="00636887"/>
    <w:rPr>
      <w:rFonts w:cs="Calibri"/>
      <w:sz w:val="24"/>
      <w:szCs w:val="24"/>
    </w:rPr>
  </w:style>
  <w:style w:type="paragraph" w:customStyle="1" w:styleId="Ostavecsmlouva">
    <w:name w:val="Ostavec smlouva"/>
    <w:basedOn w:val="Normal"/>
    <w:link w:val="OstavecsmlouvaChar"/>
    <w:qFormat/>
    <w:rsid w:val="00636887"/>
    <w:pPr>
      <w:numPr>
        <w:numId w:val="12"/>
      </w:numPr>
      <w:snapToGrid w:val="0"/>
      <w:jc w:val="both"/>
    </w:pPr>
    <w:rPr>
      <w:rFonts w:cs="Calibri"/>
      <w:sz w:val="24"/>
      <w:szCs w:val="24"/>
    </w:rPr>
  </w:style>
  <w:style w:type="paragraph" w:styleId="ListParagraph">
    <w:name w:val="List Paragraph"/>
    <w:basedOn w:val="Normal"/>
    <w:uiPriority w:val="34"/>
    <w:qFormat/>
    <w:rsid w:val="001D1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9EF1-0B55-412A-927F-460D2BF9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1773</Words>
  <Characters>11529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Smlouva</vt:lpstr>
    </vt:vector>
  </TitlesOfParts>
  <Company>Městský úřad Rokycany</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Šárka Kozlerová</dc:creator>
  <cp:lastModifiedBy>jtomaskova</cp:lastModifiedBy>
  <cp:revision>6</cp:revision>
  <cp:lastPrinted>2019-07-31T14:11:00Z</cp:lastPrinted>
  <dcterms:created xsi:type="dcterms:W3CDTF">2019-07-31T13:53:00Z</dcterms:created>
  <dcterms:modified xsi:type="dcterms:W3CDTF">2019-08-16T05:58:00Z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MeRo/3651/OSP/19</vt:lpwstr>
  </property>
  <property fmtid="{D5CDD505-2E9C-101B-9397-08002B2CF9AE}" pid="5" name="CJ_PostaDoruc_PisemnostOdpovedNa_Pisemnost">
    <vt:lpwstr>XXX-XXX-XXX</vt:lpwstr>
  </property>
  <property fmtid="{D5CDD505-2E9C-101B-9397-08002B2CF9AE}" pid="6" name="CJ_Spis_Pisemnost">
    <vt:lpwstr>MeRo/18/OSP/19</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16.8.2019</vt:lpwstr>
  </property>
  <property fmtid="{D5CDD505-2E9C-101B-9397-08002B2CF9AE}" pid="11" name="DisplayName_CJCol">
    <vt:lpwstr>MeRo/3651/OSP/19</vt:lpwstr>
  </property>
  <property fmtid="{D5CDD505-2E9C-101B-9397-08002B2CF9AE}" pid="12" name="DisplayName_SlozkaStupenUtajeniCollection_Slozka_Pisemnost">
    <vt:lpwstr/>
  </property>
  <property fmtid="{D5CDD505-2E9C-101B-9397-08002B2CF9AE}" pid="13" name="DisplayName_SpisovyUzel_PoziceZodpo_Pisemnost">
    <vt:lpwstr>Správní</vt:lpwstr>
  </property>
  <property fmtid="{D5CDD505-2E9C-101B-9397-08002B2CF9AE}" pid="14" name="DisplayName_UserPoriz_Pisemnost">
    <vt:lpwstr>Jana Tomášková</vt:lpwstr>
  </property>
  <property fmtid="{D5CDD505-2E9C-101B-9397-08002B2CF9AE}" pid="15" name="DuvodZmeny_SlozkaStupenUtajeniCollection_Slozka_Pisemnost">
    <vt:lpwstr/>
  </property>
  <property fmtid="{D5CDD505-2E9C-101B-9397-08002B2CF9AE}" pid="16" name="EC_Pisemnost">
    <vt:lpwstr>41259/19</vt:lpwstr>
  </property>
  <property fmtid="{D5CDD505-2E9C-101B-9397-08002B2CF9AE}" pid="17" name="Key_BarCode_Pisemnost">
    <vt:lpwstr>*B001834350*</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V/5</vt:lpwstr>
  </property>
  <property fmtid="{D5CDD505-2E9C-101B-9397-08002B2CF9AE}" pid="30" name="SmlouvaCislo">
    <vt:lpwstr>ČÍSLO SMLOUVY</vt:lpwstr>
  </property>
  <property fmtid="{D5CDD505-2E9C-101B-9397-08002B2CF9AE}" pid="31" name="SZ_Spis_Pisemnost">
    <vt:lpwstr>93/19</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Smlouva o výkonu autorského práva dozoru stavebníka</vt:lpwstr>
  </property>
  <property fmtid="{D5CDD505-2E9C-101B-9397-08002B2CF9AE}" pid="36" name="Zkratka_SpisovyUzel_PoziceZodpo_Pisemnost">
    <vt:lpwstr>OSP</vt:lpwstr>
  </property>
</Properties>
</file>