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8E" w:rsidRDefault="001C732F">
      <w:pPr>
        <w:spacing w:before="78"/>
        <w:ind w:left="169"/>
        <w:rPr>
          <w:b/>
          <w:sz w:val="23"/>
        </w:rPr>
      </w:pPr>
      <w:r>
        <w:rPr>
          <w:b/>
          <w:color w:val="1F0C13"/>
          <w:w w:val="115"/>
          <w:sz w:val="23"/>
        </w:rPr>
        <w:t>SMLOUVA  O  BĚŽNÉM  ÚČTU</w:t>
      </w:r>
    </w:p>
    <w:p w:rsidR="00153A8E" w:rsidRDefault="00153A8E">
      <w:pPr>
        <w:pStyle w:val="Zkladntext"/>
        <w:spacing w:before="9"/>
        <w:rPr>
          <w:b/>
          <w:sz w:val="22"/>
        </w:rPr>
      </w:pPr>
    </w:p>
    <w:p w:rsidR="00153A8E" w:rsidRDefault="001C732F">
      <w:pPr>
        <w:tabs>
          <w:tab w:val="left" w:pos="5358"/>
        </w:tabs>
        <w:spacing w:after="38" w:line="268" w:lineRule="auto"/>
        <w:ind w:left="180" w:right="438" w:hanging="9"/>
        <w:rPr>
          <w:sz w:val="16"/>
        </w:rPr>
      </w:pPr>
      <w:r>
        <w:rPr>
          <w:color w:val="1F0C13"/>
          <w:sz w:val="16"/>
        </w:rPr>
        <w:t>mezi UniCred</w:t>
      </w:r>
      <w:r>
        <w:rPr>
          <w:color w:val="42363B"/>
          <w:sz w:val="16"/>
        </w:rPr>
        <w:t>i</w:t>
      </w:r>
      <w:r>
        <w:rPr>
          <w:color w:val="1F0C13"/>
          <w:sz w:val="16"/>
        </w:rPr>
        <w:t>t Bank  Czech Republic  and Slovakia</w:t>
      </w:r>
      <w:r>
        <w:rPr>
          <w:color w:val="564B4F"/>
          <w:sz w:val="16"/>
        </w:rPr>
        <w:t xml:space="preserve">, </w:t>
      </w:r>
      <w:r>
        <w:rPr>
          <w:color w:val="1F0C13"/>
          <w:spacing w:val="2"/>
          <w:sz w:val="16"/>
        </w:rPr>
        <w:t>a</w:t>
      </w:r>
      <w:r>
        <w:rPr>
          <w:color w:val="564B4F"/>
          <w:spacing w:val="2"/>
          <w:sz w:val="16"/>
        </w:rPr>
        <w:t>.</w:t>
      </w:r>
      <w:r>
        <w:rPr>
          <w:color w:val="1F0C13"/>
          <w:spacing w:val="2"/>
          <w:sz w:val="16"/>
        </w:rPr>
        <w:t xml:space="preserve">s </w:t>
      </w:r>
      <w:r>
        <w:rPr>
          <w:color w:val="564B4F"/>
          <w:sz w:val="16"/>
        </w:rPr>
        <w:t xml:space="preserve">, </w:t>
      </w:r>
      <w:r>
        <w:rPr>
          <w:color w:val="564B4F"/>
          <w:spacing w:val="9"/>
          <w:sz w:val="16"/>
        </w:rPr>
        <w:t xml:space="preserve"> </w:t>
      </w:r>
      <w:r>
        <w:rPr>
          <w:color w:val="1F0C13"/>
          <w:sz w:val="16"/>
        </w:rPr>
        <w:t>se</w:t>
      </w:r>
      <w:r>
        <w:rPr>
          <w:color w:val="1F0C13"/>
          <w:spacing w:val="11"/>
          <w:sz w:val="16"/>
        </w:rPr>
        <w:t xml:space="preserve"> </w:t>
      </w:r>
      <w:r>
        <w:rPr>
          <w:color w:val="1F0C13"/>
          <w:sz w:val="16"/>
        </w:rPr>
        <w:t>sídlem</w:t>
      </w:r>
      <w:r>
        <w:rPr>
          <w:color w:val="564B4F"/>
          <w:sz w:val="16"/>
        </w:rPr>
        <w:t>,</w:t>
      </w:r>
      <w:r>
        <w:rPr>
          <w:color w:val="564B4F"/>
          <w:sz w:val="16"/>
        </w:rPr>
        <w:tab/>
      </w:r>
      <w:r>
        <w:rPr>
          <w:color w:val="1F0C13"/>
          <w:sz w:val="16"/>
        </w:rPr>
        <w:t>Želetavská  1525</w:t>
      </w:r>
      <w:r>
        <w:rPr>
          <w:color w:val="42363B"/>
          <w:sz w:val="16"/>
        </w:rPr>
        <w:t xml:space="preserve">/1, </w:t>
      </w:r>
      <w:r>
        <w:rPr>
          <w:color w:val="1F0C13"/>
          <w:sz w:val="16"/>
        </w:rPr>
        <w:t>140  92 Praha  4</w:t>
      </w:r>
      <w:r>
        <w:rPr>
          <w:color w:val="42363B"/>
          <w:sz w:val="16"/>
        </w:rPr>
        <w:t xml:space="preserve">, </w:t>
      </w:r>
      <w:r>
        <w:rPr>
          <w:color w:val="1F0C13"/>
          <w:sz w:val="16"/>
        </w:rPr>
        <w:t>IČO</w:t>
      </w:r>
      <w:r>
        <w:rPr>
          <w:color w:val="564B4F"/>
          <w:sz w:val="16"/>
        </w:rPr>
        <w:t>:</w:t>
      </w:r>
      <w:r>
        <w:rPr>
          <w:color w:val="564B4F"/>
          <w:spacing w:val="12"/>
          <w:sz w:val="16"/>
        </w:rPr>
        <w:t xml:space="preserve"> </w:t>
      </w:r>
      <w:r>
        <w:rPr>
          <w:color w:val="1F0C13"/>
          <w:spacing w:val="-5"/>
          <w:sz w:val="16"/>
        </w:rPr>
        <w:t>64948242</w:t>
      </w:r>
      <w:r>
        <w:rPr>
          <w:color w:val="42363B"/>
          <w:spacing w:val="-5"/>
          <w:sz w:val="16"/>
        </w:rPr>
        <w:t xml:space="preserve">,  </w:t>
      </w:r>
      <w:r>
        <w:rPr>
          <w:color w:val="42363B"/>
          <w:spacing w:val="4"/>
          <w:sz w:val="16"/>
        </w:rPr>
        <w:t xml:space="preserve"> </w:t>
      </w:r>
      <w:r>
        <w:rPr>
          <w:color w:val="1F0C13"/>
          <w:sz w:val="16"/>
        </w:rPr>
        <w:t>zapsaná</w:t>
      </w:r>
      <w:r>
        <w:rPr>
          <w:color w:val="1F0C13"/>
          <w:w w:val="96"/>
          <w:sz w:val="16"/>
        </w:rPr>
        <w:t xml:space="preserve"> </w:t>
      </w:r>
      <w:r>
        <w:rPr>
          <w:color w:val="1F0C13"/>
          <w:sz w:val="16"/>
        </w:rPr>
        <w:t>v</w:t>
      </w:r>
      <w:r>
        <w:rPr>
          <w:color w:val="1F0C13"/>
          <w:spacing w:val="-6"/>
          <w:sz w:val="16"/>
        </w:rPr>
        <w:t xml:space="preserve"> </w:t>
      </w:r>
      <w:r>
        <w:rPr>
          <w:color w:val="1F0C13"/>
          <w:sz w:val="16"/>
        </w:rPr>
        <w:t>obchodním</w:t>
      </w:r>
      <w:r>
        <w:rPr>
          <w:color w:val="1F0C13"/>
          <w:spacing w:val="6"/>
          <w:sz w:val="16"/>
        </w:rPr>
        <w:t xml:space="preserve"> </w:t>
      </w:r>
      <w:r>
        <w:rPr>
          <w:color w:val="1F0C13"/>
          <w:sz w:val="16"/>
        </w:rPr>
        <w:t>rejstříku</w:t>
      </w:r>
      <w:r>
        <w:rPr>
          <w:color w:val="1F0C13"/>
          <w:spacing w:val="-18"/>
          <w:sz w:val="16"/>
        </w:rPr>
        <w:t xml:space="preserve"> </w:t>
      </w:r>
      <w:r>
        <w:rPr>
          <w:color w:val="564B4F"/>
          <w:sz w:val="16"/>
        </w:rPr>
        <w:t>,</w:t>
      </w:r>
      <w:r>
        <w:rPr>
          <w:color w:val="564B4F"/>
          <w:spacing w:val="-6"/>
          <w:sz w:val="16"/>
        </w:rPr>
        <w:t xml:space="preserve"> </w:t>
      </w:r>
      <w:r>
        <w:rPr>
          <w:color w:val="1F0C13"/>
          <w:sz w:val="16"/>
        </w:rPr>
        <w:t>vedeném</w:t>
      </w:r>
      <w:r>
        <w:rPr>
          <w:color w:val="1F0C13"/>
          <w:spacing w:val="2"/>
          <w:sz w:val="16"/>
        </w:rPr>
        <w:t xml:space="preserve"> </w:t>
      </w:r>
      <w:r>
        <w:rPr>
          <w:color w:val="1F0C13"/>
          <w:sz w:val="16"/>
        </w:rPr>
        <w:t>Městským</w:t>
      </w:r>
      <w:r>
        <w:rPr>
          <w:color w:val="1F0C13"/>
          <w:spacing w:val="7"/>
          <w:sz w:val="16"/>
        </w:rPr>
        <w:t xml:space="preserve"> </w:t>
      </w:r>
      <w:r>
        <w:rPr>
          <w:color w:val="1F0C13"/>
          <w:sz w:val="16"/>
        </w:rPr>
        <w:t>soudem</w:t>
      </w:r>
      <w:r>
        <w:rPr>
          <w:color w:val="1F0C13"/>
          <w:spacing w:val="7"/>
          <w:sz w:val="16"/>
        </w:rPr>
        <w:t xml:space="preserve"> </w:t>
      </w:r>
      <w:r>
        <w:rPr>
          <w:color w:val="1F0C13"/>
          <w:sz w:val="16"/>
        </w:rPr>
        <w:t>v</w:t>
      </w:r>
      <w:r>
        <w:rPr>
          <w:color w:val="1F0C13"/>
          <w:spacing w:val="-8"/>
          <w:sz w:val="16"/>
        </w:rPr>
        <w:t xml:space="preserve"> </w:t>
      </w:r>
      <w:r>
        <w:rPr>
          <w:color w:val="1F0C13"/>
          <w:sz w:val="16"/>
        </w:rPr>
        <w:t>Praze</w:t>
      </w:r>
      <w:r>
        <w:rPr>
          <w:color w:val="564B4F"/>
          <w:sz w:val="16"/>
        </w:rPr>
        <w:t>,</w:t>
      </w:r>
      <w:r>
        <w:rPr>
          <w:color w:val="564B4F"/>
          <w:spacing w:val="-3"/>
          <w:sz w:val="16"/>
        </w:rPr>
        <w:t xml:space="preserve"> </w:t>
      </w:r>
      <w:r>
        <w:rPr>
          <w:color w:val="1F0C13"/>
          <w:sz w:val="16"/>
        </w:rPr>
        <w:t>v</w:t>
      </w:r>
      <w:r>
        <w:rPr>
          <w:color w:val="1F0C13"/>
          <w:spacing w:val="-5"/>
          <w:sz w:val="16"/>
        </w:rPr>
        <w:t xml:space="preserve"> </w:t>
      </w:r>
      <w:r>
        <w:rPr>
          <w:color w:val="1F0C13"/>
          <w:sz w:val="16"/>
        </w:rPr>
        <w:t>oddíle</w:t>
      </w:r>
      <w:r>
        <w:rPr>
          <w:color w:val="1F0C13"/>
          <w:spacing w:val="-1"/>
          <w:sz w:val="16"/>
        </w:rPr>
        <w:t xml:space="preserve"> </w:t>
      </w:r>
      <w:r>
        <w:rPr>
          <w:color w:val="1F0C13"/>
          <w:sz w:val="16"/>
        </w:rPr>
        <w:t>B</w:t>
      </w:r>
      <w:r>
        <w:rPr>
          <w:color w:val="70676B"/>
          <w:sz w:val="16"/>
        </w:rPr>
        <w:t>,</w:t>
      </w:r>
      <w:r>
        <w:rPr>
          <w:color w:val="70676B"/>
          <w:spacing w:val="-6"/>
          <w:sz w:val="16"/>
        </w:rPr>
        <w:t xml:space="preserve"> </w:t>
      </w:r>
      <w:r>
        <w:rPr>
          <w:color w:val="1F0C13"/>
          <w:sz w:val="16"/>
        </w:rPr>
        <w:t>vložce</w:t>
      </w:r>
      <w:r>
        <w:rPr>
          <w:color w:val="1F0C13"/>
          <w:spacing w:val="1"/>
          <w:sz w:val="16"/>
        </w:rPr>
        <w:t xml:space="preserve"> </w:t>
      </w:r>
      <w:r>
        <w:rPr>
          <w:color w:val="1F0C13"/>
          <w:sz w:val="16"/>
        </w:rPr>
        <w:t>3608</w:t>
      </w:r>
      <w:r>
        <w:rPr>
          <w:color w:val="1F0C13"/>
          <w:spacing w:val="-5"/>
          <w:sz w:val="16"/>
        </w:rPr>
        <w:t xml:space="preserve"> </w:t>
      </w:r>
      <w:r>
        <w:rPr>
          <w:color w:val="42363B"/>
          <w:sz w:val="16"/>
        </w:rPr>
        <w:t>(</w:t>
      </w:r>
      <w:r>
        <w:rPr>
          <w:color w:val="1F0C13"/>
          <w:sz w:val="16"/>
        </w:rPr>
        <w:t>dále</w:t>
      </w:r>
      <w:r>
        <w:rPr>
          <w:color w:val="1F0C13"/>
          <w:spacing w:val="-19"/>
          <w:sz w:val="16"/>
        </w:rPr>
        <w:t xml:space="preserve"> </w:t>
      </w:r>
      <w:r>
        <w:rPr>
          <w:color w:val="311F28"/>
          <w:sz w:val="16"/>
        </w:rPr>
        <w:t>jen</w:t>
      </w:r>
      <w:r>
        <w:rPr>
          <w:color w:val="311F28"/>
          <w:spacing w:val="-5"/>
          <w:sz w:val="16"/>
        </w:rPr>
        <w:t xml:space="preserve"> </w:t>
      </w:r>
      <w:r>
        <w:rPr>
          <w:color w:val="70676B"/>
          <w:spacing w:val="-3"/>
          <w:sz w:val="16"/>
        </w:rPr>
        <w:t>„</w:t>
      </w:r>
      <w:r>
        <w:rPr>
          <w:color w:val="1F0C13"/>
          <w:spacing w:val="-3"/>
          <w:sz w:val="16"/>
        </w:rPr>
        <w:t>Banka</w:t>
      </w:r>
      <w:r>
        <w:rPr>
          <w:color w:val="564B4F"/>
          <w:spacing w:val="-3"/>
          <w:sz w:val="16"/>
        </w:rPr>
        <w:t>")</w:t>
      </w:r>
      <w:r>
        <w:rPr>
          <w:color w:val="564B4F"/>
          <w:spacing w:val="-12"/>
          <w:sz w:val="16"/>
        </w:rPr>
        <w:t xml:space="preserve"> </w:t>
      </w:r>
      <w:r>
        <w:rPr>
          <w:color w:val="1F0C13"/>
          <w:sz w:val="16"/>
        </w:rPr>
        <w:t>a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1714"/>
        <w:gridCol w:w="146"/>
        <w:gridCol w:w="1270"/>
        <w:gridCol w:w="146"/>
        <w:gridCol w:w="1834"/>
      </w:tblGrid>
      <w:tr w:rsidR="00153A8E">
        <w:trPr>
          <w:trHeight w:hRule="exact" w:val="498"/>
        </w:trPr>
        <w:tc>
          <w:tcPr>
            <w:tcW w:w="4994" w:type="dxa"/>
            <w:tcBorders>
              <w:left w:val="nil"/>
              <w:bottom w:val="single" w:sz="6" w:space="0" w:color="3F282F"/>
              <w:right w:val="single" w:sz="6" w:space="0" w:color="4B3B3F"/>
            </w:tcBorders>
          </w:tcPr>
          <w:p w:rsidR="00153A8E" w:rsidRDefault="001C732F">
            <w:pPr>
              <w:pStyle w:val="TableParagraph"/>
              <w:spacing w:before="63" w:line="194" w:lineRule="exact"/>
              <w:ind w:left="61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>obchodní firma/název</w:t>
            </w:r>
          </w:p>
          <w:p w:rsidR="00153A8E" w:rsidRDefault="001C732F">
            <w:pPr>
              <w:pStyle w:val="TableParagraph"/>
              <w:spacing w:line="217" w:lineRule="exact"/>
              <w:ind w:left="60"/>
              <w:rPr>
                <w:b/>
                <w:sz w:val="19"/>
              </w:rPr>
            </w:pPr>
            <w:r>
              <w:rPr>
                <w:b/>
                <w:color w:val="1F0C13"/>
                <w:w w:val="105"/>
                <w:sz w:val="19"/>
              </w:rPr>
              <w:t>Západočeská univerzita v Plzni</w:t>
            </w:r>
          </w:p>
        </w:tc>
        <w:tc>
          <w:tcPr>
            <w:tcW w:w="3130" w:type="dxa"/>
            <w:gridSpan w:val="3"/>
            <w:tcBorders>
              <w:top w:val="single" w:sz="6" w:space="0" w:color="3B282B"/>
              <w:left w:val="single" w:sz="6" w:space="0" w:color="4B3B3F"/>
              <w:bottom w:val="single" w:sz="6" w:space="0" w:color="3B232B"/>
              <w:right w:val="single" w:sz="6" w:space="0" w:color="3F2F38"/>
            </w:tcBorders>
          </w:tcPr>
          <w:p w:rsidR="00153A8E" w:rsidRDefault="001C732F">
            <w:pPr>
              <w:pStyle w:val="TableParagraph"/>
              <w:spacing w:before="30" w:line="247" w:lineRule="auto"/>
              <w:ind w:left="170" w:right="1928" w:hanging="5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>právní forma veřejná VŠ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6" w:space="0" w:color="3F2F38"/>
              <w:right w:val="nil"/>
            </w:tcBorders>
          </w:tcPr>
          <w:p w:rsidR="00153A8E" w:rsidRDefault="00153A8E"/>
        </w:tc>
        <w:tc>
          <w:tcPr>
            <w:tcW w:w="1834" w:type="dxa"/>
            <w:tcBorders>
              <w:top w:val="single" w:sz="6" w:space="0" w:color="3B282B"/>
              <w:left w:val="nil"/>
              <w:bottom w:val="single" w:sz="6" w:space="0" w:color="38232B"/>
              <w:right w:val="single" w:sz="6" w:space="0" w:color="443438"/>
            </w:tcBorders>
          </w:tcPr>
          <w:p w:rsidR="00153A8E" w:rsidRDefault="001C732F">
            <w:pPr>
              <w:pStyle w:val="TableParagraph"/>
              <w:spacing w:before="11"/>
              <w:ind w:left="46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>ICO</w:t>
            </w:r>
          </w:p>
          <w:p w:rsidR="00153A8E" w:rsidRDefault="001C732F">
            <w:pPr>
              <w:pStyle w:val="TableParagraph"/>
              <w:spacing w:before="6"/>
              <w:ind w:left="50"/>
              <w:rPr>
                <w:sz w:val="19"/>
              </w:rPr>
            </w:pPr>
            <w:r>
              <w:rPr>
                <w:color w:val="1F0C13"/>
                <w:w w:val="105"/>
                <w:sz w:val="19"/>
              </w:rPr>
              <w:t>49777513</w:t>
            </w:r>
          </w:p>
        </w:tc>
      </w:tr>
      <w:tr w:rsidR="00153A8E">
        <w:trPr>
          <w:trHeight w:hRule="exact" w:val="456"/>
        </w:trPr>
        <w:tc>
          <w:tcPr>
            <w:tcW w:w="4994" w:type="dxa"/>
            <w:tcBorders>
              <w:top w:val="single" w:sz="6" w:space="0" w:color="3F282F"/>
              <w:left w:val="nil"/>
              <w:bottom w:val="single" w:sz="12" w:space="0" w:color="3B282F"/>
              <w:right w:val="single" w:sz="6" w:space="0" w:color="4B3B3F"/>
            </w:tcBorders>
          </w:tcPr>
          <w:p w:rsidR="00153A8E" w:rsidRDefault="001C732F">
            <w:pPr>
              <w:pStyle w:val="TableParagraph"/>
              <w:spacing w:before="36" w:line="247" w:lineRule="auto"/>
              <w:ind w:left="66" w:right="2010" w:hanging="8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>zapsaná v OR vedeném FÚ Plzeň sp</w:t>
            </w:r>
            <w:r>
              <w:rPr>
                <w:color w:val="42363B"/>
                <w:w w:val="105"/>
                <w:sz w:val="17"/>
              </w:rPr>
              <w:t xml:space="preserve">. </w:t>
            </w:r>
            <w:r>
              <w:rPr>
                <w:color w:val="1F0C13"/>
                <w:w w:val="105"/>
                <w:sz w:val="17"/>
              </w:rPr>
              <w:t>zn</w:t>
            </w:r>
            <w:r>
              <w:rPr>
                <w:color w:val="564B4F"/>
                <w:w w:val="105"/>
                <w:sz w:val="17"/>
              </w:rPr>
              <w:t xml:space="preserve">. </w:t>
            </w:r>
            <w:r>
              <w:rPr>
                <w:color w:val="1F0C13"/>
                <w:w w:val="105"/>
                <w:sz w:val="17"/>
              </w:rPr>
              <w:t>FÚ/1/35/95 ze dne 24.1</w:t>
            </w:r>
            <w:r>
              <w:rPr>
                <w:color w:val="564B4F"/>
                <w:w w:val="105"/>
                <w:sz w:val="17"/>
              </w:rPr>
              <w:t>.</w:t>
            </w:r>
            <w:r>
              <w:rPr>
                <w:color w:val="1F0C13"/>
                <w:w w:val="105"/>
                <w:sz w:val="17"/>
              </w:rPr>
              <w:t>1995</w:t>
            </w:r>
          </w:p>
        </w:tc>
        <w:tc>
          <w:tcPr>
            <w:tcW w:w="1714" w:type="dxa"/>
            <w:tcBorders>
              <w:top w:val="single" w:sz="6" w:space="0" w:color="3B232B"/>
              <w:left w:val="single" w:sz="6" w:space="0" w:color="4B3B3F"/>
              <w:bottom w:val="single" w:sz="6" w:space="0" w:color="3B282F"/>
              <w:right w:val="single" w:sz="6" w:space="0" w:color="44343B"/>
            </w:tcBorders>
          </w:tcPr>
          <w:p w:rsidR="00153A8E" w:rsidRDefault="001C732F">
            <w:pPr>
              <w:pStyle w:val="TableParagraph"/>
              <w:spacing w:before="17"/>
              <w:ind w:left="170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>telefon</w:t>
            </w:r>
          </w:p>
        </w:tc>
        <w:tc>
          <w:tcPr>
            <w:tcW w:w="146" w:type="dxa"/>
            <w:vMerge w:val="restart"/>
            <w:tcBorders>
              <w:top w:val="single" w:sz="6" w:space="0" w:color="3B232B"/>
              <w:left w:val="single" w:sz="6" w:space="0" w:color="44343B"/>
              <w:right w:val="nil"/>
            </w:tcBorders>
          </w:tcPr>
          <w:p w:rsidR="00153A8E" w:rsidRDefault="00153A8E"/>
        </w:tc>
        <w:tc>
          <w:tcPr>
            <w:tcW w:w="1270" w:type="dxa"/>
            <w:tcBorders>
              <w:top w:val="single" w:sz="6" w:space="0" w:color="3B232B"/>
              <w:left w:val="nil"/>
              <w:bottom w:val="single" w:sz="4" w:space="0" w:color="4B3444"/>
              <w:right w:val="single" w:sz="6" w:space="0" w:color="3F2F38"/>
            </w:tcBorders>
          </w:tcPr>
          <w:p w:rsidR="00153A8E" w:rsidRDefault="001C732F">
            <w:pPr>
              <w:pStyle w:val="TableParagraph"/>
              <w:spacing w:before="7"/>
              <w:rPr>
                <w:sz w:val="17"/>
              </w:rPr>
            </w:pPr>
            <w:r>
              <w:rPr>
                <w:color w:val="1F0C13"/>
                <w:sz w:val="17"/>
              </w:rPr>
              <w:t>fax</w:t>
            </w:r>
          </w:p>
        </w:tc>
        <w:tc>
          <w:tcPr>
            <w:tcW w:w="146" w:type="dxa"/>
            <w:vMerge/>
            <w:tcBorders>
              <w:left w:val="single" w:sz="6" w:space="0" w:color="3F2F38"/>
              <w:bottom w:val="single" w:sz="2" w:space="0" w:color="4B2F3B"/>
              <w:right w:val="nil"/>
            </w:tcBorders>
          </w:tcPr>
          <w:p w:rsidR="00153A8E" w:rsidRDefault="00153A8E"/>
        </w:tc>
        <w:tc>
          <w:tcPr>
            <w:tcW w:w="1834" w:type="dxa"/>
            <w:tcBorders>
              <w:top w:val="single" w:sz="6" w:space="0" w:color="38232B"/>
              <w:left w:val="nil"/>
              <w:bottom w:val="single" w:sz="2" w:space="0" w:color="4B2F3B"/>
              <w:right w:val="single" w:sz="6" w:space="0" w:color="443438"/>
            </w:tcBorders>
          </w:tcPr>
          <w:p w:rsidR="00153A8E" w:rsidRDefault="001C732F">
            <w:pPr>
              <w:pStyle w:val="TableParagraph"/>
              <w:spacing w:before="3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>e-mail</w:t>
            </w:r>
          </w:p>
        </w:tc>
      </w:tr>
      <w:tr w:rsidR="00153A8E">
        <w:trPr>
          <w:trHeight w:hRule="exact" w:val="490"/>
        </w:trPr>
        <w:tc>
          <w:tcPr>
            <w:tcW w:w="6708" w:type="dxa"/>
            <w:gridSpan w:val="2"/>
            <w:tcBorders>
              <w:top w:val="nil"/>
              <w:left w:val="nil"/>
              <w:bottom w:val="single" w:sz="6" w:space="0" w:color="38282B"/>
              <w:right w:val="single" w:sz="6" w:space="0" w:color="44343B"/>
            </w:tcBorders>
          </w:tcPr>
          <w:p w:rsidR="00153A8E" w:rsidRDefault="001C732F">
            <w:pPr>
              <w:pStyle w:val="TableParagraph"/>
              <w:spacing w:before="49" w:line="191" w:lineRule="exact"/>
              <w:ind w:left="66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>sídlo</w:t>
            </w:r>
          </w:p>
          <w:p w:rsidR="00153A8E" w:rsidRDefault="001C732F">
            <w:pPr>
              <w:pStyle w:val="TableParagraph"/>
              <w:spacing w:line="224" w:lineRule="exact"/>
              <w:ind w:left="67"/>
              <w:rPr>
                <w:b/>
                <w:sz w:val="19"/>
              </w:rPr>
            </w:pPr>
            <w:r>
              <w:rPr>
                <w:b/>
                <w:color w:val="1F0C13"/>
                <w:w w:val="105"/>
                <w:sz w:val="19"/>
              </w:rPr>
              <w:t xml:space="preserve">Univerzitní 2732/8, 306 14 </w:t>
            </w:r>
            <w:r>
              <w:rPr>
                <w:b/>
                <w:color w:val="1F0C13"/>
                <w:w w:val="105"/>
                <w:position w:val="1"/>
                <w:sz w:val="19"/>
              </w:rPr>
              <w:t>Plzeň</w:t>
            </w:r>
          </w:p>
        </w:tc>
        <w:tc>
          <w:tcPr>
            <w:tcW w:w="146" w:type="dxa"/>
            <w:vMerge/>
            <w:tcBorders>
              <w:left w:val="single" w:sz="6" w:space="0" w:color="44343B"/>
              <w:bottom w:val="single" w:sz="12" w:space="0" w:color="38282B"/>
              <w:right w:val="nil"/>
            </w:tcBorders>
          </w:tcPr>
          <w:p w:rsidR="00153A8E" w:rsidRDefault="00153A8E"/>
        </w:tc>
        <w:tc>
          <w:tcPr>
            <w:tcW w:w="3250" w:type="dxa"/>
            <w:gridSpan w:val="3"/>
            <w:tcBorders>
              <w:top w:val="nil"/>
              <w:left w:val="nil"/>
              <w:bottom w:val="single" w:sz="6" w:space="0" w:color="382328"/>
              <w:right w:val="single" w:sz="6" w:space="0" w:color="443438"/>
            </w:tcBorders>
          </w:tcPr>
          <w:p w:rsidR="00153A8E" w:rsidRDefault="001C732F" w:rsidP="001C732F">
            <w:pPr>
              <w:pStyle w:val="TableParagraph"/>
              <w:spacing w:before="11" w:line="254" w:lineRule="auto"/>
              <w:ind w:right="1753" w:hanging="1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>bankovní poradce xxxxxxxx</w:t>
            </w:r>
          </w:p>
        </w:tc>
      </w:tr>
      <w:tr w:rsidR="00153A8E">
        <w:trPr>
          <w:trHeight w:hRule="exact" w:val="461"/>
        </w:trPr>
        <w:tc>
          <w:tcPr>
            <w:tcW w:w="4994" w:type="dxa"/>
            <w:tcBorders>
              <w:top w:val="single" w:sz="6" w:space="0" w:color="38282B"/>
              <w:left w:val="nil"/>
              <w:bottom w:val="single" w:sz="6" w:space="0" w:color="3B2B2F"/>
              <w:right w:val="single" w:sz="6" w:space="0" w:color="4B3B3F"/>
            </w:tcBorders>
          </w:tcPr>
          <w:p w:rsidR="00153A8E" w:rsidRDefault="001C732F">
            <w:pPr>
              <w:pStyle w:val="TableParagraph"/>
              <w:spacing w:before="32"/>
              <w:ind w:left="66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 xml:space="preserve">další </w:t>
            </w:r>
            <w:r>
              <w:rPr>
                <w:color w:val="311F28"/>
                <w:w w:val="105"/>
                <w:sz w:val="17"/>
              </w:rPr>
              <w:t>informace</w:t>
            </w:r>
          </w:p>
          <w:p w:rsidR="00153A8E" w:rsidRDefault="001C732F">
            <w:pPr>
              <w:pStyle w:val="TableParagraph"/>
              <w:spacing w:before="11"/>
              <w:ind w:left="67"/>
              <w:rPr>
                <w:sz w:val="17"/>
              </w:rPr>
            </w:pPr>
            <w:r>
              <w:rPr>
                <w:color w:val="1F0C13"/>
                <w:w w:val="90"/>
                <w:sz w:val="19"/>
              </w:rPr>
              <w:t>x</w:t>
            </w:r>
            <w:r>
              <w:rPr>
                <w:color w:val="1F0C13"/>
                <w:w w:val="90"/>
                <w:sz w:val="19"/>
              </w:rPr>
              <w:t xml:space="preserve"> </w:t>
            </w:r>
            <w:r>
              <w:rPr>
                <w:color w:val="1F0C13"/>
                <w:w w:val="90"/>
                <w:sz w:val="17"/>
              </w:rPr>
              <w:t>tuzemec</w:t>
            </w:r>
          </w:p>
        </w:tc>
        <w:tc>
          <w:tcPr>
            <w:tcW w:w="5110" w:type="dxa"/>
            <w:gridSpan w:val="5"/>
            <w:vMerge w:val="restart"/>
            <w:tcBorders>
              <w:top w:val="single" w:sz="6" w:space="0" w:color="382328"/>
              <w:left w:val="single" w:sz="6" w:space="0" w:color="4B3B3F"/>
              <w:right w:val="single" w:sz="6" w:space="0" w:color="443438"/>
            </w:tcBorders>
          </w:tcPr>
          <w:p w:rsidR="00153A8E" w:rsidRDefault="001C732F">
            <w:pPr>
              <w:pStyle w:val="TableParagraph"/>
              <w:spacing w:before="8" w:line="171" w:lineRule="exact"/>
              <w:ind w:left="169"/>
              <w:rPr>
                <w:sz w:val="17"/>
              </w:rPr>
            </w:pPr>
            <w:r>
              <w:rPr>
                <w:color w:val="1F0C13"/>
                <w:w w:val="105"/>
                <w:sz w:val="17"/>
              </w:rPr>
              <w:t>způsob jednání</w:t>
            </w:r>
          </w:p>
          <w:p w:rsidR="00153A8E" w:rsidRDefault="001C732F">
            <w:pPr>
              <w:pStyle w:val="TableParagraph"/>
              <w:spacing w:line="252" w:lineRule="exact"/>
              <w:ind w:left="172"/>
              <w:rPr>
                <w:sz w:val="17"/>
              </w:rPr>
            </w:pPr>
            <w:r>
              <w:rPr>
                <w:rFonts w:ascii="Times New Roman" w:hAnsi="Times New Roman"/>
                <w:color w:val="1F0C13"/>
                <w:w w:val="85"/>
                <w:sz w:val="26"/>
              </w:rPr>
              <w:t>x</w:t>
            </w:r>
            <w:r>
              <w:rPr>
                <w:rFonts w:ascii="Times New Roman" w:hAnsi="Times New Roman"/>
                <w:color w:val="1F0C13"/>
                <w:w w:val="85"/>
                <w:sz w:val="26"/>
              </w:rPr>
              <w:t xml:space="preserve"> </w:t>
            </w:r>
            <w:r>
              <w:rPr>
                <w:color w:val="1F0C13"/>
                <w:sz w:val="17"/>
              </w:rPr>
              <w:t>obchoduji na vlastní účet</w:t>
            </w:r>
          </w:p>
          <w:p w:rsidR="00153A8E" w:rsidRDefault="001C732F">
            <w:pPr>
              <w:pStyle w:val="TableParagraph"/>
              <w:spacing w:line="253" w:lineRule="exact"/>
              <w:ind w:left="163"/>
              <w:rPr>
                <w:sz w:val="17"/>
              </w:rPr>
            </w:pPr>
            <w:r>
              <w:rPr>
                <w:color w:val="1F0C13"/>
                <w:w w:val="105"/>
                <w:sz w:val="24"/>
              </w:rPr>
              <w:t>■</w:t>
            </w:r>
            <w:r>
              <w:rPr>
                <w:color w:val="1F0C13"/>
                <w:w w:val="105"/>
                <w:sz w:val="24"/>
              </w:rPr>
              <w:t xml:space="preserve"> </w:t>
            </w:r>
            <w:r>
              <w:rPr>
                <w:color w:val="1F0C13"/>
                <w:w w:val="105"/>
                <w:sz w:val="17"/>
              </w:rPr>
              <w:t>obchoduji ve prospěch:</w:t>
            </w:r>
          </w:p>
        </w:tc>
      </w:tr>
      <w:tr w:rsidR="00153A8E">
        <w:trPr>
          <w:trHeight w:hRule="exact" w:val="235"/>
        </w:trPr>
        <w:tc>
          <w:tcPr>
            <w:tcW w:w="4994" w:type="dxa"/>
            <w:tcBorders>
              <w:top w:val="single" w:sz="6" w:space="0" w:color="3B2B2F"/>
              <w:left w:val="nil"/>
              <w:bottom w:val="single" w:sz="6" w:space="0" w:color="3B232B"/>
              <w:right w:val="single" w:sz="6" w:space="0" w:color="4B3B3F"/>
            </w:tcBorders>
          </w:tcPr>
          <w:p w:rsidR="00153A8E" w:rsidRDefault="001C732F">
            <w:pPr>
              <w:pStyle w:val="TableParagraph"/>
              <w:tabs>
                <w:tab w:val="left" w:pos="1361"/>
              </w:tabs>
              <w:spacing w:line="233" w:lineRule="exact"/>
              <w:ind w:left="58"/>
              <w:rPr>
                <w:sz w:val="17"/>
              </w:rPr>
            </w:pPr>
            <w:r>
              <w:rPr>
                <w:color w:val="1F0C13"/>
                <w:w w:val="105"/>
                <w:sz w:val="24"/>
                <w:u w:val="single" w:color="601F3F"/>
              </w:rPr>
              <w:t>■</w:t>
            </w:r>
            <w:r>
              <w:rPr>
                <w:color w:val="1F0C13"/>
                <w:spacing w:val="14"/>
                <w:w w:val="105"/>
                <w:sz w:val="24"/>
                <w:u w:val="single" w:color="601F3F"/>
              </w:rPr>
              <w:t xml:space="preserve"> </w:t>
            </w:r>
            <w:r>
              <w:rPr>
                <w:color w:val="1F0C13"/>
                <w:w w:val="105"/>
                <w:sz w:val="17"/>
                <w:u w:val="single" w:color="601F3F"/>
              </w:rPr>
              <w:t>cizozemec</w:t>
            </w:r>
            <w:r>
              <w:rPr>
                <w:color w:val="1F0C13"/>
                <w:w w:val="105"/>
                <w:sz w:val="17"/>
                <w:u w:val="single" w:color="601F3F"/>
              </w:rPr>
              <w:tab/>
            </w:r>
            <w:r>
              <w:rPr>
                <w:color w:val="1F0C13"/>
                <w:w w:val="105"/>
                <w:position w:val="1"/>
                <w:sz w:val="17"/>
              </w:rPr>
              <w:t xml:space="preserve">Srážková daň odváděna v ČR </w:t>
            </w:r>
            <w:r>
              <w:rPr>
                <w:color w:val="1F0C13"/>
                <w:w w:val="105"/>
                <w:position w:val="1"/>
                <w:sz w:val="24"/>
              </w:rPr>
              <w:t xml:space="preserve">D </w:t>
            </w:r>
            <w:r>
              <w:rPr>
                <w:color w:val="1F0C13"/>
                <w:w w:val="105"/>
                <w:position w:val="1"/>
                <w:sz w:val="17"/>
              </w:rPr>
              <w:t xml:space="preserve">ano </w:t>
            </w:r>
            <w:r>
              <w:rPr>
                <w:color w:val="1F0C13"/>
                <w:w w:val="105"/>
                <w:position w:val="1"/>
                <w:sz w:val="24"/>
              </w:rPr>
              <w:t>D</w:t>
            </w:r>
            <w:r>
              <w:rPr>
                <w:color w:val="1F0C13"/>
                <w:spacing w:val="28"/>
                <w:w w:val="105"/>
                <w:position w:val="1"/>
                <w:sz w:val="24"/>
              </w:rPr>
              <w:t xml:space="preserve"> </w:t>
            </w:r>
            <w:r>
              <w:rPr>
                <w:color w:val="1F0C13"/>
                <w:w w:val="105"/>
                <w:position w:val="1"/>
                <w:sz w:val="17"/>
              </w:rPr>
              <w:t>ne</w:t>
            </w:r>
          </w:p>
        </w:tc>
        <w:tc>
          <w:tcPr>
            <w:tcW w:w="5110" w:type="dxa"/>
            <w:gridSpan w:val="5"/>
            <w:vMerge/>
            <w:tcBorders>
              <w:left w:val="single" w:sz="6" w:space="0" w:color="4B3B3F"/>
              <w:bottom w:val="single" w:sz="6" w:space="0" w:color="38232B"/>
              <w:right w:val="single" w:sz="6" w:space="0" w:color="443438"/>
            </w:tcBorders>
          </w:tcPr>
          <w:p w:rsidR="00153A8E" w:rsidRDefault="00153A8E"/>
        </w:tc>
      </w:tr>
    </w:tbl>
    <w:p w:rsidR="00153A8E" w:rsidRDefault="00153A8E">
      <w:pPr>
        <w:sectPr w:rsidR="00153A8E">
          <w:type w:val="continuous"/>
          <w:pgSz w:w="11880" w:h="16840"/>
          <w:pgMar w:top="960" w:right="680" w:bottom="280" w:left="840" w:header="708" w:footer="708" w:gutter="0"/>
          <w:cols w:space="708"/>
        </w:sectPr>
      </w:pPr>
    </w:p>
    <w:p w:rsidR="00153A8E" w:rsidRDefault="001C732F">
      <w:pPr>
        <w:pStyle w:val="Zkladntext"/>
        <w:spacing w:before="15"/>
        <w:ind w:left="191"/>
      </w:pPr>
      <w:r>
        <w:rPr>
          <w:color w:val="311F28"/>
          <w:w w:val="105"/>
        </w:rPr>
        <w:lastRenderedPageBreak/>
        <w:t xml:space="preserve">(dále </w:t>
      </w:r>
      <w:r>
        <w:rPr>
          <w:color w:val="1F0C13"/>
          <w:w w:val="105"/>
        </w:rPr>
        <w:t xml:space="preserve">jen </w:t>
      </w:r>
      <w:r>
        <w:rPr>
          <w:color w:val="564B4F"/>
          <w:w w:val="105"/>
        </w:rPr>
        <w:t>„</w:t>
      </w:r>
      <w:r>
        <w:rPr>
          <w:color w:val="1F0C13"/>
          <w:w w:val="105"/>
        </w:rPr>
        <w:t xml:space="preserve">Majitel účtu" nebo </w:t>
      </w:r>
      <w:r>
        <w:rPr>
          <w:color w:val="564B4F"/>
          <w:w w:val="105"/>
        </w:rPr>
        <w:t>„</w:t>
      </w:r>
      <w:r>
        <w:rPr>
          <w:color w:val="1F0C13"/>
          <w:w w:val="105"/>
        </w:rPr>
        <w:t>Klient</w:t>
      </w:r>
      <w:r>
        <w:rPr>
          <w:color w:val="42363B"/>
          <w:w w:val="105"/>
        </w:rPr>
        <w:t>")</w:t>
      </w:r>
    </w:p>
    <w:p w:rsidR="00153A8E" w:rsidRDefault="001C732F">
      <w:pPr>
        <w:pStyle w:val="Zkladntext"/>
        <w:spacing w:before="120" w:line="424" w:lineRule="auto"/>
        <w:ind w:left="196" w:hanging="6"/>
      </w:pPr>
      <w:r>
        <w:rPr>
          <w:color w:val="311F28"/>
          <w:w w:val="105"/>
        </w:rPr>
        <w:t xml:space="preserve">(Banka </w:t>
      </w:r>
      <w:r>
        <w:rPr>
          <w:color w:val="1F0C13"/>
          <w:w w:val="105"/>
        </w:rPr>
        <w:t xml:space="preserve">a </w:t>
      </w:r>
      <w:r>
        <w:rPr>
          <w:color w:val="311F28"/>
          <w:w w:val="105"/>
        </w:rPr>
        <w:t xml:space="preserve">Majitel </w:t>
      </w:r>
      <w:r>
        <w:rPr>
          <w:color w:val="1F0C13"/>
          <w:w w:val="105"/>
        </w:rPr>
        <w:t xml:space="preserve">účtu/Klient dále společně jen </w:t>
      </w:r>
      <w:r>
        <w:rPr>
          <w:color w:val="311F28"/>
          <w:w w:val="105"/>
        </w:rPr>
        <w:t xml:space="preserve">„smluvní </w:t>
      </w:r>
      <w:r>
        <w:rPr>
          <w:color w:val="1F0C13"/>
          <w:w w:val="105"/>
        </w:rPr>
        <w:t>strany</w:t>
      </w:r>
      <w:r>
        <w:rPr>
          <w:color w:val="564B4F"/>
          <w:w w:val="105"/>
        </w:rPr>
        <w:t>"</w:t>
      </w:r>
      <w:r>
        <w:rPr>
          <w:color w:val="311F28"/>
          <w:w w:val="105"/>
        </w:rPr>
        <w:t xml:space="preserve">), </w:t>
      </w:r>
      <w:r>
        <w:rPr>
          <w:color w:val="1F0C13"/>
          <w:w w:val="105"/>
        </w:rPr>
        <w:t>se dohodli</w:t>
      </w:r>
      <w:r>
        <w:rPr>
          <w:color w:val="70676B"/>
          <w:w w:val="105"/>
        </w:rPr>
        <w:t xml:space="preserve">, </w:t>
      </w:r>
      <w:r>
        <w:rPr>
          <w:color w:val="311F28"/>
          <w:w w:val="105"/>
        </w:rPr>
        <w:t xml:space="preserve">že </w:t>
      </w:r>
      <w:r>
        <w:rPr>
          <w:color w:val="1F0C13"/>
          <w:w w:val="105"/>
        </w:rPr>
        <w:t>Banka zřídí pro Klienta</w:t>
      </w:r>
    </w:p>
    <w:p w:rsidR="00153A8E" w:rsidRDefault="001C732F">
      <w:pPr>
        <w:pStyle w:val="Zkladntext"/>
        <w:spacing w:line="20" w:lineRule="exact"/>
        <w:ind w:left="129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3185795" cy="6350"/>
                <wp:effectExtent l="9525" t="9525" r="5080" b="3175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795" cy="6350"/>
                          <a:chOff x="0" y="0"/>
                          <a:chExt cx="5017" cy="10"/>
                        </a:xfrm>
                      </wpg:grpSpPr>
                      <wps:wsp>
                        <wps:cNvPr id="50" name="Line 51"/>
                        <wps:cNvCnPr/>
                        <wps:spPr bwMode="auto">
                          <a:xfrm>
                            <a:off x="5" y="5"/>
                            <a:ext cx="50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2B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250.85pt;height:.5pt;mso-position-horizontal-relative:char;mso-position-vertical-relative:line" coordsize="5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">
                <v:line id="Line 51" o:spid="_x0000_s1027" style="position:absolute;visibility:visible;mso-wrap-style:square" from="5,5" to="501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NQjr4AAADbAAAADwAAAGRycy9kb3ducmV2LnhtbERPTWsCMRC9C/0PYQre3GyFFtkapVhK&#10;22NVeh424ya6mSyZVNd/bw4Fj4/3vVyPoVdnSuIjG3iqalDEbbSeOwP73cdsAUoyssU+Mhm4ksB6&#10;9TBZYmPjhX/ovM2dKiEsDRpwOQ+N1tI6CihVHIgLd4gpYC4wddomvJTw0Ot5Xb/ogJ5Lg8OBNo7a&#10;0/YvGNi07jD4T//7LkJCV7/7TvOjMdPH8e0VVKYx38X/7i9r4LmsL1/KD9CrG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Y1COvgAAANsAAAAPAAAAAAAAAAAAAAAAAKEC&#10;AABkcnMvZG93bnJldi54bWxQSwUGAAAAAAQABAD5AAAAjAMAAAAA&#10;" strokecolor="#442b34" strokeweight=".48pt"/>
                <w10:anchorlock/>
              </v:group>
            </w:pict>
          </mc:Fallback>
        </mc:AlternateContent>
      </w:r>
    </w:p>
    <w:p w:rsidR="00153A8E" w:rsidRDefault="001C732F">
      <w:pPr>
        <w:pStyle w:val="Zkladntext"/>
        <w:spacing w:before="2"/>
        <w:ind w:left="190"/>
      </w:pPr>
      <w:r>
        <w:rPr>
          <w:color w:val="1F0C13"/>
          <w:w w:val="105"/>
        </w:rPr>
        <w:t>běžný účet č</w:t>
      </w:r>
      <w:r>
        <w:rPr>
          <w:color w:val="79485D"/>
          <w:w w:val="105"/>
        </w:rPr>
        <w:t>.</w:t>
      </w:r>
    </w:p>
    <w:p w:rsidR="00153A8E" w:rsidRDefault="001C732F">
      <w:pPr>
        <w:pStyle w:val="Nadpis1"/>
        <w:spacing w:before="20"/>
        <w:ind w:left="191"/>
      </w:pPr>
      <w:r>
        <w:rPr>
          <w:color w:val="1F0C13"/>
          <w:w w:val="105"/>
        </w:rPr>
        <w:t>1387433269</w:t>
      </w:r>
    </w:p>
    <w:p w:rsidR="00153A8E" w:rsidRDefault="001C732F">
      <w:pPr>
        <w:pStyle w:val="Zkladntext"/>
        <w:rPr>
          <w:b/>
          <w:sz w:val="18"/>
        </w:rPr>
      </w:pPr>
      <w:r>
        <w:br w:type="column"/>
      </w:r>
    </w:p>
    <w:p w:rsidR="00153A8E" w:rsidRDefault="00153A8E">
      <w:pPr>
        <w:pStyle w:val="Zkladntext"/>
        <w:rPr>
          <w:b/>
          <w:sz w:val="18"/>
        </w:rPr>
      </w:pPr>
    </w:p>
    <w:p w:rsidR="00153A8E" w:rsidRDefault="00153A8E">
      <w:pPr>
        <w:pStyle w:val="Zkladntext"/>
        <w:rPr>
          <w:b/>
          <w:sz w:val="18"/>
        </w:rPr>
      </w:pPr>
    </w:p>
    <w:p w:rsidR="00153A8E" w:rsidRDefault="00153A8E">
      <w:pPr>
        <w:pStyle w:val="Zkladntext"/>
        <w:rPr>
          <w:b/>
          <w:sz w:val="18"/>
        </w:rPr>
      </w:pPr>
    </w:p>
    <w:p w:rsidR="00153A8E" w:rsidRDefault="00153A8E">
      <w:pPr>
        <w:pStyle w:val="Zkladntext"/>
        <w:spacing w:before="9"/>
        <w:rPr>
          <w:b/>
        </w:rPr>
      </w:pPr>
    </w:p>
    <w:p w:rsidR="00153A8E" w:rsidRDefault="001C732F">
      <w:pPr>
        <w:pStyle w:val="Zkladntext"/>
        <w:spacing w:before="1"/>
        <w:ind w:left="4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-10795</wp:posOffset>
                </wp:positionV>
                <wp:extent cx="1889760" cy="0"/>
                <wp:effectExtent l="9525" t="8255" r="5715" b="10795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F23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.85pt" to="454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" strokecolor="#3f2334" strokeweight=".72pt">
                <w10:wrap anchorx="page"/>
              </v:line>
            </w:pict>
          </mc:Fallback>
        </mc:AlternateContent>
      </w:r>
      <w:r>
        <w:rPr>
          <w:color w:val="1F0C13"/>
          <w:w w:val="105"/>
        </w:rPr>
        <w:t>kód banky</w:t>
      </w:r>
    </w:p>
    <w:p w:rsidR="00153A8E" w:rsidRDefault="001C732F">
      <w:pPr>
        <w:spacing w:before="59"/>
        <w:ind w:left="47"/>
        <w:rPr>
          <w:sz w:val="19"/>
        </w:rPr>
      </w:pPr>
      <w:r>
        <w:rPr>
          <w:color w:val="1F0C13"/>
          <w:w w:val="105"/>
          <w:sz w:val="19"/>
        </w:rPr>
        <w:t>/2700</w:t>
      </w:r>
    </w:p>
    <w:p w:rsidR="00153A8E" w:rsidRDefault="001C732F">
      <w:pPr>
        <w:pStyle w:val="Zkladntext"/>
        <w:rPr>
          <w:sz w:val="20"/>
        </w:rPr>
      </w:pPr>
      <w:r>
        <w:br w:type="column"/>
      </w: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C732F">
      <w:pPr>
        <w:pStyle w:val="Zkladntext"/>
        <w:rPr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5861050</wp:posOffset>
                </wp:positionH>
                <wp:positionV relativeFrom="paragraph">
                  <wp:posOffset>205105</wp:posOffset>
                </wp:positionV>
                <wp:extent cx="1173480" cy="0"/>
                <wp:effectExtent l="12700" t="5080" r="13970" b="13970"/>
                <wp:wrapTopAndBottom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F28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1.5pt,16.15pt" to="553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" strokecolor="#3f282b" strokeweight=".72pt">
                <w10:wrap type="topAndBottom" anchorx="page"/>
              </v:line>
            </w:pict>
          </mc:Fallback>
        </mc:AlternateContent>
      </w:r>
    </w:p>
    <w:p w:rsidR="00153A8E" w:rsidRDefault="001C732F">
      <w:pPr>
        <w:pStyle w:val="Zkladntext"/>
        <w:ind w:left="190"/>
      </w:pPr>
      <w:r>
        <w:rPr>
          <w:color w:val="1F0C13"/>
          <w:w w:val="105"/>
        </w:rPr>
        <w:t>měna</w:t>
      </w:r>
    </w:p>
    <w:p w:rsidR="00153A8E" w:rsidRDefault="001C732F">
      <w:pPr>
        <w:pStyle w:val="Nadpis1"/>
        <w:spacing w:before="54"/>
        <w:ind w:left="192"/>
      </w:pPr>
      <w:r>
        <w:rPr>
          <w:color w:val="1F0C13"/>
        </w:rPr>
        <w:t>CZK</w:t>
      </w:r>
    </w:p>
    <w:p w:rsidR="00153A8E" w:rsidRDefault="00153A8E">
      <w:pPr>
        <w:sectPr w:rsidR="00153A8E">
          <w:type w:val="continuous"/>
          <w:pgSz w:w="11880" w:h="16840"/>
          <w:pgMar w:top="960" w:right="680" w:bottom="280" w:left="840" w:header="708" w:footer="708" w:gutter="0"/>
          <w:cols w:num="3" w:space="708" w:equalWidth="0">
            <w:col w:w="5246" w:space="40"/>
            <w:col w:w="859" w:space="2111"/>
            <w:col w:w="2104"/>
          </w:cols>
        </w:sectPr>
      </w:pPr>
    </w:p>
    <w:p w:rsidR="00153A8E" w:rsidRDefault="00153A8E">
      <w:pPr>
        <w:pStyle w:val="Zkladntext"/>
        <w:spacing w:before="9"/>
        <w:rPr>
          <w:b/>
          <w:sz w:val="4"/>
        </w:rPr>
      </w:pPr>
    </w:p>
    <w:p w:rsidR="00153A8E" w:rsidRDefault="001C732F">
      <w:pPr>
        <w:pStyle w:val="Zkladntext"/>
        <w:spacing w:line="20" w:lineRule="exact"/>
        <w:ind w:left="117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3197860" cy="9525"/>
                <wp:effectExtent l="0" t="0" r="2540" b="9525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860" cy="9525"/>
                          <a:chOff x="0" y="0"/>
                          <a:chExt cx="5036" cy="15"/>
                        </a:xfrm>
                      </wpg:grpSpPr>
                      <wps:wsp>
                        <wps:cNvPr id="46" name="Line 47"/>
                        <wps:cNvCnPr/>
                        <wps:spPr bwMode="auto">
                          <a:xfrm>
                            <a:off x="8" y="8"/>
                            <a:ext cx="50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2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251.8pt;height:.75pt;mso-position-horizontal-relative:char;mso-position-vertical-relative:line" coordsize="50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">
                <v:line id="Line 47" o:spid="_x0000_s1027" style="position:absolute;visibility:visible;mso-wrap-style:square" from="8,8" to="502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Mz/8MAAADbAAAADwAAAGRycy9kb3ducmV2LnhtbESPy2rDMBBF94X+g5hCN6WW2wRjXCuh&#10;FApeZJMHpMvBGj+wNTKWajv5+qhQyPJyH4ebbxfTi4lG11pW8BbFIIhLq1uuFZyO368pCOeRNfaW&#10;ScGFHGw3jw85ZtrOvKfp4GsRRthlqKDxfsikdGVDBl1kB+LgVXY06IMca6lHnMO46eV7HCfSYMuB&#10;0OBAXw2V3eHXBEhr5LU491W6stS9sNz9HOdUqeen5fMDhKfF38P/7UIrWCfw9yX8AL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zM//DAAAA2wAAAA8AAAAAAAAAAAAA&#10;AAAAoQIAAGRycy9kb3ducmV2LnhtbFBLBQYAAAAABAAEAPkAAACRAwAAAAA=&#10;" strokecolor="#482838" strokeweight=".72pt"/>
                <w10:anchorlock/>
              </v:group>
            </w:pict>
          </mc:Fallback>
        </mc:AlternateContent>
      </w:r>
      <w:r>
        <w:rPr>
          <w:rFonts w:ascii="Times New Roman"/>
          <w:spacing w:val="92"/>
          <w:sz w:val="2"/>
        </w:rPr>
        <w:t xml:space="preserve"> </w:t>
      </w:r>
      <w:r>
        <w:rPr>
          <w:noProof/>
          <w:spacing w:val="92"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908810" cy="9525"/>
                <wp:effectExtent l="0" t="0" r="5715" b="9525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9525"/>
                          <a:chOff x="0" y="0"/>
                          <a:chExt cx="3006" cy="15"/>
                        </a:xfrm>
                      </wpg:grpSpPr>
                      <wps:wsp>
                        <wps:cNvPr id="44" name="Line 45"/>
                        <wps:cNvCnPr/>
                        <wps:spPr bwMode="auto">
                          <a:xfrm>
                            <a:off x="8" y="8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23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150.3pt;height:.75pt;mso-position-horizontal-relative:char;mso-position-vertical-relative:line" coordsize="30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">
                <v:line id="Line 45" o:spid="_x0000_s1027" style="position:absolute;visibility:visible;mso-wrap-style:square" from="8,8" to="299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SpRcMAAADbAAAADwAAAGRycy9kb3ducmV2LnhtbESPQWsCMRSE74X+h/AKvdVEWaRsjSIW&#10;ob21W0F6e2zebhY3L9sk1bW/vhEEj8PMfMMsVqPrxZFC7DxrmE4UCOLam45bDbuv7dMziJiQDfae&#10;ScOZIqyW93cLLI0/8Scdq9SKDOFYogab0lBKGWtLDuPED8TZa3xwmLIMrTQBTxnuejlTai4ddpwX&#10;LA60sVQfql+noeIfHpoiTN/Vtz03ar/+e1UfWj8+jOsXEInGdAtf229GQ1HA5Uv+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kqUXDAAAA2wAAAA8AAAAAAAAAAAAA&#10;AAAAoQIAAGRycy9kb3ducmV2LnhtbFBLBQYAAAAABAAEAPkAAACRAwAAAAA=&#10;" strokecolor="#442334" strokeweight=".72pt"/>
                <w10:anchorlock/>
              </v:group>
            </w:pict>
          </mc:Fallback>
        </mc:AlternateContent>
      </w:r>
      <w:r>
        <w:rPr>
          <w:rFonts w:ascii="Times New Roman"/>
          <w:spacing w:val="87"/>
          <w:sz w:val="2"/>
        </w:rPr>
        <w:t xml:space="preserve"> </w:t>
      </w:r>
      <w:r>
        <w:rPr>
          <w:noProof/>
          <w:spacing w:val="87"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192530" cy="9525"/>
                <wp:effectExtent l="0" t="0" r="7620" b="9525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9525"/>
                          <a:chOff x="0" y="0"/>
                          <a:chExt cx="1878" cy="15"/>
                        </a:xfrm>
                      </wpg:grpSpPr>
                      <wps:wsp>
                        <wps:cNvPr id="42" name="Line 43"/>
                        <wps:cNvCnPr/>
                        <wps:spPr bwMode="auto">
                          <a:xfrm>
                            <a:off x="8" y="8"/>
                            <a:ext cx="18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23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93.9pt;height:.75pt;mso-position-horizontal-relative:char;mso-position-vertical-relative:line" coordsize="18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">
                <v:line id="Line 43" o:spid="_x0000_s1027" style="position:absolute;visibility:visible;mso-wrap-style:square" from="8,8" to="187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n6jMMAAADbAAAADwAAAGRycy9kb3ducmV2LnhtbESPW4vCMBSE34X9D+Es7ItouuKNapSl&#10;sIs+iRfw9dAcm2JzUppY67/fCIKPw8x8wyzXna1ES40vHSv4HiYgiHOnSy4UnI6/gzkIH5A1Vo5J&#10;wYM8rFcfvSWm2t15T+0hFCJC2KeowIRQp1L63JBFP3Q1cfQurrEYomwKqRu8R7it5ChJptJiyXHB&#10;YE2Zofx6uFkFpT7vs4u15z8zaW/9mct4u3so9fXZ/SxABOrCO/xqb7SC8Qie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Z+ozDAAAA2wAAAA8AAAAAAAAAAAAA&#10;AAAAoQIAAGRycy9kb3ducmV2LnhtbFBLBQYAAAAABAAEAPkAAACRAwAAAAA=&#10;" strokecolor="#382328" strokeweight=".72pt"/>
                <w10:anchorlock/>
              </v:group>
            </w:pict>
          </mc:Fallback>
        </mc:AlternateContent>
      </w:r>
    </w:p>
    <w:p w:rsidR="00153A8E" w:rsidRDefault="001C732F">
      <w:pPr>
        <w:pStyle w:val="Zkladntext"/>
        <w:spacing w:before="137"/>
        <w:ind w:left="193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299085</wp:posOffset>
                </wp:positionV>
                <wp:extent cx="3188970" cy="1000125"/>
                <wp:effectExtent l="4445" t="3810" r="6985" b="5715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970" cy="1000125"/>
                          <a:chOff x="953" y="471"/>
                          <a:chExt cx="5022" cy="1575"/>
                        </a:xfrm>
                      </wpg:grpSpPr>
                      <wps:wsp>
                        <wps:cNvPr id="31" name="Line 41"/>
                        <wps:cNvCnPr/>
                        <wps:spPr bwMode="auto">
                          <a:xfrm>
                            <a:off x="5959" y="20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43F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/>
                        <wps:spPr bwMode="auto">
                          <a:xfrm>
                            <a:off x="974" y="486"/>
                            <a:ext cx="49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2B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9"/>
                        <wps:cNvCnPr/>
                        <wps:spPr bwMode="auto">
                          <a:xfrm>
                            <a:off x="979" y="942"/>
                            <a:ext cx="49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23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8"/>
                        <wps:cNvCnPr/>
                        <wps:spPr bwMode="auto">
                          <a:xfrm>
                            <a:off x="960" y="2032"/>
                            <a:ext cx="50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2B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507"/>
                            <a:ext cx="401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>Způsob a forma předávání výpisů</w:t>
                              </w:r>
                            </w:p>
                            <w:p w:rsidR="00153A8E" w:rsidRDefault="001C732F">
                              <w:pPr>
                                <w:spacing w:before="6"/>
                                <w:ind w:left="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>elektronicky prostřednictvím přímého bankovnictví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092"/>
                            <a:ext cx="73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2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11F28"/>
                                  <w:w w:val="80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/>
                                  <w:color w:val="311F28"/>
                                  <w:w w:val="8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F0C13"/>
                                  <w:w w:val="80"/>
                                  <w:sz w:val="17"/>
                                </w:rPr>
                                <w:t>česky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968"/>
                            <a:ext cx="1867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>Jazyk pro výpisy z účtu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1092"/>
                            <a:ext cx="91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2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0C13"/>
                                  <w:w w:val="105"/>
                                  <w:sz w:val="26"/>
                                  <w:u w:val="thick" w:color="000000"/>
                                </w:rPr>
                                <w:t>■</w:t>
                              </w:r>
                              <w:r>
                                <w:rPr>
                                  <w:rFonts w:ascii="Times New Roman"/>
                                  <w:color w:val="1F0C13"/>
                                  <w:spacing w:val="-21"/>
                                  <w:w w:val="105"/>
                                  <w:sz w:val="26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>anglicky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853" y="1092"/>
                            <a:ext cx="97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2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F0C13"/>
                                  <w:w w:val="105"/>
                                  <w:sz w:val="26"/>
                                </w:rPr>
                                <w:t>■</w:t>
                              </w:r>
                              <w:r>
                                <w:rPr>
                                  <w:rFonts w:ascii="Times New Roman" w:hAnsi="Times New Roman"/>
                                  <w:color w:val="1F0C13"/>
                                  <w:spacing w:val="-2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>německy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34" y="1424"/>
                            <a:ext cx="4357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 xml:space="preserve">Korespondenční adresa </w:t>
                              </w:r>
                              <w:r>
                                <w:rPr>
                                  <w:color w:val="311F28"/>
                                  <w:w w:val="105"/>
                                  <w:sz w:val="17"/>
                                </w:rPr>
                                <w:t xml:space="preserve">(pokud </w:t>
                              </w: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>se liší od adresy sídla)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47.6pt;margin-top:23.55pt;width:251.1pt;height:78.75pt;z-index:1288;mso-wrap-distance-left:0;mso-wrap-distance-right:0;mso-position-horizontal-relative:page" coordorigin="953,471" coordsize="5022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">
                <v:line id="Line 41" o:spid="_x0000_s1027" style="position:absolute;visibility:visible;mso-wrap-style:square" from="5959,2039" to="5959,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h9MUAAADbAAAADwAAAGRycy9kb3ducmV2LnhtbESPQWsCMRSE74X+h/AKvdWsCipboxRR&#10;EQSLtoLH1+S5u3TzsiTpuvrrm0LB4zAz3zDTeWdr0ZIPlWMF/V4Gglg7U3Gh4PNj9TIBESKywdox&#10;KbhSgPns8WGKuXEX3lN7iIVIEA45KihjbHIpgy7JYui5hjh5Z+ctxiR9IY3HS4LbWg6ybCQtVpwW&#10;SmxoUZL+PvxYBafC+eNtPd7p7df6fZzJdrXUZ6Wen7q3VxCRungP/7c3RsGwD39f0g+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h9MUAAADbAAAADwAAAAAAAAAA&#10;AAAAAAChAgAAZHJzL2Rvd25yZXYueG1sUEsFBgAAAAAEAAQA+QAAAJMDAAAAAA==&#10;" strokecolor="#543f48" strokeweight=".72pt"/>
                <v:line id="Line 40" o:spid="_x0000_s1028" style="position:absolute;visibility:visible;mso-wrap-style:square" from="974,486" to="5966,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8esYAAADbAAAADwAAAGRycy9kb3ducmV2LnhtbESPQWvCQBSE74L/YXmCFzGbGig1dRUp&#10;1NqLUCtGb4/saxK6+zZkV03/fVco9DjMzDfMYtVbI67U+caxgockBUFcOt1wpeDw+Tp9AuEDskbj&#10;mBT8kIfVcjhYYK7djT/oug+ViBD2OSqoQ2hzKX1Zk0WfuJY4el+usxii7CqpO7xFuDVylqaP0mLD&#10;caHGll5qKr/3F6tAbt/fJuf5+nTcZSbb9EVRbAwrNR7162cQgfrwH/5rb7WCbAb3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wPHrGAAAA2wAAAA8AAAAAAAAA&#10;AAAAAAAAoQIAAGRycy9kb3ducmV2LnhtbFBLBQYAAAAABAAEAPkAAACUAwAAAAA=&#10;" strokecolor="#442b38" strokeweight=".72pt"/>
                <v:line id="Line 39" o:spid="_x0000_s1029" style="position:absolute;visibility:visible;mso-wrap-style:square" from="979,942" to="5966,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zGKcEAAADbAAAADwAAAGRycy9kb3ducmV2LnhtbESPwWrDMBBE74X8g9hAb42cpoTiRgkh&#10;IdBrk37A1tpajq2VI21t9++rQqHHYWbeMJvd5Ds1UExNYAPLRQGKuAq24drA++X08AwqCbLFLjAZ&#10;+KYEu+3sboOlDSO/0XCWWmUIpxINOJG+1DpVjjymReiJs/cZokfJMtbaRhwz3Hf6sSjW2mPDecFh&#10;TwdHVXv+8gYO+6fBjX17kWt7OsYPuUXUa2Pu59P+BZTQJP/hv/arNbBawe+X/AP0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XMYpwQAAANsAAAAPAAAAAAAAAAAAAAAA&#10;AKECAABkcnMvZG93bnJldi54bWxQSwUGAAAAAAQABAD5AAAAjwMAAAAA&#10;" strokecolor="#44232f" strokeweight=".72pt"/>
                <v:line id="Line 38" o:spid="_x0000_s1030" style="position:absolute;visibility:visible;mso-wrap-style:square" from="960,2032" to="5966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cXPcUAAADbAAAADwAAAGRycy9kb3ducmV2LnhtbESPT2vCQBTE7wW/w/KE3uqmphVJXSUI&#10;Fnsy/jn0+Nh9JqHZtzG7avz2rlDwOMzMb5jZoreNuFDna8cK3kcJCGLtTM2lgsN+9TYF4QOywcYx&#10;KbiRh8V88DLDzLgrb+myC6WIEPYZKqhCaDMpva7Ioh+5ljh6R9dZDFF2pTQdXiPcNnKcJBNpsea4&#10;UGFLy4r03+5sFRzTdFxM8mJz+l2m3z+bk86LT63U67DPv0AE6sMz/N9eGwXpBzy+x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cXPcUAAADbAAAADwAAAAAAAAAA&#10;AAAAAAChAgAAZHJzL2Rvd25yZXYueG1sUEsFBgAAAAAEAAQA+QAAAJMDAAAAAA==&#10;" strokecolor="#482b38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31" type="#_x0000_t202" style="position:absolute;left:1029;top:507;width:4014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153A8E" w:rsidRDefault="001C732F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>Způsob a forma předávání výpisů</w:t>
                        </w:r>
                      </w:p>
                      <w:p w:rsidR="00153A8E" w:rsidRDefault="001C732F">
                        <w:pPr>
                          <w:spacing w:before="6"/>
                          <w:ind w:left="1"/>
                          <w:rPr>
                            <w:sz w:val="17"/>
                          </w:rPr>
                        </w:pP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>elektronicky prostřednictvím přímého bankovnictví</w:t>
                        </w:r>
                      </w:p>
                    </w:txbxContent>
                  </v:textbox>
                </v:shape>
                <v:shape id="Text Box 36" o:spid="_x0000_s1032" type="#_x0000_t202" style="position:absolute;left:1027;top:1092;width:7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153A8E" w:rsidRDefault="001C732F">
                        <w:pPr>
                          <w:spacing w:line="288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11F28"/>
                            <w:w w:val="80"/>
                            <w:sz w:val="26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color w:val="311F28"/>
                            <w:w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F0C13"/>
                            <w:w w:val="80"/>
                            <w:sz w:val="17"/>
                          </w:rPr>
                          <w:t>česky</w:t>
                        </w:r>
                      </w:p>
                    </w:txbxContent>
                  </v:textbox>
                </v:shape>
                <v:shape id="Text Box 35" o:spid="_x0000_s1033" type="#_x0000_t202" style="position:absolute;left:1032;top:968;width:1867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153A8E" w:rsidRDefault="001C732F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>Jazyk pro výpisy z účtu</w:t>
                        </w:r>
                      </w:p>
                    </w:txbxContent>
                  </v:textbox>
                </v:shape>
                <v:shape id="Text Box 34" o:spid="_x0000_s1034" type="#_x0000_t202" style="position:absolute;left:3044;top:1092;width:91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153A8E" w:rsidRDefault="001C732F">
                        <w:pPr>
                          <w:spacing w:line="288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1F0C13"/>
                            <w:w w:val="105"/>
                            <w:sz w:val="26"/>
                            <w:u w:val="thick" w:color="000000"/>
                          </w:rPr>
                          <w:t>■</w:t>
                        </w:r>
                        <w:r>
                          <w:rPr>
                            <w:rFonts w:ascii="Times New Roman"/>
                            <w:color w:val="1F0C13"/>
                            <w:spacing w:val="-21"/>
                            <w:w w:val="105"/>
                            <w:sz w:val="26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>anglicky</w:t>
                        </w:r>
                      </w:p>
                    </w:txbxContent>
                  </v:textbox>
                </v:shape>
                <v:shape id="Text Box 33" o:spid="_x0000_s1035" type="#_x0000_t202" style="position:absolute;left:4853;top:1092;width:973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153A8E" w:rsidRDefault="001C732F">
                        <w:pPr>
                          <w:spacing w:line="288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1F0C13"/>
                            <w:w w:val="105"/>
                            <w:sz w:val="26"/>
                          </w:rPr>
                          <w:t>■</w:t>
                        </w:r>
                        <w:r>
                          <w:rPr>
                            <w:rFonts w:ascii="Times New Roman" w:hAnsi="Times New Roman"/>
                            <w:color w:val="1F0C13"/>
                            <w:spacing w:val="-2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>německy</w:t>
                        </w:r>
                      </w:p>
                    </w:txbxContent>
                  </v:textbox>
                </v:shape>
                <v:shape id="Text Box 32" o:spid="_x0000_s1036" type="#_x0000_t202" style="position:absolute;left:1034;top:1424;width:4357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153A8E" w:rsidRDefault="001C732F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 xml:space="preserve">Korespondenční adresa </w:t>
                        </w:r>
                        <w:r>
                          <w:rPr>
                            <w:color w:val="311F28"/>
                            <w:w w:val="105"/>
                            <w:sz w:val="17"/>
                          </w:rPr>
                          <w:t xml:space="preserve">(pokud </w:t>
                        </w: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>se liší od adresy sídla)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3860165</wp:posOffset>
                </wp:positionH>
                <wp:positionV relativeFrom="paragraph">
                  <wp:posOffset>296545</wp:posOffset>
                </wp:positionV>
                <wp:extent cx="3179445" cy="603885"/>
                <wp:effectExtent l="2540" t="1270" r="8890" b="4445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9445" cy="603885"/>
                          <a:chOff x="6079" y="467"/>
                          <a:chExt cx="5007" cy="951"/>
                        </a:xfrm>
                      </wpg:grpSpPr>
                      <wps:wsp>
                        <wps:cNvPr id="22" name="Line 30"/>
                        <wps:cNvCnPr/>
                        <wps:spPr bwMode="auto">
                          <a:xfrm>
                            <a:off x="11071" y="14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38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/>
                        <wps:spPr bwMode="auto">
                          <a:xfrm>
                            <a:off x="6086" y="481"/>
                            <a:ext cx="49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23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/>
                        <wps:spPr bwMode="auto">
                          <a:xfrm>
                            <a:off x="6086" y="942"/>
                            <a:ext cx="49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1F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40" y="507"/>
                            <a:ext cx="2525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271" w:lineRule="auto"/>
                                <w:ind w:left="2" w:right="15" w:hanging="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>Frekvence vyhotovování výpisů měsíční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39" y="1092"/>
                            <a:ext cx="80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2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F0C13"/>
                                  <w:w w:val="80"/>
                                  <w:sz w:val="26"/>
                                  <w:u w:val="single" w:color="000000"/>
                                </w:rPr>
                                <w:t xml:space="preserve">  x</w:t>
                              </w:r>
                              <w:r>
                                <w:rPr>
                                  <w:rFonts w:ascii="Times New Roman" w:hAnsi="Times New Roman"/>
                                  <w:color w:val="1F0C13"/>
                                  <w:w w:val="8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F0C13"/>
                                  <w:w w:val="85"/>
                                  <w:sz w:val="17"/>
                                </w:rPr>
                                <w:t>poštou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963"/>
                            <a:ext cx="332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>Způsob předávání ostatní korespondence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136" y="1092"/>
                            <a:ext cx="269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2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F0C13"/>
                                  <w:w w:val="105"/>
                                  <w:sz w:val="26"/>
                                </w:rPr>
                                <w:t>■</w:t>
                              </w:r>
                              <w:r>
                                <w:rPr>
                                  <w:rFonts w:ascii="Times New Roman" w:hAnsi="Times New Roman"/>
                                  <w:color w:val="1F0C1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F0C13"/>
                                  <w:w w:val="105"/>
                                  <w:sz w:val="17"/>
                                </w:rPr>
                                <w:t>osobním vyzvednutím v bance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998" y="963"/>
                            <a:ext cx="4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CFC8C8"/>
                                  <w:w w:val="47"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7" style="position:absolute;left:0;text-align:left;margin-left:303.95pt;margin-top:23.35pt;width:250.35pt;height:47.55pt;z-index:1432;mso-wrap-distance-left:0;mso-wrap-distance-right:0;mso-position-horizontal-relative:page" coordorigin="6079,467" coordsize="5007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">
                <v:line id="Line 30" o:spid="_x0000_s1038" style="position:absolute;visibility:visible;mso-wrap-style:square" from="11071,1410" to="11071,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cVicMAAADbAAAADwAAAGRycy9kb3ducmV2LnhtbESPQWvCQBSE74L/YXlCb7oxhaLRVaql&#10;UOzJWEiPj+wzG5p9G3Y3mv77bqHQ4zAz3zDb/Wg7cSMfWscKlosMBHHtdMuNgo/L63wFIkRkjZ1j&#10;UvBNAfa76WSLhXZ3PtOtjI1IEA4FKjAx9oWUoTZkMSxcT5y8q/MWY5K+kdrjPcFtJ/Mse5IWW04L&#10;Bns6Gqq/ysEqyF58KN9HE06fQ1cNh1N1sOtHpR5m4/MGRKQx/of/2m9aQZ7D75f0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nFYnDAAAA2wAAAA8AAAAAAAAAAAAA&#10;AAAAoQIAAGRycy9kb3ducmV2LnhtbFBLBQYAAAAABAAEAPkAAACRAwAAAAA=&#10;" strokecolor="#48383b" strokeweight=".72pt"/>
                <v:line id="Line 29" o:spid="_x0000_s1039" style="position:absolute;visibility:visible;mso-wrap-style:square" from="6086,481" to="11078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LM8MAAADbAAAADwAAAGRycy9kb3ducmV2LnhtbESP3WoCMRSE7wu+QziCN0WzVSiyGkUt&#10;otDe+PMAh80xu7g5WZLo7r69KRR6OczMN8xy3dlaPMmHyrGCj0kGgrhwumKj4HrZj+cgQkTWWDsm&#10;BT0FWK8Gb0vMtWv5RM9zNCJBOOSooIyxyaUMRUkWw8Q1xMm7OW8xJumN1B7bBLe1nGbZp7RYcVoo&#10;saFdScX9/LAK2q8we9y+/eHd9mZrTD/nePxRajTsNgsQkbr4H/5rH7WC6Qx+v6Qf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ESzPDAAAA2wAAAA8AAAAAAAAAAAAA&#10;AAAAoQIAAGRycy9kb3ducmV2LnhtbFBLBQYAAAAABAAEAPkAAACRAwAAAAA=&#10;" strokecolor="#3b232b" strokeweight=".72pt"/>
                <v:line id="Line 28" o:spid="_x0000_s1040" style="position:absolute;visibility:visible;mso-wrap-style:square" from="6086,942" to="11078,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cbQcQAAADbAAAADwAAAGRycy9kb3ducmV2LnhtbESPQWvCQBSE74L/YXlCb7pbqaFEVxFB&#10;2osVbaA9PrPPJDT7NmS3Mf57VxA8DjPzDbNY9bYWHbW+cqzhdaJAEOfOVFxoyL6343cQPiAbrB2T&#10;hit5WC2HgwWmxl34QN0xFCJC2KeooQyhSaX0eUkW/cQ1xNE7u9ZiiLItpGnxEuG2llOlEmmx4rhQ&#10;YkObkvK/47/VkKisPyVqf7522e5r99v8zNbuQ+uXUb+egwjUh2f40f40GqZv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9xtBxAAAANsAAAAPAAAAAAAAAAAA&#10;AAAAAKECAABkcnMvZG93bnJldi54bWxQSwUGAAAAAAQABAD5AAAAkgMAAAAA&#10;" strokecolor="#3b1f28" strokeweight=".72pt"/>
                <v:shape id="Text Box 27" o:spid="_x0000_s1041" type="#_x0000_t202" style="position:absolute;left:6140;top:507;width:2525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53A8E" w:rsidRDefault="001C732F">
                        <w:pPr>
                          <w:spacing w:line="271" w:lineRule="auto"/>
                          <w:ind w:left="2" w:right="15" w:hanging="3"/>
                          <w:rPr>
                            <w:sz w:val="17"/>
                          </w:rPr>
                        </w:pP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>Frekvence vyhotovování výpisů měsíční</w:t>
                        </w:r>
                      </w:p>
                    </w:txbxContent>
                  </v:textbox>
                </v:shape>
                <v:shape id="Text Box 26" o:spid="_x0000_s1042" type="#_x0000_t202" style="position:absolute;left:6139;top:1092;width:80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53A8E" w:rsidRDefault="001C732F">
                        <w:pPr>
                          <w:spacing w:line="288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1F0C13"/>
                            <w:w w:val="80"/>
                            <w:sz w:val="26"/>
                            <w:u w:val="single" w:color="000000"/>
                          </w:rPr>
                          <w:t xml:space="preserve">  x</w:t>
                        </w:r>
                        <w:r>
                          <w:rPr>
                            <w:rFonts w:ascii="Times New Roman" w:hAnsi="Times New Roman"/>
                            <w:color w:val="1F0C13"/>
                            <w:w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F0C13"/>
                            <w:w w:val="85"/>
                            <w:sz w:val="17"/>
                          </w:rPr>
                          <w:t>poštou</w:t>
                        </w:r>
                      </w:p>
                    </w:txbxContent>
                  </v:textbox>
                </v:shape>
                <v:shape id="Text Box 25" o:spid="_x0000_s1043" type="#_x0000_t202" style="position:absolute;left:6141;top:963;width:3326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153A8E" w:rsidRDefault="001C732F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>Způsob předávání ostatní korespondence</w:t>
                        </w:r>
                      </w:p>
                    </w:txbxContent>
                  </v:textbox>
                </v:shape>
                <v:shape id="Text Box 24" o:spid="_x0000_s1044" type="#_x0000_t202" style="position:absolute;left:8136;top:1092;width:269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53A8E" w:rsidRDefault="001C732F">
                        <w:pPr>
                          <w:spacing w:line="288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1F0C13"/>
                            <w:w w:val="105"/>
                            <w:sz w:val="26"/>
                          </w:rPr>
                          <w:t>■</w:t>
                        </w:r>
                        <w:r>
                          <w:rPr>
                            <w:rFonts w:ascii="Times New Roman" w:hAnsi="Times New Roman"/>
                            <w:color w:val="1F0C1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F0C13"/>
                            <w:w w:val="105"/>
                            <w:sz w:val="17"/>
                          </w:rPr>
                          <w:t>osobním vyzvednutím v bance</w:t>
                        </w:r>
                      </w:p>
                    </w:txbxContent>
                  </v:textbox>
                </v:shape>
                <v:shape id="Text Box 23" o:spid="_x0000_s1045" type="#_x0000_t202" style="position:absolute;left:9998;top:963;width:48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153A8E" w:rsidRDefault="001C732F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CFC8C8"/>
                            <w:w w:val="47"/>
                            <w:sz w:val="17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1F0C13"/>
          <w:w w:val="105"/>
        </w:rPr>
        <w:t>Banka si vyhrazuje právo v odůvodněných případech po předchozím písemném oznámení klientovi změnit číslo  účtu</w:t>
      </w:r>
      <w:r>
        <w:rPr>
          <w:color w:val="42363B"/>
          <w:w w:val="105"/>
        </w:rPr>
        <w:t>.</w:t>
      </w:r>
    </w:p>
    <w:p w:rsidR="00153A8E" w:rsidRDefault="001C732F">
      <w:pPr>
        <w:pStyle w:val="Zkladntext"/>
        <w:spacing w:before="34"/>
        <w:ind w:left="193"/>
        <w:jc w:val="both"/>
      </w:pPr>
      <w:r>
        <w:rPr>
          <w:color w:val="1F0C13"/>
          <w:w w:val="105"/>
        </w:rPr>
        <w:t>Banka si vyhrazuje právo odeslat na výše uvedenou adresu neodkladná sdělení.</w:t>
      </w:r>
    </w:p>
    <w:p w:rsidR="00153A8E" w:rsidRDefault="00153A8E">
      <w:pPr>
        <w:pStyle w:val="Zkladntext"/>
        <w:spacing w:before="9"/>
        <w:rPr>
          <w:sz w:val="18"/>
        </w:rPr>
      </w:pPr>
    </w:p>
    <w:p w:rsidR="00153A8E" w:rsidRDefault="001C732F">
      <w:pPr>
        <w:pStyle w:val="Zkladntext"/>
        <w:spacing w:before="1"/>
        <w:ind w:left="191"/>
        <w:jc w:val="both"/>
      </w:pPr>
      <w:r>
        <w:rPr>
          <w:color w:val="1F0C13"/>
          <w:w w:val="105"/>
        </w:rPr>
        <w:t xml:space="preserve">Výpis z </w:t>
      </w:r>
      <w:r>
        <w:rPr>
          <w:color w:val="311F28"/>
          <w:w w:val="105"/>
        </w:rPr>
        <w:t xml:space="preserve">účtu je </w:t>
      </w:r>
      <w:r>
        <w:rPr>
          <w:color w:val="1F0C13"/>
          <w:w w:val="105"/>
        </w:rPr>
        <w:t xml:space="preserve">vytvořen </w:t>
      </w:r>
      <w:r>
        <w:rPr>
          <w:color w:val="564B4F"/>
          <w:w w:val="105"/>
        </w:rPr>
        <w:t xml:space="preserve">, </w:t>
      </w:r>
      <w:r>
        <w:rPr>
          <w:color w:val="1F0C13"/>
          <w:w w:val="105"/>
        </w:rPr>
        <w:t>pokud během zvoleného období pro zasílání výpisů došlo k pohybu na účtu</w:t>
      </w:r>
      <w:r>
        <w:rPr>
          <w:color w:val="564B4F"/>
          <w:w w:val="105"/>
        </w:rPr>
        <w:t>.</w:t>
      </w:r>
    </w:p>
    <w:p w:rsidR="00153A8E" w:rsidRDefault="00153A8E">
      <w:pPr>
        <w:pStyle w:val="Zkladntext"/>
        <w:rPr>
          <w:sz w:val="18"/>
        </w:rPr>
      </w:pPr>
    </w:p>
    <w:p w:rsidR="00153A8E" w:rsidRDefault="00153A8E">
      <w:pPr>
        <w:pStyle w:val="Zkladntext"/>
        <w:spacing w:before="5"/>
        <w:rPr>
          <w:sz w:val="18"/>
        </w:rPr>
      </w:pPr>
    </w:p>
    <w:p w:rsidR="00153A8E" w:rsidRDefault="001C732F">
      <w:pPr>
        <w:pStyle w:val="Zkladntext"/>
        <w:ind w:left="189"/>
        <w:jc w:val="both"/>
      </w:pPr>
      <w:r>
        <w:rPr>
          <w:color w:val="1F0C13"/>
          <w:w w:val="105"/>
        </w:rPr>
        <w:t xml:space="preserve">Kreditní </w:t>
      </w:r>
      <w:r>
        <w:rPr>
          <w:color w:val="311F28"/>
          <w:w w:val="105"/>
        </w:rPr>
        <w:t xml:space="preserve">zůstatek </w:t>
      </w:r>
      <w:r>
        <w:rPr>
          <w:color w:val="1F0C13"/>
          <w:w w:val="105"/>
        </w:rPr>
        <w:t>běžného účtu je úročen takto</w:t>
      </w:r>
      <w:r>
        <w:rPr>
          <w:color w:val="564B4F"/>
          <w:w w:val="105"/>
        </w:rPr>
        <w:t>:</w:t>
      </w:r>
    </w:p>
    <w:p w:rsidR="00153A8E" w:rsidRDefault="00153A8E">
      <w:pPr>
        <w:pStyle w:val="Zkladntext"/>
        <w:rPr>
          <w:sz w:val="18"/>
        </w:rPr>
      </w:pPr>
    </w:p>
    <w:p w:rsidR="00153A8E" w:rsidRDefault="00153A8E">
      <w:pPr>
        <w:pStyle w:val="Zkladntext"/>
        <w:spacing w:before="5"/>
        <w:rPr>
          <w:sz w:val="18"/>
        </w:rPr>
      </w:pPr>
    </w:p>
    <w:p w:rsidR="00153A8E" w:rsidRDefault="001C732F">
      <w:pPr>
        <w:pStyle w:val="Nadpis1"/>
        <w:jc w:val="both"/>
      </w:pPr>
      <w:r>
        <w:rPr>
          <w:color w:val="1F0C13"/>
        </w:rPr>
        <w:t>CZK     xx</w:t>
      </w:r>
      <w:r>
        <w:rPr>
          <w:color w:val="1F0C13"/>
        </w:rPr>
        <w:t>%    p.a.</w:t>
      </w:r>
    </w:p>
    <w:p w:rsidR="00153A8E" w:rsidRDefault="00153A8E">
      <w:pPr>
        <w:pStyle w:val="Zkladntext"/>
        <w:rPr>
          <w:b/>
          <w:sz w:val="20"/>
        </w:rPr>
      </w:pPr>
    </w:p>
    <w:p w:rsidR="00153A8E" w:rsidRDefault="00153A8E">
      <w:pPr>
        <w:pStyle w:val="Zkladntext"/>
        <w:rPr>
          <w:b/>
          <w:sz w:val="20"/>
        </w:rPr>
      </w:pPr>
    </w:p>
    <w:p w:rsidR="00153A8E" w:rsidRDefault="00153A8E">
      <w:pPr>
        <w:pStyle w:val="Zkladntext"/>
        <w:spacing w:before="10"/>
        <w:rPr>
          <w:b/>
          <w:sz w:val="16"/>
        </w:rPr>
      </w:pPr>
    </w:p>
    <w:p w:rsidR="00153A8E" w:rsidRDefault="001C732F">
      <w:pPr>
        <w:pStyle w:val="Zkladntext"/>
        <w:ind w:left="187"/>
        <w:jc w:val="both"/>
      </w:pPr>
      <w:r>
        <w:rPr>
          <w:color w:val="311F28"/>
          <w:w w:val="105"/>
        </w:rPr>
        <w:t xml:space="preserve">Jiná </w:t>
      </w:r>
      <w:r>
        <w:rPr>
          <w:color w:val="1F0C13"/>
          <w:w w:val="105"/>
        </w:rPr>
        <w:t>ujednání</w:t>
      </w:r>
      <w:r>
        <w:rPr>
          <w:color w:val="42363B"/>
          <w:w w:val="105"/>
        </w:rPr>
        <w:t>:</w:t>
      </w:r>
    </w:p>
    <w:p w:rsidR="00153A8E" w:rsidRDefault="001C732F">
      <w:pPr>
        <w:pStyle w:val="Zkladntext"/>
        <w:spacing w:before="135" w:line="259" w:lineRule="auto"/>
        <w:ind w:left="186" w:right="463" w:hanging="3"/>
      </w:pPr>
      <w:r>
        <w:rPr>
          <w:color w:val="1F0C13"/>
          <w:w w:val="105"/>
        </w:rPr>
        <w:t xml:space="preserve">Běžným </w:t>
      </w:r>
      <w:r>
        <w:rPr>
          <w:color w:val="311F28"/>
          <w:w w:val="105"/>
        </w:rPr>
        <w:t xml:space="preserve">účtem </w:t>
      </w:r>
      <w:r>
        <w:rPr>
          <w:color w:val="1F0C13"/>
          <w:w w:val="105"/>
        </w:rPr>
        <w:t>pro právnické osoby se rozumí účet ve smyslu ustanovení § 2662 a ná</w:t>
      </w:r>
      <w:bookmarkStart w:id="0" w:name="_GoBack"/>
      <w:bookmarkEnd w:id="0"/>
      <w:r>
        <w:rPr>
          <w:color w:val="1F0C13"/>
          <w:w w:val="105"/>
        </w:rPr>
        <w:t>sl. občansk</w:t>
      </w:r>
      <w:r>
        <w:rPr>
          <w:color w:val="1F0C13"/>
          <w:w w:val="105"/>
        </w:rPr>
        <w:t>ého zákoníku</w:t>
      </w:r>
      <w:r>
        <w:rPr>
          <w:color w:val="42363B"/>
          <w:w w:val="105"/>
        </w:rPr>
        <w:t xml:space="preserve">, </w:t>
      </w:r>
      <w:r>
        <w:rPr>
          <w:color w:val="1F0C13"/>
          <w:w w:val="105"/>
        </w:rPr>
        <w:t>který</w:t>
      </w:r>
      <w:r>
        <w:rPr>
          <w:color w:val="1F0C13"/>
          <w:spacing w:val="49"/>
          <w:w w:val="105"/>
        </w:rPr>
        <w:t xml:space="preserve"> </w:t>
      </w:r>
      <w:r>
        <w:rPr>
          <w:color w:val="1F0C13"/>
          <w:w w:val="105"/>
        </w:rPr>
        <w:t xml:space="preserve">slouží </w:t>
      </w:r>
      <w:r>
        <w:rPr>
          <w:color w:val="311F28"/>
          <w:w w:val="105"/>
        </w:rPr>
        <w:t xml:space="preserve">k </w:t>
      </w:r>
      <w:r>
        <w:rPr>
          <w:color w:val="1F0C13"/>
          <w:w w:val="105"/>
        </w:rPr>
        <w:t>podnikatelským</w:t>
      </w:r>
      <w:r>
        <w:rPr>
          <w:color w:val="1F0C13"/>
          <w:spacing w:val="17"/>
          <w:w w:val="105"/>
        </w:rPr>
        <w:t xml:space="preserve"> </w:t>
      </w:r>
      <w:r>
        <w:rPr>
          <w:color w:val="1F0C13"/>
          <w:w w:val="105"/>
        </w:rPr>
        <w:t>účelům</w:t>
      </w:r>
      <w:r>
        <w:rPr>
          <w:color w:val="564B4F"/>
          <w:w w:val="105"/>
        </w:rPr>
        <w:t>.</w:t>
      </w:r>
    </w:p>
    <w:p w:rsidR="00153A8E" w:rsidRDefault="001C732F">
      <w:pPr>
        <w:pStyle w:val="Zkladntext"/>
        <w:spacing w:before="115" w:line="252" w:lineRule="auto"/>
        <w:ind w:left="175" w:right="421" w:firstLine="10"/>
        <w:jc w:val="both"/>
      </w:pPr>
      <w:r>
        <w:rPr>
          <w:color w:val="1F0C13"/>
          <w:w w:val="105"/>
        </w:rPr>
        <w:t xml:space="preserve">Vklady vedené Bankou jsou pojištěny u Garančního systému finančního trhu </w:t>
      </w:r>
      <w:r>
        <w:rPr>
          <w:color w:val="311F28"/>
          <w:w w:val="105"/>
        </w:rPr>
        <w:t xml:space="preserve">(Fondu </w:t>
      </w:r>
      <w:r>
        <w:rPr>
          <w:color w:val="1F0C13"/>
          <w:w w:val="105"/>
        </w:rPr>
        <w:t>pojištění vkladů) ve smyslu</w:t>
      </w:r>
      <w:r>
        <w:rPr>
          <w:color w:val="1F0C13"/>
          <w:spacing w:val="49"/>
          <w:w w:val="105"/>
        </w:rPr>
        <w:t xml:space="preserve"> </w:t>
      </w:r>
      <w:r>
        <w:rPr>
          <w:color w:val="1F0C13"/>
          <w:w w:val="105"/>
        </w:rPr>
        <w:t xml:space="preserve">příslušných ustanovení </w:t>
      </w:r>
      <w:r>
        <w:rPr>
          <w:color w:val="311F28"/>
          <w:w w:val="105"/>
        </w:rPr>
        <w:t xml:space="preserve">zákona </w:t>
      </w:r>
      <w:r>
        <w:rPr>
          <w:color w:val="1F0C13"/>
          <w:w w:val="105"/>
        </w:rPr>
        <w:t>č</w:t>
      </w:r>
      <w:r>
        <w:rPr>
          <w:color w:val="564B4F"/>
          <w:w w:val="105"/>
        </w:rPr>
        <w:t xml:space="preserve">. </w:t>
      </w:r>
      <w:r>
        <w:rPr>
          <w:color w:val="1F0C13"/>
          <w:w w:val="105"/>
        </w:rPr>
        <w:t>21/1992 Sb. o bankách</w:t>
      </w:r>
      <w:r>
        <w:rPr>
          <w:color w:val="42363B"/>
          <w:w w:val="105"/>
        </w:rPr>
        <w:t xml:space="preserve">, </w:t>
      </w:r>
      <w:r>
        <w:rPr>
          <w:color w:val="1F0C13"/>
          <w:w w:val="105"/>
        </w:rPr>
        <w:t>v platném znění. Výjimky u určitých vkla</w:t>
      </w:r>
      <w:r>
        <w:rPr>
          <w:color w:val="1F0C13"/>
          <w:w w:val="105"/>
        </w:rPr>
        <w:t xml:space="preserve">dů jsou uvedeny na internetových stránkách Garančního systému finančního </w:t>
      </w:r>
      <w:r>
        <w:rPr>
          <w:color w:val="1F0C13"/>
          <w:spacing w:val="-3"/>
          <w:w w:val="105"/>
        </w:rPr>
        <w:t>trhu</w:t>
      </w:r>
      <w:r>
        <w:rPr>
          <w:color w:val="564B4F"/>
          <w:spacing w:val="-3"/>
          <w:w w:val="105"/>
        </w:rPr>
        <w:t xml:space="preserve">. </w:t>
      </w:r>
      <w:r>
        <w:rPr>
          <w:color w:val="1F0C13"/>
          <w:w w:val="105"/>
        </w:rPr>
        <w:t xml:space="preserve">O </w:t>
      </w:r>
      <w:r>
        <w:rPr>
          <w:color w:val="1F0C13"/>
          <w:spacing w:val="-3"/>
          <w:w w:val="105"/>
        </w:rPr>
        <w:t>tom</w:t>
      </w:r>
      <w:r>
        <w:rPr>
          <w:color w:val="564B4F"/>
          <w:spacing w:val="-3"/>
          <w:w w:val="105"/>
        </w:rPr>
        <w:t xml:space="preserve">, </w:t>
      </w:r>
      <w:r>
        <w:rPr>
          <w:color w:val="1F0C13"/>
          <w:w w:val="105"/>
        </w:rPr>
        <w:t>zda jsou určité produkty pojištěny</w:t>
      </w:r>
      <w:r>
        <w:rPr>
          <w:color w:val="564B4F"/>
          <w:w w:val="105"/>
        </w:rPr>
        <w:t xml:space="preserve">, </w:t>
      </w:r>
      <w:r>
        <w:rPr>
          <w:color w:val="1F0C13"/>
          <w:w w:val="105"/>
        </w:rPr>
        <w:t>či nikoliv</w:t>
      </w:r>
      <w:r>
        <w:rPr>
          <w:color w:val="564B4F"/>
          <w:w w:val="105"/>
        </w:rPr>
        <w:t xml:space="preserve">, </w:t>
      </w:r>
      <w:r>
        <w:rPr>
          <w:color w:val="1F0C13"/>
          <w:w w:val="105"/>
        </w:rPr>
        <w:t xml:space="preserve">Banka informuje klienty na požádání. Pokud vklad podléhá ochraně poskytované systémem pojištění pohledávek z vkladů </w:t>
      </w:r>
      <w:r>
        <w:rPr>
          <w:color w:val="42363B"/>
          <w:w w:val="105"/>
        </w:rPr>
        <w:t xml:space="preserve">, </w:t>
      </w:r>
      <w:r>
        <w:rPr>
          <w:color w:val="1F0C13"/>
          <w:w w:val="105"/>
        </w:rPr>
        <w:t>Bank</w:t>
      </w:r>
      <w:r>
        <w:rPr>
          <w:color w:val="1F0C13"/>
          <w:w w:val="105"/>
        </w:rPr>
        <w:t xml:space="preserve">a </w:t>
      </w:r>
      <w:r>
        <w:rPr>
          <w:color w:val="311F28"/>
          <w:w w:val="105"/>
        </w:rPr>
        <w:t xml:space="preserve">tuto </w:t>
      </w:r>
      <w:r>
        <w:rPr>
          <w:color w:val="1F0C13"/>
          <w:w w:val="105"/>
        </w:rPr>
        <w:t>skutečnost potvrdí také na výpisu z účtu nebo v obdobném dokumentu</w:t>
      </w:r>
      <w:r>
        <w:rPr>
          <w:color w:val="564B4F"/>
          <w:w w:val="105"/>
        </w:rPr>
        <w:t xml:space="preserve">. </w:t>
      </w:r>
      <w:r>
        <w:rPr>
          <w:color w:val="1F0C13"/>
          <w:w w:val="105"/>
        </w:rPr>
        <w:t>Nebude-li vklad k dispozici z důvodu neschopnosti Banky dostát svým finančním závazkům</w:t>
      </w:r>
      <w:r>
        <w:rPr>
          <w:color w:val="564B4F"/>
          <w:w w:val="105"/>
        </w:rPr>
        <w:t xml:space="preserve">, </w:t>
      </w:r>
      <w:r>
        <w:rPr>
          <w:color w:val="1F0C13"/>
          <w:w w:val="105"/>
        </w:rPr>
        <w:t xml:space="preserve">vyplatí Garanční systém finančního trhu </w:t>
      </w:r>
      <w:r>
        <w:rPr>
          <w:color w:val="311F28"/>
          <w:w w:val="105"/>
        </w:rPr>
        <w:t>(F</w:t>
      </w:r>
      <w:r>
        <w:rPr>
          <w:color w:val="010000"/>
          <w:w w:val="105"/>
        </w:rPr>
        <w:t>o</w:t>
      </w:r>
      <w:r>
        <w:rPr>
          <w:color w:val="1F0C13"/>
          <w:w w:val="105"/>
        </w:rPr>
        <w:t>nd pojištění vkladů) klientům náhradu za vklady do výše stanoveného limitu</w:t>
      </w:r>
      <w:r>
        <w:rPr>
          <w:color w:val="564B4F"/>
          <w:w w:val="105"/>
        </w:rPr>
        <w:t xml:space="preserve">. </w:t>
      </w:r>
      <w:r>
        <w:rPr>
          <w:color w:val="1F0C13"/>
          <w:w w:val="105"/>
        </w:rPr>
        <w:t xml:space="preserve">Výplata náhrad  se provede  v měně státu </w:t>
      </w:r>
      <w:r>
        <w:rPr>
          <w:color w:val="564B4F"/>
          <w:w w:val="105"/>
        </w:rPr>
        <w:t xml:space="preserve">, </w:t>
      </w:r>
      <w:r>
        <w:rPr>
          <w:color w:val="1F0C13"/>
          <w:w w:val="105"/>
        </w:rPr>
        <w:t>v němž se nac</w:t>
      </w:r>
      <w:r>
        <w:rPr>
          <w:color w:val="010000"/>
          <w:w w:val="105"/>
        </w:rPr>
        <w:t>h</w:t>
      </w:r>
      <w:r>
        <w:rPr>
          <w:color w:val="1F0C13"/>
          <w:w w:val="105"/>
        </w:rPr>
        <w:t>ází daný účet</w:t>
      </w:r>
      <w:r>
        <w:rPr>
          <w:color w:val="564B4F"/>
          <w:w w:val="105"/>
        </w:rPr>
        <w:t xml:space="preserve">, </w:t>
      </w:r>
      <w:r>
        <w:rPr>
          <w:color w:val="1F0C13"/>
          <w:w w:val="105"/>
        </w:rPr>
        <w:t>a činí nejvýše částku odpovídající 100</w:t>
      </w:r>
      <w:r>
        <w:rPr>
          <w:color w:val="42363B"/>
          <w:w w:val="105"/>
        </w:rPr>
        <w:t>.</w:t>
      </w:r>
      <w:r>
        <w:rPr>
          <w:color w:val="1F0C13"/>
          <w:w w:val="105"/>
        </w:rPr>
        <w:t>000 EUR na klienta</w:t>
      </w:r>
      <w:r>
        <w:rPr>
          <w:color w:val="564B4F"/>
          <w:w w:val="105"/>
        </w:rPr>
        <w:t xml:space="preserve">. </w:t>
      </w:r>
      <w:r>
        <w:rPr>
          <w:color w:val="1F0C13"/>
          <w:w w:val="105"/>
        </w:rPr>
        <w:t>V případě účtů s více sp</w:t>
      </w:r>
      <w:r>
        <w:rPr>
          <w:color w:val="010000"/>
          <w:w w:val="105"/>
        </w:rPr>
        <w:t>o</w:t>
      </w:r>
      <w:r>
        <w:rPr>
          <w:color w:val="1F0C13"/>
          <w:w w:val="105"/>
        </w:rPr>
        <w:t>lumajiteli se podíl každ</w:t>
      </w:r>
      <w:r>
        <w:rPr>
          <w:color w:val="1F0C13"/>
          <w:w w:val="105"/>
        </w:rPr>
        <w:t>ého klienta započítává do jeho limitu 100.000 EUR samostatně</w:t>
      </w:r>
      <w:r>
        <w:rPr>
          <w:color w:val="010000"/>
          <w:w w:val="105"/>
        </w:rPr>
        <w:t xml:space="preserve">. </w:t>
      </w:r>
      <w:r>
        <w:rPr>
          <w:color w:val="1F0C13"/>
          <w:w w:val="105"/>
        </w:rPr>
        <w:t xml:space="preserve">V některých případech stanovených zákonem o </w:t>
      </w:r>
      <w:r>
        <w:rPr>
          <w:color w:val="010000"/>
          <w:w w:val="105"/>
        </w:rPr>
        <w:t>b</w:t>
      </w:r>
      <w:r>
        <w:rPr>
          <w:color w:val="1F0C13"/>
          <w:w w:val="105"/>
        </w:rPr>
        <w:t xml:space="preserve">ankách jsou vklady </w:t>
      </w:r>
      <w:r>
        <w:rPr>
          <w:color w:val="311F28"/>
          <w:w w:val="105"/>
        </w:rPr>
        <w:t xml:space="preserve">chráněny </w:t>
      </w:r>
      <w:r>
        <w:rPr>
          <w:color w:val="1F0C13"/>
          <w:w w:val="105"/>
        </w:rPr>
        <w:t>i nad hranicí částky odpovídající 100</w:t>
      </w:r>
      <w:r>
        <w:rPr>
          <w:color w:val="564B4F"/>
          <w:w w:val="105"/>
        </w:rPr>
        <w:t>.</w:t>
      </w:r>
      <w:r>
        <w:rPr>
          <w:color w:val="1F0C13"/>
          <w:w w:val="105"/>
        </w:rPr>
        <w:t>000 EUR</w:t>
      </w:r>
      <w:r>
        <w:rPr>
          <w:color w:val="564B4F"/>
          <w:w w:val="105"/>
        </w:rPr>
        <w:t xml:space="preserve">, </w:t>
      </w:r>
      <w:r>
        <w:rPr>
          <w:color w:val="1F0C13"/>
          <w:w w:val="105"/>
        </w:rPr>
        <w:t xml:space="preserve">ale nejvýše do </w:t>
      </w:r>
      <w:r>
        <w:rPr>
          <w:color w:val="311F28"/>
          <w:w w:val="105"/>
        </w:rPr>
        <w:t xml:space="preserve">částky </w:t>
      </w:r>
      <w:r>
        <w:rPr>
          <w:color w:val="1F0C13"/>
          <w:w w:val="105"/>
        </w:rPr>
        <w:t xml:space="preserve">odpovídající 200 000 </w:t>
      </w:r>
      <w:r>
        <w:rPr>
          <w:color w:val="1F0C13"/>
          <w:spacing w:val="-4"/>
          <w:w w:val="105"/>
        </w:rPr>
        <w:t>EUR</w:t>
      </w:r>
      <w:r>
        <w:rPr>
          <w:color w:val="564B4F"/>
          <w:spacing w:val="-4"/>
          <w:w w:val="105"/>
        </w:rPr>
        <w:t xml:space="preserve">. </w:t>
      </w:r>
      <w:r>
        <w:rPr>
          <w:color w:val="1F0C13"/>
          <w:w w:val="105"/>
        </w:rPr>
        <w:t xml:space="preserve">Výplata náhrady vkladů do </w:t>
      </w:r>
      <w:r>
        <w:rPr>
          <w:color w:val="1F0C13"/>
          <w:w w:val="105"/>
        </w:rPr>
        <w:t>limitu pojištění bude zahájena nejpozději do 7 pracovních dní od rozhodného dne</w:t>
      </w:r>
      <w:r>
        <w:rPr>
          <w:color w:val="42363B"/>
          <w:w w:val="105"/>
        </w:rPr>
        <w:t xml:space="preserve">, </w:t>
      </w:r>
      <w:r>
        <w:rPr>
          <w:color w:val="1F0C13"/>
          <w:w w:val="105"/>
        </w:rPr>
        <w:t>tj</w:t>
      </w:r>
      <w:r>
        <w:rPr>
          <w:color w:val="564B4F"/>
          <w:w w:val="105"/>
        </w:rPr>
        <w:t xml:space="preserve">. </w:t>
      </w:r>
      <w:r>
        <w:rPr>
          <w:color w:val="1F0C13"/>
          <w:w w:val="105"/>
        </w:rPr>
        <w:t>dne</w:t>
      </w:r>
      <w:r>
        <w:rPr>
          <w:color w:val="42363B"/>
          <w:w w:val="105"/>
        </w:rPr>
        <w:t xml:space="preserve">, </w:t>
      </w:r>
      <w:r>
        <w:rPr>
          <w:color w:val="1F0C13"/>
          <w:w w:val="105"/>
        </w:rPr>
        <w:t>kdy česká národn</w:t>
      </w:r>
      <w:r>
        <w:rPr>
          <w:color w:val="42363B"/>
          <w:w w:val="105"/>
        </w:rPr>
        <w:t xml:space="preserve">í </w:t>
      </w:r>
      <w:r>
        <w:rPr>
          <w:color w:val="1F0C13"/>
          <w:w w:val="105"/>
        </w:rPr>
        <w:t xml:space="preserve">banka vydá oznámení o neschopnosti Banky dostát závazkům </w:t>
      </w:r>
      <w:r>
        <w:rPr>
          <w:color w:val="1F0C13"/>
          <w:spacing w:val="2"/>
          <w:w w:val="105"/>
        </w:rPr>
        <w:t>vůč</w:t>
      </w:r>
      <w:r>
        <w:rPr>
          <w:color w:val="42363B"/>
          <w:spacing w:val="2"/>
          <w:w w:val="105"/>
        </w:rPr>
        <w:t xml:space="preserve">i </w:t>
      </w:r>
      <w:r>
        <w:rPr>
          <w:color w:val="1F0C13"/>
          <w:w w:val="105"/>
        </w:rPr>
        <w:t xml:space="preserve">oprávněným osobám za zákonných a </w:t>
      </w:r>
      <w:r>
        <w:rPr>
          <w:color w:val="1F0C13"/>
          <w:spacing w:val="2"/>
          <w:w w:val="105"/>
        </w:rPr>
        <w:t>smluvn</w:t>
      </w:r>
      <w:r>
        <w:rPr>
          <w:color w:val="42363B"/>
          <w:spacing w:val="2"/>
          <w:w w:val="105"/>
        </w:rPr>
        <w:t>í</w:t>
      </w:r>
      <w:r>
        <w:rPr>
          <w:color w:val="1F0C13"/>
          <w:spacing w:val="2"/>
          <w:w w:val="105"/>
        </w:rPr>
        <w:t xml:space="preserve">ch </w:t>
      </w:r>
      <w:r>
        <w:rPr>
          <w:color w:val="1F0C13"/>
          <w:w w:val="105"/>
        </w:rPr>
        <w:t>podmínek. Dalš</w:t>
      </w:r>
      <w:r>
        <w:rPr>
          <w:color w:val="42363B"/>
          <w:w w:val="105"/>
        </w:rPr>
        <w:t xml:space="preserve">í </w:t>
      </w:r>
      <w:r>
        <w:rPr>
          <w:color w:val="311F28"/>
          <w:w w:val="105"/>
        </w:rPr>
        <w:t xml:space="preserve">informace </w:t>
      </w:r>
      <w:r>
        <w:rPr>
          <w:color w:val="1F0C13"/>
          <w:w w:val="105"/>
        </w:rPr>
        <w:t>lze z</w:t>
      </w:r>
      <w:r>
        <w:rPr>
          <w:color w:val="42363B"/>
          <w:w w:val="105"/>
        </w:rPr>
        <w:t>í</w:t>
      </w:r>
      <w:r>
        <w:rPr>
          <w:color w:val="1F0C13"/>
          <w:w w:val="105"/>
        </w:rPr>
        <w:t xml:space="preserve">skat na </w:t>
      </w:r>
      <w:hyperlink r:id="rId5">
        <w:r>
          <w:rPr>
            <w:color w:val="1F0C13"/>
            <w:w w:val="105"/>
          </w:rPr>
          <w:t>www</w:t>
        </w:r>
        <w:r>
          <w:rPr>
            <w:color w:val="42363B"/>
            <w:w w:val="105"/>
          </w:rPr>
          <w:t>.</w:t>
        </w:r>
        <w:r>
          <w:rPr>
            <w:color w:val="1F0C13"/>
            <w:w w:val="105"/>
          </w:rPr>
          <w:t>fpv.cz</w:t>
        </w:r>
      </w:hyperlink>
      <w:r>
        <w:rPr>
          <w:color w:val="1F0C13"/>
          <w:w w:val="105"/>
        </w:rPr>
        <w:t xml:space="preserve"> nebo přímo u Garančního systému finančního trhu </w:t>
      </w:r>
      <w:r>
        <w:rPr>
          <w:color w:val="311F28"/>
          <w:w w:val="105"/>
        </w:rPr>
        <w:t>(Fon</w:t>
      </w:r>
      <w:r>
        <w:rPr>
          <w:color w:val="010000"/>
          <w:w w:val="105"/>
        </w:rPr>
        <w:t>d</w:t>
      </w:r>
      <w:r>
        <w:rPr>
          <w:color w:val="1F0C13"/>
          <w:w w:val="105"/>
        </w:rPr>
        <w:t>u pojištěn</w:t>
      </w:r>
      <w:r>
        <w:rPr>
          <w:color w:val="42363B"/>
          <w:w w:val="105"/>
        </w:rPr>
        <w:t xml:space="preserve">í </w:t>
      </w:r>
      <w:r>
        <w:rPr>
          <w:color w:val="1F0C13"/>
          <w:w w:val="105"/>
        </w:rPr>
        <w:t>vkladů)</w:t>
      </w:r>
      <w:r>
        <w:rPr>
          <w:color w:val="42363B"/>
          <w:w w:val="105"/>
        </w:rPr>
        <w:t xml:space="preserve">, </w:t>
      </w:r>
      <w:r>
        <w:rPr>
          <w:color w:val="1F0C13"/>
          <w:w w:val="105"/>
        </w:rPr>
        <w:t>Týn 639</w:t>
      </w:r>
      <w:r>
        <w:rPr>
          <w:color w:val="564B4F"/>
          <w:w w:val="105"/>
        </w:rPr>
        <w:t xml:space="preserve">, </w:t>
      </w:r>
      <w:r>
        <w:rPr>
          <w:color w:val="311F28"/>
          <w:w w:val="105"/>
        </w:rPr>
        <w:t>11</w:t>
      </w:r>
      <w:r>
        <w:rPr>
          <w:color w:val="1F0C13"/>
          <w:w w:val="105"/>
        </w:rPr>
        <w:t>O</w:t>
      </w:r>
      <w:r>
        <w:rPr>
          <w:color w:val="1F0C13"/>
          <w:spacing w:val="-39"/>
          <w:w w:val="105"/>
        </w:rPr>
        <w:t xml:space="preserve"> </w:t>
      </w:r>
      <w:r>
        <w:rPr>
          <w:color w:val="1F0C13"/>
          <w:w w:val="105"/>
        </w:rPr>
        <w:t xml:space="preserve">00 Praha </w:t>
      </w:r>
      <w:r>
        <w:rPr>
          <w:color w:val="311F28"/>
          <w:w w:val="105"/>
        </w:rPr>
        <w:t>1</w:t>
      </w:r>
      <w:r>
        <w:rPr>
          <w:color w:val="564B4F"/>
          <w:w w:val="105"/>
        </w:rPr>
        <w:t>.</w:t>
      </w:r>
    </w:p>
    <w:p w:rsidR="00153A8E" w:rsidRDefault="00153A8E">
      <w:pPr>
        <w:pStyle w:val="Zkladntext"/>
        <w:rPr>
          <w:sz w:val="18"/>
        </w:rPr>
      </w:pPr>
    </w:p>
    <w:p w:rsidR="00153A8E" w:rsidRDefault="00153A8E">
      <w:pPr>
        <w:pStyle w:val="Zkladntext"/>
        <w:rPr>
          <w:sz w:val="18"/>
        </w:rPr>
      </w:pPr>
    </w:p>
    <w:p w:rsidR="00153A8E" w:rsidRDefault="00153A8E">
      <w:pPr>
        <w:pStyle w:val="Zkladntext"/>
        <w:spacing w:before="9"/>
        <w:rPr>
          <w:sz w:val="15"/>
        </w:rPr>
      </w:pPr>
    </w:p>
    <w:p w:rsidR="00153A8E" w:rsidRDefault="001C732F">
      <w:pPr>
        <w:pStyle w:val="Zkladntext"/>
        <w:spacing w:line="254" w:lineRule="auto"/>
        <w:ind w:left="169" w:right="438" w:firstLine="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294640</wp:posOffset>
                </wp:positionV>
                <wp:extent cx="11430" cy="525145"/>
                <wp:effectExtent l="254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8E" w:rsidRDefault="001C732F">
                            <w:pPr>
                              <w:spacing w:line="827" w:lineRule="exact"/>
                              <w:rPr>
                                <w:b/>
                                <w:sz w:val="74"/>
                              </w:rPr>
                            </w:pPr>
                            <w:r>
                              <w:rPr>
                                <w:b/>
                                <w:color w:val="1F0C13"/>
                                <w:spacing w:val="-10"/>
                                <w:w w:val="12"/>
                                <w:sz w:val="7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75.95pt;margin-top:23.2pt;width:.9pt;height:41.35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5orgIAALE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" filled="f" stroked="f">
                <v:textbox inset="0,0,0,0">
                  <w:txbxContent>
                    <w:p w:rsidR="00153A8E" w:rsidRDefault="001C732F">
                      <w:pPr>
                        <w:spacing w:line="827" w:lineRule="exact"/>
                        <w:rPr>
                          <w:b/>
                          <w:sz w:val="74"/>
                        </w:rPr>
                      </w:pPr>
                      <w:r>
                        <w:rPr>
                          <w:b/>
                          <w:color w:val="1F0C13"/>
                          <w:spacing w:val="-10"/>
                          <w:w w:val="12"/>
                          <w:sz w:val="7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0C13"/>
          <w:w w:val="105"/>
        </w:rPr>
        <w:t xml:space="preserve">Nedílnou </w:t>
      </w:r>
      <w:r>
        <w:rPr>
          <w:color w:val="311F28"/>
          <w:w w:val="105"/>
        </w:rPr>
        <w:t xml:space="preserve">součástí </w:t>
      </w:r>
      <w:r>
        <w:rPr>
          <w:color w:val="1F0C13"/>
          <w:w w:val="105"/>
        </w:rPr>
        <w:t xml:space="preserve">této smlouvy </w:t>
      </w:r>
      <w:r>
        <w:rPr>
          <w:color w:val="42363B"/>
          <w:w w:val="105"/>
        </w:rPr>
        <w:t>j</w:t>
      </w:r>
      <w:r>
        <w:rPr>
          <w:color w:val="1F0C13"/>
          <w:w w:val="105"/>
        </w:rPr>
        <w:t>sou Obecné obchodní podmínky UniCredit Bank Czech Republic and Slovakia</w:t>
      </w:r>
      <w:r>
        <w:rPr>
          <w:color w:val="564B4F"/>
          <w:w w:val="105"/>
        </w:rPr>
        <w:t xml:space="preserve">, </w:t>
      </w:r>
      <w:r>
        <w:rPr>
          <w:color w:val="1F0C13"/>
          <w:w w:val="105"/>
        </w:rPr>
        <w:t>a.s</w:t>
      </w:r>
      <w:r>
        <w:rPr>
          <w:color w:val="42363B"/>
          <w:w w:val="105"/>
        </w:rPr>
        <w:t xml:space="preserve">. </w:t>
      </w:r>
      <w:r>
        <w:rPr>
          <w:color w:val="311F28"/>
          <w:w w:val="105"/>
        </w:rPr>
        <w:t xml:space="preserve">(dále </w:t>
      </w:r>
      <w:r>
        <w:rPr>
          <w:color w:val="1F0C13"/>
          <w:w w:val="105"/>
        </w:rPr>
        <w:t xml:space="preserve">jen  </w:t>
      </w:r>
      <w:r>
        <w:rPr>
          <w:color w:val="564B4F"/>
          <w:w w:val="105"/>
        </w:rPr>
        <w:t>„</w:t>
      </w:r>
      <w:r>
        <w:rPr>
          <w:color w:val="1F0C13"/>
          <w:w w:val="105"/>
        </w:rPr>
        <w:t>Obecné  obchodní  podmínky</w:t>
      </w:r>
      <w:r>
        <w:rPr>
          <w:color w:val="42363B"/>
          <w:w w:val="105"/>
        </w:rPr>
        <w:t xml:space="preserve">"),  </w:t>
      </w:r>
      <w:r>
        <w:rPr>
          <w:color w:val="1F0C13"/>
          <w:w w:val="105"/>
        </w:rPr>
        <w:t xml:space="preserve">Produktové  obchodní  podmínky  pro  </w:t>
      </w:r>
      <w:r>
        <w:rPr>
          <w:color w:val="311F28"/>
          <w:w w:val="105"/>
        </w:rPr>
        <w:t xml:space="preserve">účty  </w:t>
      </w:r>
      <w:r>
        <w:rPr>
          <w:color w:val="1F0C13"/>
          <w:w w:val="105"/>
        </w:rPr>
        <w:t>a  platební  styk  UniCredit  Bank  Czech</w:t>
      </w:r>
    </w:p>
    <w:p w:rsidR="00153A8E" w:rsidRDefault="00153A8E">
      <w:pPr>
        <w:spacing w:line="472" w:lineRule="exact"/>
        <w:jc w:val="both"/>
        <w:rPr>
          <w:sz w:val="10"/>
        </w:rPr>
        <w:sectPr w:rsidR="00153A8E">
          <w:type w:val="continuous"/>
          <w:pgSz w:w="11880" w:h="16840"/>
          <w:pgMar w:top="960" w:right="680" w:bottom="280" w:left="840" w:header="708" w:footer="708" w:gutter="0"/>
          <w:cols w:space="708"/>
        </w:sectPr>
      </w:pPr>
    </w:p>
    <w:p w:rsidR="00153A8E" w:rsidRDefault="001C732F">
      <w:pPr>
        <w:spacing w:before="63"/>
        <w:ind w:left="111"/>
        <w:rPr>
          <w:sz w:val="34"/>
        </w:rPr>
      </w:pPr>
      <w:r>
        <w:rPr>
          <w:color w:val="BCB5BA"/>
          <w:w w:val="77"/>
          <w:sz w:val="34"/>
        </w:rPr>
        <w:lastRenderedPageBreak/>
        <w:t>•</w:t>
      </w:r>
    </w:p>
    <w:p w:rsidR="00153A8E" w:rsidRDefault="001C732F">
      <w:pPr>
        <w:spacing w:before="302"/>
        <w:ind w:left="970"/>
        <w:rPr>
          <w:b/>
          <w:sz w:val="45"/>
        </w:rPr>
      </w:pPr>
      <w:r>
        <w:rPr>
          <w:b/>
          <w:color w:val="1A0A0F"/>
          <w:w w:val="75"/>
          <w:sz w:val="45"/>
        </w:rPr>
        <w:t>UniCredit Bank</w:t>
      </w:r>
    </w:p>
    <w:p w:rsidR="00153A8E" w:rsidRDefault="001C732F">
      <w:pPr>
        <w:pStyle w:val="Zkladntext"/>
        <w:spacing w:before="28" w:line="259" w:lineRule="auto"/>
        <w:ind w:left="411" w:right="430" w:firstLine="2"/>
        <w:jc w:val="both"/>
      </w:pPr>
      <w:r>
        <w:rPr>
          <w:color w:val="1A0A0F"/>
          <w:w w:val="105"/>
        </w:rPr>
        <w:t xml:space="preserve">Republi </w:t>
      </w:r>
      <w:r>
        <w:rPr>
          <w:color w:val="31232A"/>
          <w:w w:val="105"/>
        </w:rPr>
        <w:t xml:space="preserve">c </w:t>
      </w:r>
      <w:r>
        <w:rPr>
          <w:color w:val="1A0A0F"/>
          <w:w w:val="105"/>
        </w:rPr>
        <w:t>and Slovak</w:t>
      </w:r>
      <w:r>
        <w:rPr>
          <w:color w:val="31232A"/>
          <w:w w:val="105"/>
        </w:rPr>
        <w:t xml:space="preserve">ia, </w:t>
      </w:r>
      <w:r>
        <w:rPr>
          <w:color w:val="1A0A0F"/>
          <w:w w:val="105"/>
        </w:rPr>
        <w:t>a</w:t>
      </w:r>
      <w:r>
        <w:rPr>
          <w:color w:val="42343B"/>
          <w:w w:val="105"/>
        </w:rPr>
        <w:t>.</w:t>
      </w:r>
      <w:r>
        <w:rPr>
          <w:color w:val="1A0A0F"/>
          <w:w w:val="105"/>
        </w:rPr>
        <w:t>s</w:t>
      </w:r>
      <w:r>
        <w:rPr>
          <w:color w:val="564B50"/>
          <w:w w:val="105"/>
        </w:rPr>
        <w:t xml:space="preserve">. </w:t>
      </w:r>
      <w:r>
        <w:rPr>
          <w:color w:val="42343B"/>
          <w:w w:val="105"/>
        </w:rPr>
        <w:t>(</w:t>
      </w:r>
      <w:r>
        <w:rPr>
          <w:color w:val="1A0A0F"/>
          <w:w w:val="105"/>
        </w:rPr>
        <w:t xml:space="preserve">dále </w:t>
      </w:r>
      <w:r>
        <w:rPr>
          <w:color w:val="31232A"/>
          <w:w w:val="105"/>
        </w:rPr>
        <w:t>j</w:t>
      </w:r>
      <w:r>
        <w:rPr>
          <w:color w:val="1A0A0F"/>
          <w:w w:val="105"/>
        </w:rPr>
        <w:t xml:space="preserve">en </w:t>
      </w:r>
      <w:r>
        <w:rPr>
          <w:color w:val="42343B"/>
          <w:w w:val="105"/>
        </w:rPr>
        <w:t>„</w:t>
      </w:r>
      <w:r>
        <w:rPr>
          <w:color w:val="1A0A0F"/>
          <w:w w:val="105"/>
        </w:rPr>
        <w:t>Produktové podmínky pro účty a platebn</w:t>
      </w:r>
      <w:r>
        <w:rPr>
          <w:color w:val="31232A"/>
          <w:w w:val="105"/>
        </w:rPr>
        <w:t xml:space="preserve">í </w:t>
      </w:r>
      <w:r>
        <w:rPr>
          <w:color w:val="1A0A0F"/>
          <w:w w:val="105"/>
        </w:rPr>
        <w:t>styk</w:t>
      </w:r>
      <w:r>
        <w:rPr>
          <w:color w:val="42343B"/>
          <w:w w:val="105"/>
        </w:rPr>
        <w:t>"</w:t>
      </w:r>
      <w:r>
        <w:rPr>
          <w:color w:val="1A0A0F"/>
          <w:w w:val="105"/>
        </w:rPr>
        <w:t>) a Sazebník odměn za poskytování bankovn</w:t>
      </w:r>
      <w:r>
        <w:rPr>
          <w:color w:val="31232A"/>
          <w:w w:val="105"/>
        </w:rPr>
        <w:t>íc</w:t>
      </w:r>
      <w:r>
        <w:rPr>
          <w:color w:val="1A0A0F"/>
          <w:w w:val="105"/>
        </w:rPr>
        <w:t>h služeb UniCredit Bank Czech Republic and S</w:t>
      </w:r>
      <w:r>
        <w:rPr>
          <w:color w:val="31232A"/>
          <w:w w:val="105"/>
        </w:rPr>
        <w:t>l</w:t>
      </w:r>
      <w:r>
        <w:rPr>
          <w:color w:val="1A0A0F"/>
          <w:w w:val="105"/>
        </w:rPr>
        <w:t>ovakia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a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 xml:space="preserve">s. (dále jen </w:t>
      </w:r>
      <w:r>
        <w:rPr>
          <w:color w:val="42343B"/>
          <w:w w:val="105"/>
        </w:rPr>
        <w:t>„</w:t>
      </w:r>
      <w:r>
        <w:rPr>
          <w:color w:val="1A0A0F"/>
          <w:w w:val="105"/>
        </w:rPr>
        <w:t>Sazebník</w:t>
      </w:r>
      <w:r>
        <w:rPr>
          <w:color w:val="42343B"/>
          <w:w w:val="105"/>
        </w:rPr>
        <w:t>"</w:t>
      </w:r>
      <w:r>
        <w:rPr>
          <w:color w:val="1A0A0F"/>
          <w:w w:val="105"/>
        </w:rPr>
        <w:t>).</w:t>
      </w:r>
    </w:p>
    <w:p w:rsidR="00153A8E" w:rsidRDefault="001C732F">
      <w:pPr>
        <w:pStyle w:val="Zkladntext"/>
        <w:spacing w:before="110" w:line="259" w:lineRule="auto"/>
        <w:ind w:left="415" w:right="410" w:hanging="2"/>
        <w:jc w:val="both"/>
      </w:pPr>
      <w:r>
        <w:rPr>
          <w:color w:val="1A0A0F"/>
          <w:w w:val="105"/>
        </w:rPr>
        <w:t>Majitel ú</w:t>
      </w:r>
      <w:r>
        <w:rPr>
          <w:color w:val="31232A"/>
          <w:w w:val="105"/>
        </w:rPr>
        <w:t>č</w:t>
      </w:r>
      <w:r>
        <w:rPr>
          <w:color w:val="1A0A0F"/>
          <w:w w:val="105"/>
        </w:rPr>
        <w:t>tu si je tedy vědom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 xml:space="preserve">že vztahy vzniklé z této smlouvy nebo v souvislosti </w:t>
      </w:r>
      <w:r>
        <w:rPr>
          <w:color w:val="1A0A0F"/>
          <w:w w:val="105"/>
        </w:rPr>
        <w:t>s ní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které nejsou touto  smlouvou</w:t>
      </w:r>
      <w:r>
        <w:rPr>
          <w:color w:val="1A0A0F"/>
          <w:spacing w:val="49"/>
          <w:w w:val="105"/>
        </w:rPr>
        <w:t xml:space="preserve"> </w:t>
      </w:r>
      <w:r>
        <w:rPr>
          <w:color w:val="1A0A0F"/>
          <w:w w:val="105"/>
        </w:rPr>
        <w:t>výslovně upraveny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 xml:space="preserve">se </w:t>
      </w:r>
      <w:r>
        <w:rPr>
          <w:color w:val="1A0A0F"/>
          <w:spacing w:val="2"/>
          <w:w w:val="105"/>
        </w:rPr>
        <w:t>ř</w:t>
      </w:r>
      <w:r>
        <w:rPr>
          <w:color w:val="31232A"/>
          <w:spacing w:val="2"/>
          <w:w w:val="105"/>
        </w:rPr>
        <w:t>í</w:t>
      </w:r>
      <w:r>
        <w:rPr>
          <w:color w:val="1A0A0F"/>
          <w:spacing w:val="2"/>
          <w:w w:val="105"/>
        </w:rPr>
        <w:t xml:space="preserve">d </w:t>
      </w:r>
      <w:r>
        <w:rPr>
          <w:color w:val="1A0A0F"/>
          <w:w w:val="105"/>
        </w:rPr>
        <w:t xml:space="preserve">í Obecnými obchodními podmínkami a Produktovými podmínkami pro účty a platební </w:t>
      </w:r>
      <w:r>
        <w:rPr>
          <w:color w:val="1A0A0F"/>
          <w:spacing w:val="-3"/>
          <w:w w:val="105"/>
        </w:rPr>
        <w:t>styk</w:t>
      </w:r>
      <w:r>
        <w:rPr>
          <w:color w:val="42343B"/>
          <w:spacing w:val="-3"/>
          <w:w w:val="105"/>
        </w:rPr>
        <w:t xml:space="preserve">, </w:t>
      </w:r>
      <w:r>
        <w:rPr>
          <w:color w:val="1A0A0F"/>
          <w:w w:val="105"/>
        </w:rPr>
        <w:t>a že výše odměn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poplatků a dalších plateb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 xml:space="preserve">které je Majitel účtu povinen hradit v souvislosti s touto smlouvou 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je stanovena v Sazebn</w:t>
      </w:r>
      <w:r>
        <w:rPr>
          <w:color w:val="31232A"/>
          <w:w w:val="105"/>
        </w:rPr>
        <w:t>í</w:t>
      </w:r>
      <w:r>
        <w:rPr>
          <w:color w:val="1A0A0F"/>
          <w:w w:val="105"/>
        </w:rPr>
        <w:t>ku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není-li dohodnuto</w:t>
      </w:r>
      <w:r>
        <w:rPr>
          <w:color w:val="1A0A0F"/>
          <w:spacing w:val="17"/>
          <w:w w:val="105"/>
        </w:rPr>
        <w:t xml:space="preserve"> </w:t>
      </w:r>
      <w:r>
        <w:rPr>
          <w:color w:val="1A0A0F"/>
          <w:w w:val="105"/>
        </w:rPr>
        <w:t>jinak</w:t>
      </w:r>
      <w:r>
        <w:rPr>
          <w:color w:val="564B50"/>
          <w:w w:val="105"/>
        </w:rPr>
        <w:t>.</w:t>
      </w:r>
    </w:p>
    <w:p w:rsidR="00153A8E" w:rsidRDefault="001C732F">
      <w:pPr>
        <w:pStyle w:val="Zkladntext"/>
        <w:spacing w:before="100" w:line="264" w:lineRule="auto"/>
        <w:ind w:left="420" w:right="405" w:hanging="2"/>
        <w:jc w:val="both"/>
      </w:pPr>
      <w:r>
        <w:rPr>
          <w:color w:val="1A0A0F"/>
          <w:w w:val="105"/>
        </w:rPr>
        <w:t>Majitel ú</w:t>
      </w:r>
      <w:r>
        <w:rPr>
          <w:color w:val="31232A"/>
          <w:w w:val="105"/>
        </w:rPr>
        <w:t>č</w:t>
      </w:r>
      <w:r>
        <w:rPr>
          <w:color w:val="1A0A0F"/>
          <w:w w:val="105"/>
        </w:rPr>
        <w:t>tu potvrzuje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že obdržel Obecné obchodní podmínky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Produktové podmínky pro účty a platební styk a Sazebn ík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vše platné ke dni podpisu smlouvy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a že s nimi souhlasí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zavazuje se je dodržovat a případně zabezpečit jejich dodržování jím zmocněnými osobami.</w:t>
      </w:r>
    </w:p>
    <w:p w:rsidR="00153A8E" w:rsidRDefault="00153A8E">
      <w:pPr>
        <w:pStyle w:val="Zkladntext"/>
        <w:rPr>
          <w:sz w:val="18"/>
        </w:rPr>
      </w:pPr>
    </w:p>
    <w:p w:rsidR="00153A8E" w:rsidRDefault="00153A8E">
      <w:pPr>
        <w:pStyle w:val="Zkladntext"/>
        <w:spacing w:before="6"/>
      </w:pPr>
    </w:p>
    <w:p w:rsidR="00153A8E" w:rsidRDefault="001C732F">
      <w:pPr>
        <w:pStyle w:val="Zkladntext"/>
        <w:spacing w:line="210" w:lineRule="atLeast"/>
        <w:ind w:left="425" w:right="405" w:hanging="2"/>
        <w:jc w:val="both"/>
      </w:pPr>
      <w:r>
        <w:rPr>
          <w:color w:val="1A0A0F"/>
          <w:w w:val="105"/>
        </w:rPr>
        <w:t>Majitel ú</w:t>
      </w:r>
      <w:r>
        <w:rPr>
          <w:color w:val="31232A"/>
          <w:w w:val="105"/>
        </w:rPr>
        <w:t>č</w:t>
      </w:r>
      <w:r>
        <w:rPr>
          <w:color w:val="1A0A0F"/>
          <w:w w:val="105"/>
        </w:rPr>
        <w:t>tu výslovně přijímá oprávnění Banky Obecné obchodní podmínky i Sazebník jednostranně měnit za popm</w:t>
      </w:r>
      <w:r>
        <w:rPr>
          <w:color w:val="1A0A0F"/>
          <w:w w:val="105"/>
        </w:rPr>
        <w:t>ínek a postupem stanoveným pro tento účel v článcích 3 a 8</w:t>
      </w:r>
      <w:r>
        <w:rPr>
          <w:color w:val="42343B"/>
          <w:w w:val="105"/>
        </w:rPr>
        <w:t>.</w:t>
      </w:r>
      <w:r>
        <w:rPr>
          <w:color w:val="1A0A0F"/>
          <w:w w:val="105"/>
        </w:rPr>
        <w:t>3 Obecných obchodních podmínek</w:t>
      </w:r>
      <w:r>
        <w:rPr>
          <w:color w:val="42343B"/>
          <w:w w:val="105"/>
        </w:rPr>
        <w:t xml:space="preserve">; </w:t>
      </w:r>
      <w:r>
        <w:rPr>
          <w:color w:val="1A0A0F"/>
          <w:w w:val="105"/>
        </w:rPr>
        <w:t>Majitel účtu současně    výslovně</w:t>
      </w:r>
    </w:p>
    <w:p w:rsidR="00153A8E" w:rsidRDefault="001C732F">
      <w:pPr>
        <w:spacing w:line="26" w:lineRule="exact"/>
        <w:ind w:right="1145"/>
        <w:jc w:val="right"/>
        <w:rPr>
          <w:sz w:val="7"/>
        </w:rPr>
      </w:pPr>
      <w:r>
        <w:rPr>
          <w:color w:val="CFC6C4"/>
          <w:w w:val="28"/>
          <w:sz w:val="7"/>
        </w:rPr>
        <w:t>1</w:t>
      </w:r>
    </w:p>
    <w:p w:rsidR="00153A8E" w:rsidRDefault="001C732F">
      <w:pPr>
        <w:pStyle w:val="Zkladntext"/>
        <w:spacing w:line="180" w:lineRule="exact"/>
        <w:ind w:left="426" w:hanging="1"/>
        <w:jc w:val="both"/>
      </w:pPr>
      <w:r>
        <w:rPr>
          <w:color w:val="1A0A0F"/>
          <w:w w:val="105"/>
        </w:rPr>
        <w:t>přijímá úpravu obsaženou  v následujících  článcích Obecných  obchodn</w:t>
      </w:r>
      <w:r>
        <w:rPr>
          <w:color w:val="31232A"/>
          <w:w w:val="105"/>
        </w:rPr>
        <w:t>í</w:t>
      </w:r>
      <w:r>
        <w:rPr>
          <w:color w:val="1A0A0F"/>
          <w:w w:val="105"/>
        </w:rPr>
        <w:t>ch  podmínek</w:t>
      </w:r>
      <w:r>
        <w:rPr>
          <w:color w:val="42343B"/>
          <w:w w:val="105"/>
        </w:rPr>
        <w:t xml:space="preserve">: </w:t>
      </w:r>
      <w:r>
        <w:rPr>
          <w:color w:val="1A0A0F"/>
          <w:w w:val="105"/>
        </w:rPr>
        <w:t>1</w:t>
      </w:r>
      <w:r>
        <w:rPr>
          <w:color w:val="42343B"/>
          <w:w w:val="105"/>
        </w:rPr>
        <w:t>.</w:t>
      </w:r>
      <w:r>
        <w:rPr>
          <w:color w:val="1A0A0F"/>
          <w:w w:val="105"/>
        </w:rPr>
        <w:t xml:space="preserve">1 </w:t>
      </w:r>
      <w:r>
        <w:rPr>
          <w:color w:val="521D2D"/>
          <w:w w:val="105"/>
        </w:rPr>
        <w:t xml:space="preserve">- </w:t>
      </w:r>
      <w:r>
        <w:rPr>
          <w:color w:val="1A0A0F"/>
          <w:w w:val="105"/>
        </w:rPr>
        <w:t>vztahy  podřízené   Obecným</w:t>
      </w:r>
    </w:p>
    <w:p w:rsidR="00153A8E" w:rsidRDefault="001C732F">
      <w:pPr>
        <w:pStyle w:val="Zkladntext"/>
        <w:spacing w:before="5" w:line="254" w:lineRule="auto"/>
        <w:ind w:left="425" w:right="400"/>
        <w:jc w:val="both"/>
      </w:pPr>
      <w:r>
        <w:rPr>
          <w:color w:val="1A0A0F"/>
          <w:w w:val="105"/>
        </w:rPr>
        <w:t>obchodním p</w:t>
      </w:r>
      <w:r>
        <w:rPr>
          <w:color w:val="1A0A0F"/>
          <w:w w:val="105"/>
        </w:rPr>
        <w:t>odmínkám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2</w:t>
      </w:r>
      <w:r>
        <w:rPr>
          <w:color w:val="42343B"/>
          <w:w w:val="105"/>
        </w:rPr>
        <w:t>.</w:t>
      </w:r>
      <w:r>
        <w:rPr>
          <w:color w:val="1A0A0F"/>
          <w:w w:val="105"/>
        </w:rPr>
        <w:t>2 - omezení rozsahu poskytovaných služeb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6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 xml:space="preserve">3 </w:t>
      </w:r>
      <w:r>
        <w:rPr>
          <w:color w:val="31232A"/>
          <w:w w:val="105"/>
        </w:rPr>
        <w:t xml:space="preserve">- </w:t>
      </w:r>
      <w:r>
        <w:rPr>
          <w:color w:val="1A0A0F"/>
          <w:w w:val="105"/>
        </w:rPr>
        <w:t>oprávnění Banky  odmítnout  požadavek klienta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7</w:t>
      </w:r>
      <w:r>
        <w:rPr>
          <w:color w:val="31232A"/>
          <w:w w:val="105"/>
        </w:rPr>
        <w:t>.</w:t>
      </w:r>
      <w:r>
        <w:rPr>
          <w:color w:val="1A0A0F"/>
          <w:w w:val="105"/>
        </w:rPr>
        <w:t xml:space="preserve">2 </w:t>
      </w:r>
      <w:r>
        <w:rPr>
          <w:color w:val="31232A"/>
          <w:w w:val="105"/>
        </w:rPr>
        <w:t xml:space="preserve">- </w:t>
      </w:r>
      <w:r>
        <w:rPr>
          <w:color w:val="1A0A0F"/>
          <w:w w:val="105"/>
        </w:rPr>
        <w:t>oprávnění Banky postoupit pohledávku nebo smlouvu na třetí osobu</w:t>
      </w:r>
      <w:r>
        <w:rPr>
          <w:color w:val="42343B"/>
          <w:w w:val="105"/>
        </w:rPr>
        <w:t xml:space="preserve">), </w:t>
      </w:r>
      <w:r>
        <w:rPr>
          <w:color w:val="1A0A0F"/>
          <w:w w:val="105"/>
        </w:rPr>
        <w:t>7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 xml:space="preserve">3 - zákaz postoupení klientem 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7.5 - výpověď smlouvy a jej</w:t>
      </w:r>
      <w:r>
        <w:rPr>
          <w:color w:val="31232A"/>
          <w:w w:val="105"/>
        </w:rPr>
        <w:t xml:space="preserve">í </w:t>
      </w:r>
      <w:r>
        <w:rPr>
          <w:color w:val="1A0A0F"/>
          <w:w w:val="105"/>
        </w:rPr>
        <w:t>d</w:t>
      </w:r>
      <w:r>
        <w:rPr>
          <w:color w:val="31232A"/>
          <w:w w:val="105"/>
        </w:rPr>
        <w:t>ů</w:t>
      </w:r>
      <w:r>
        <w:rPr>
          <w:color w:val="1A0A0F"/>
          <w:w w:val="105"/>
        </w:rPr>
        <w:t>sledky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 xml:space="preserve">7.6 </w:t>
      </w:r>
      <w:r>
        <w:rPr>
          <w:color w:val="31232A"/>
          <w:w w:val="105"/>
        </w:rPr>
        <w:t xml:space="preserve">- </w:t>
      </w:r>
      <w:r>
        <w:rPr>
          <w:color w:val="1A0A0F"/>
          <w:w w:val="105"/>
        </w:rPr>
        <w:t>odstoupení od smlouvy a jeho důsledky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9 - Úhrada pohledávek Banky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z9počtení a promlčen</w:t>
      </w:r>
      <w:r>
        <w:rPr>
          <w:color w:val="31232A"/>
          <w:w w:val="105"/>
        </w:rPr>
        <w:t>í</w:t>
      </w:r>
      <w:r>
        <w:rPr>
          <w:color w:val="564B50"/>
          <w:w w:val="105"/>
        </w:rPr>
        <w:t xml:space="preserve">, </w:t>
      </w:r>
      <w:r>
        <w:rPr>
          <w:color w:val="31232A"/>
          <w:w w:val="105"/>
        </w:rPr>
        <w:t>1</w:t>
      </w:r>
      <w:r>
        <w:rPr>
          <w:color w:val="1A0A0F"/>
          <w:w w:val="105"/>
        </w:rPr>
        <w:t>2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 xml:space="preserve">1 </w:t>
      </w:r>
      <w:r>
        <w:rPr>
          <w:color w:val="42343B"/>
          <w:w w:val="105"/>
        </w:rPr>
        <w:t xml:space="preserve">- </w:t>
      </w:r>
      <w:r>
        <w:rPr>
          <w:color w:val="1A0A0F"/>
          <w:w w:val="105"/>
        </w:rPr>
        <w:t>omezení odpovědnosti Banky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12</w:t>
      </w:r>
      <w:r>
        <w:rPr>
          <w:color w:val="42343B"/>
          <w:w w:val="105"/>
        </w:rPr>
        <w:t>.</w:t>
      </w:r>
      <w:r>
        <w:rPr>
          <w:color w:val="1A0A0F"/>
          <w:w w:val="105"/>
        </w:rPr>
        <w:t>10 - omezení provozu Banky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 xml:space="preserve">13.6 - doručení písemné zásilky a 14 </w:t>
      </w:r>
      <w:r>
        <w:rPr>
          <w:color w:val="31232A"/>
          <w:w w:val="105"/>
        </w:rPr>
        <w:t xml:space="preserve">- </w:t>
      </w:r>
      <w:r>
        <w:rPr>
          <w:color w:val="1A0A0F"/>
          <w:w w:val="105"/>
        </w:rPr>
        <w:t>Rozhodné právo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soudní místo a finanční arbitr</w:t>
      </w:r>
      <w:r>
        <w:rPr>
          <w:color w:val="42343B"/>
          <w:w w:val="105"/>
        </w:rPr>
        <w:t>.</w:t>
      </w:r>
    </w:p>
    <w:p w:rsidR="00153A8E" w:rsidRDefault="001C732F">
      <w:pPr>
        <w:pStyle w:val="Zkladntext"/>
        <w:spacing w:before="114" w:line="252" w:lineRule="auto"/>
        <w:ind w:left="430" w:right="400" w:hanging="2"/>
        <w:jc w:val="both"/>
      </w:pPr>
      <w:r>
        <w:rPr>
          <w:color w:val="1A0A0F"/>
          <w:w w:val="105"/>
        </w:rPr>
        <w:t>Majite</w:t>
      </w:r>
      <w:r>
        <w:rPr>
          <w:color w:val="1A0A0F"/>
          <w:w w:val="105"/>
        </w:rPr>
        <w:t xml:space="preserve">l účtu výslovně přijímá oprávnění Banky Produktové podmínky pro účty a platební styk </w:t>
      </w:r>
      <w:r>
        <w:rPr>
          <w:color w:val="31232A"/>
          <w:w w:val="105"/>
        </w:rPr>
        <w:t xml:space="preserve">i </w:t>
      </w:r>
      <w:r>
        <w:rPr>
          <w:color w:val="1A0A0F"/>
          <w:w w:val="105"/>
        </w:rPr>
        <w:t>podmínky této smlouvu jednostranně měnit za podmínek a postupem stanoveným pro tento účel v článcích 2</w:t>
      </w:r>
      <w:r>
        <w:rPr>
          <w:color w:val="42343B"/>
          <w:w w:val="105"/>
        </w:rPr>
        <w:t>.</w:t>
      </w:r>
      <w:r>
        <w:rPr>
          <w:color w:val="1A0A0F"/>
          <w:w w:val="105"/>
        </w:rPr>
        <w:t>1 a 2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>2 Produktových podťnínek pro účty a platební styk</w:t>
      </w:r>
      <w:r>
        <w:rPr>
          <w:color w:val="564B50"/>
          <w:w w:val="105"/>
        </w:rPr>
        <w:t xml:space="preserve">; </w:t>
      </w:r>
      <w:r>
        <w:rPr>
          <w:color w:val="1A0A0F"/>
          <w:w w:val="105"/>
        </w:rPr>
        <w:t>Majitel ú</w:t>
      </w:r>
      <w:r>
        <w:rPr>
          <w:color w:val="1A0A0F"/>
          <w:w w:val="105"/>
        </w:rPr>
        <w:t>čtu současně výslovně přijímá úpravu obsaženou v následujících článcích Produktových podmínek pro účty a p</w:t>
      </w:r>
      <w:r>
        <w:rPr>
          <w:color w:val="31232A"/>
          <w:w w:val="105"/>
        </w:rPr>
        <w:t>l</w:t>
      </w:r>
      <w:r>
        <w:rPr>
          <w:color w:val="1A0A0F"/>
          <w:w w:val="105"/>
        </w:rPr>
        <w:t>atební styk</w:t>
      </w:r>
      <w:r>
        <w:rPr>
          <w:color w:val="31232A"/>
          <w:w w:val="105"/>
        </w:rPr>
        <w:t xml:space="preserve">: </w:t>
      </w:r>
      <w:r>
        <w:rPr>
          <w:color w:val="1A0A0F"/>
          <w:w w:val="105"/>
        </w:rPr>
        <w:t>3.1O - změna čísla účtu Bankou</w:t>
      </w:r>
      <w:r>
        <w:rPr>
          <w:color w:val="564B50"/>
          <w:w w:val="105"/>
        </w:rPr>
        <w:t xml:space="preserve">, </w:t>
      </w:r>
      <w:r>
        <w:rPr>
          <w:color w:val="1A0A0F"/>
          <w:spacing w:val="-3"/>
          <w:w w:val="105"/>
        </w:rPr>
        <w:t>7</w:t>
      </w:r>
      <w:r>
        <w:rPr>
          <w:color w:val="564B50"/>
          <w:spacing w:val="-3"/>
          <w:w w:val="105"/>
        </w:rPr>
        <w:t>.</w:t>
      </w:r>
      <w:r>
        <w:rPr>
          <w:color w:val="1A0A0F"/>
          <w:spacing w:val="-3"/>
          <w:w w:val="105"/>
        </w:rPr>
        <w:t xml:space="preserve">6 </w:t>
      </w:r>
      <w:r>
        <w:rPr>
          <w:color w:val="1A0A0F"/>
          <w:w w:val="105"/>
        </w:rPr>
        <w:t xml:space="preserve">-stanovení výše  úrokové  </w:t>
      </w:r>
      <w:r>
        <w:rPr>
          <w:color w:val="1A0A0F"/>
          <w:spacing w:val="-3"/>
          <w:w w:val="105"/>
        </w:rPr>
        <w:t>sazby</w:t>
      </w:r>
      <w:r>
        <w:rPr>
          <w:color w:val="42343B"/>
          <w:spacing w:val="-3"/>
          <w:w w:val="105"/>
        </w:rPr>
        <w:t xml:space="preserve">,  </w:t>
      </w:r>
      <w:r>
        <w:rPr>
          <w:color w:val="1A0A0F"/>
          <w:w w:val="105"/>
        </w:rPr>
        <w:t>8</w:t>
      </w:r>
      <w:r>
        <w:rPr>
          <w:color w:val="42343B"/>
          <w:w w:val="105"/>
        </w:rPr>
        <w:t>.</w:t>
      </w:r>
      <w:r>
        <w:rPr>
          <w:color w:val="1A0A0F"/>
          <w:w w:val="105"/>
        </w:rPr>
        <w:t>1  -</w:t>
      </w:r>
      <w:r>
        <w:rPr>
          <w:color w:val="1A0A0F"/>
          <w:spacing w:val="49"/>
          <w:w w:val="105"/>
        </w:rPr>
        <w:t xml:space="preserve"> </w:t>
      </w:r>
      <w:r>
        <w:rPr>
          <w:color w:val="1A0A0F"/>
          <w:w w:val="105"/>
        </w:rPr>
        <w:t>odepisován</w:t>
      </w:r>
      <w:r>
        <w:rPr>
          <w:color w:val="31232A"/>
          <w:w w:val="105"/>
        </w:rPr>
        <w:t xml:space="preserve">í </w:t>
      </w:r>
      <w:r>
        <w:rPr>
          <w:color w:val="1A0A0F"/>
          <w:w w:val="105"/>
        </w:rPr>
        <w:t>peněžních prostředků bez př</w:t>
      </w:r>
      <w:r>
        <w:rPr>
          <w:color w:val="31232A"/>
          <w:w w:val="105"/>
        </w:rPr>
        <w:t>í</w:t>
      </w:r>
      <w:r>
        <w:rPr>
          <w:color w:val="1A0A0F"/>
          <w:w w:val="105"/>
        </w:rPr>
        <w:t xml:space="preserve">kazu </w:t>
      </w:r>
      <w:r>
        <w:rPr>
          <w:color w:val="1A0A0F"/>
          <w:spacing w:val="2"/>
          <w:w w:val="105"/>
        </w:rPr>
        <w:t>klienta</w:t>
      </w:r>
      <w:r>
        <w:rPr>
          <w:color w:val="42343B"/>
          <w:spacing w:val="2"/>
          <w:w w:val="105"/>
        </w:rPr>
        <w:t xml:space="preserve">, </w:t>
      </w:r>
      <w:r>
        <w:rPr>
          <w:color w:val="1A0A0F"/>
          <w:w w:val="105"/>
        </w:rPr>
        <w:t>8.4 - ověření příkazu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9</w:t>
      </w:r>
      <w:r>
        <w:rPr>
          <w:color w:val="42343B"/>
          <w:w w:val="105"/>
        </w:rPr>
        <w:t>.</w:t>
      </w:r>
      <w:r>
        <w:rPr>
          <w:color w:val="1A0A0F"/>
          <w:w w:val="105"/>
        </w:rPr>
        <w:t xml:space="preserve">2 - nedoručitelná korespondence 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13. 4 - lhůty platebního  styku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13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>11 -  provádění  platebních příkazů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13.12 -  pořad</w:t>
      </w:r>
      <w:r>
        <w:rPr>
          <w:color w:val="31232A"/>
          <w:w w:val="105"/>
        </w:rPr>
        <w:t xml:space="preserve">í </w:t>
      </w:r>
      <w:r>
        <w:rPr>
          <w:color w:val="1A0A0F"/>
          <w:w w:val="105"/>
        </w:rPr>
        <w:t xml:space="preserve">plateb při nedostatku peněžních </w:t>
      </w:r>
      <w:r>
        <w:rPr>
          <w:color w:val="1A0A0F"/>
          <w:spacing w:val="14"/>
          <w:w w:val="105"/>
        </w:rPr>
        <w:t xml:space="preserve"> </w:t>
      </w:r>
      <w:r>
        <w:rPr>
          <w:color w:val="1A0A0F"/>
          <w:w w:val="105"/>
        </w:rPr>
        <w:t>p</w:t>
      </w:r>
      <w:r>
        <w:rPr>
          <w:color w:val="564B50"/>
          <w:w w:val="105"/>
        </w:rPr>
        <w:t>r</w:t>
      </w:r>
      <w:r>
        <w:rPr>
          <w:color w:val="1A0A0F"/>
          <w:w w:val="105"/>
        </w:rPr>
        <w:t>ostředků</w:t>
      </w:r>
      <w:r>
        <w:rPr>
          <w:color w:val="564B50"/>
          <w:w w:val="105"/>
        </w:rPr>
        <w:t>,</w:t>
      </w:r>
    </w:p>
    <w:p w:rsidR="00153A8E" w:rsidRDefault="001C732F">
      <w:pPr>
        <w:pStyle w:val="Zkladntext"/>
        <w:spacing w:before="1" w:line="259" w:lineRule="auto"/>
        <w:ind w:left="431" w:right="396" w:firstLine="1"/>
        <w:jc w:val="both"/>
      </w:pPr>
      <w:r>
        <w:rPr>
          <w:color w:val="1A0A0F"/>
          <w:w w:val="105"/>
        </w:rPr>
        <w:t>15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>2 - omezení odpovědnosti Banky za provedení příkazu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15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 xml:space="preserve">3 - </w:t>
      </w:r>
      <w:r>
        <w:rPr>
          <w:color w:val="1A0A0F"/>
          <w:w w:val="105"/>
        </w:rPr>
        <w:t>omezení odpovědnosti Banky v zahraničním platebn</w:t>
      </w:r>
      <w:r>
        <w:rPr>
          <w:color w:val="42343B"/>
          <w:w w:val="105"/>
        </w:rPr>
        <w:t>í</w:t>
      </w:r>
      <w:r>
        <w:rPr>
          <w:color w:val="1A0A0F"/>
          <w:w w:val="105"/>
        </w:rPr>
        <w:t>m styku</w:t>
      </w:r>
      <w:r>
        <w:rPr>
          <w:color w:val="564B50"/>
          <w:w w:val="105"/>
        </w:rPr>
        <w:t xml:space="preserve">, </w:t>
      </w:r>
      <w:r>
        <w:rPr>
          <w:color w:val="1A0A0F"/>
          <w:w w:val="105"/>
        </w:rPr>
        <w:t>16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>9 -  informování o nesprávné konfirmac</w:t>
      </w:r>
      <w:r>
        <w:rPr>
          <w:color w:val="31232A"/>
          <w:w w:val="105"/>
        </w:rPr>
        <w:t xml:space="preserve">i </w:t>
      </w:r>
      <w:r>
        <w:rPr>
          <w:color w:val="1A0A0F"/>
          <w:w w:val="105"/>
        </w:rPr>
        <w:t>a 16</w:t>
      </w:r>
      <w:r>
        <w:rPr>
          <w:color w:val="564B50"/>
          <w:w w:val="105"/>
        </w:rPr>
        <w:t>.</w:t>
      </w:r>
      <w:r>
        <w:rPr>
          <w:color w:val="1A0A0F"/>
          <w:w w:val="105"/>
        </w:rPr>
        <w:t xml:space="preserve">14 -  opakování termínovaného vkladu </w:t>
      </w:r>
      <w:r>
        <w:rPr>
          <w:color w:val="42343B"/>
          <w:w w:val="105"/>
        </w:rPr>
        <w:t>.</w:t>
      </w:r>
    </w:p>
    <w:p w:rsidR="00153A8E" w:rsidRDefault="001C732F">
      <w:pPr>
        <w:pStyle w:val="Zkladntext"/>
        <w:spacing w:before="115" w:line="254" w:lineRule="auto"/>
        <w:ind w:left="431" w:right="401" w:hanging="3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8952" behindDoc="1" locked="0" layoutInCell="1" allowOverlap="1">
                <wp:simplePos x="0" y="0"/>
                <wp:positionH relativeFrom="page">
                  <wp:posOffset>6327140</wp:posOffset>
                </wp:positionH>
                <wp:positionV relativeFrom="paragraph">
                  <wp:posOffset>198120</wp:posOffset>
                </wp:positionV>
                <wp:extent cx="7620" cy="50165"/>
                <wp:effectExtent l="254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" cy="5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A8E" w:rsidRDefault="001C732F">
                            <w:pPr>
                              <w:spacing w:line="78" w:lineRule="exact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CFC6C4"/>
                                <w:w w:val="28"/>
                                <w:sz w:val="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left:0;text-align:left;margin-left:498.2pt;margin-top:15.6pt;width:.6pt;height:3.95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dergIAAK8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" filled="f" stroked="f">
                <v:textbox inset="0,0,0,0">
                  <w:txbxContent>
                    <w:p w:rsidR="00153A8E" w:rsidRDefault="001C732F">
                      <w:pPr>
                        <w:spacing w:line="78" w:lineRule="exact"/>
                        <w:rPr>
                          <w:sz w:val="7"/>
                        </w:rPr>
                      </w:pPr>
                      <w:r>
                        <w:rPr>
                          <w:color w:val="CFC6C4"/>
                          <w:w w:val="28"/>
                          <w:sz w:val="7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0A0F"/>
          <w:w w:val="105"/>
        </w:rPr>
        <w:t>Majitel účtu se zavazuje zaplatit Bance za vedení běžného účtu a za každou další službu poskytnutou mu Bankou v souvis</w:t>
      </w:r>
      <w:r>
        <w:rPr>
          <w:color w:val="42343B"/>
          <w:w w:val="105"/>
        </w:rPr>
        <w:t>l</w:t>
      </w:r>
      <w:r>
        <w:rPr>
          <w:color w:val="1A0A0F"/>
          <w:w w:val="105"/>
        </w:rPr>
        <w:t>ost</w:t>
      </w:r>
      <w:r>
        <w:rPr>
          <w:color w:val="31232A"/>
          <w:w w:val="105"/>
        </w:rPr>
        <w:t xml:space="preserve">i </w:t>
      </w:r>
      <w:r>
        <w:rPr>
          <w:color w:val="1A0A0F"/>
          <w:w w:val="105"/>
        </w:rPr>
        <w:t>s touto smlouvou bezodkladně po jejím poskytnutí odměnu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poplatek nebo jinou platbu stanovenou p o takovou službu v Sazebníku</w:t>
      </w:r>
      <w:r>
        <w:rPr>
          <w:color w:val="42343B"/>
          <w:w w:val="105"/>
        </w:rPr>
        <w:t xml:space="preserve">, </w:t>
      </w:r>
      <w:r>
        <w:rPr>
          <w:color w:val="1A0A0F"/>
          <w:w w:val="105"/>
        </w:rPr>
        <w:t>nen</w:t>
      </w:r>
      <w:r>
        <w:rPr>
          <w:color w:val="31232A"/>
          <w:w w:val="105"/>
        </w:rPr>
        <w:t>í-</w:t>
      </w:r>
      <w:r>
        <w:rPr>
          <w:color w:val="31232A"/>
          <w:w w:val="105"/>
        </w:rPr>
        <w:t xml:space="preserve"> </w:t>
      </w:r>
      <w:r>
        <w:rPr>
          <w:color w:val="1A0A0F"/>
          <w:w w:val="105"/>
        </w:rPr>
        <w:t>li dohodnuto jinak.</w:t>
      </w:r>
    </w:p>
    <w:p w:rsidR="00153A8E" w:rsidRDefault="001C732F">
      <w:pPr>
        <w:pStyle w:val="Zkladntext"/>
        <w:tabs>
          <w:tab w:val="left" w:pos="9342"/>
        </w:tabs>
        <w:spacing w:before="119" w:line="254" w:lineRule="auto"/>
        <w:ind w:left="428" w:right="402" w:hanging="1"/>
        <w:jc w:val="both"/>
      </w:pPr>
      <w:r>
        <w:rPr>
          <w:color w:val="1A0A0F"/>
          <w:w w:val="105"/>
        </w:rPr>
        <w:t xml:space="preserve">Změny </w:t>
      </w:r>
      <w:r>
        <w:rPr>
          <w:color w:val="42343B"/>
          <w:w w:val="105"/>
        </w:rPr>
        <w:t>i</w:t>
      </w:r>
      <w:r>
        <w:rPr>
          <w:color w:val="1A0A0F"/>
          <w:w w:val="105"/>
        </w:rPr>
        <w:t xml:space="preserve">dentifikačních údajů týkajících se Majitele účtu uvedených v </w:t>
      </w:r>
      <w:r>
        <w:rPr>
          <w:color w:val="1A0A0F"/>
          <w:spacing w:val="-3"/>
          <w:w w:val="105"/>
        </w:rPr>
        <w:t>záhlav</w:t>
      </w:r>
      <w:r>
        <w:rPr>
          <w:color w:val="42343B"/>
          <w:spacing w:val="-3"/>
          <w:w w:val="105"/>
        </w:rPr>
        <w:t xml:space="preserve">í </w:t>
      </w:r>
      <w:r>
        <w:rPr>
          <w:color w:val="1A0A0F"/>
          <w:w w:val="105"/>
        </w:rPr>
        <w:t xml:space="preserve">smlouvy nebo změny identifikačních údajů zmocněných osob uvedených na podpisovém </w:t>
      </w:r>
      <w:r>
        <w:rPr>
          <w:color w:val="1A0A0F"/>
          <w:spacing w:val="3"/>
          <w:w w:val="105"/>
        </w:rPr>
        <w:t>vzoru</w:t>
      </w:r>
      <w:r>
        <w:rPr>
          <w:color w:val="564B50"/>
          <w:spacing w:val="3"/>
          <w:w w:val="105"/>
        </w:rPr>
        <w:t xml:space="preserve">, </w:t>
      </w:r>
      <w:r>
        <w:rPr>
          <w:color w:val="1A0A0F"/>
          <w:w w:val="105"/>
        </w:rPr>
        <w:t>Majitel účtu/zmocněné osoby oznamují Bance písemně prostřednictvím</w:t>
      </w:r>
      <w:r>
        <w:rPr>
          <w:color w:val="1A0A0F"/>
          <w:spacing w:val="-2"/>
          <w:w w:val="105"/>
        </w:rPr>
        <w:t xml:space="preserve"> </w:t>
      </w:r>
      <w:r>
        <w:rPr>
          <w:color w:val="1A0A0F"/>
          <w:w w:val="105"/>
        </w:rPr>
        <w:t>stanoveného</w:t>
      </w:r>
      <w:r>
        <w:rPr>
          <w:color w:val="1A0A0F"/>
          <w:spacing w:val="17"/>
          <w:w w:val="105"/>
        </w:rPr>
        <w:t xml:space="preserve"> </w:t>
      </w:r>
      <w:r>
        <w:rPr>
          <w:color w:val="1A0A0F"/>
          <w:w w:val="105"/>
        </w:rPr>
        <w:t>formulá</w:t>
      </w:r>
      <w:r>
        <w:rPr>
          <w:color w:val="31232A"/>
          <w:w w:val="105"/>
        </w:rPr>
        <w:t>ř</w:t>
      </w:r>
      <w:r>
        <w:rPr>
          <w:color w:val="1A0A0F"/>
          <w:w w:val="105"/>
        </w:rPr>
        <w:t>e</w:t>
      </w:r>
      <w:r>
        <w:rPr>
          <w:color w:val="42343B"/>
          <w:w w:val="105"/>
        </w:rPr>
        <w:t>.</w:t>
      </w:r>
      <w:r>
        <w:rPr>
          <w:color w:val="CFC6C4"/>
          <w:w w:val="105"/>
        </w:rPr>
        <w:tab/>
        <w:t>I</w:t>
      </w:r>
    </w:p>
    <w:p w:rsidR="00153A8E" w:rsidRDefault="001C732F">
      <w:pPr>
        <w:pStyle w:val="Zkladntext"/>
        <w:spacing w:before="119" w:line="247" w:lineRule="auto"/>
        <w:ind w:left="428" w:right="401" w:hanging="2"/>
        <w:jc w:val="both"/>
      </w:pPr>
      <w:r>
        <w:rPr>
          <w:color w:val="1A0A0F"/>
          <w:w w:val="105"/>
        </w:rPr>
        <w:t xml:space="preserve">Jiné osoby než osoby uvedené v podpisovém vzoru </w:t>
      </w:r>
      <w:r>
        <w:rPr>
          <w:color w:val="31232A"/>
          <w:w w:val="105"/>
        </w:rPr>
        <w:t>j</w:t>
      </w:r>
      <w:r>
        <w:rPr>
          <w:color w:val="1A0A0F"/>
          <w:w w:val="105"/>
        </w:rPr>
        <w:t>sou oprávněny nakládat s peněžními prostředky na účtu jen na</w:t>
      </w:r>
      <w:r>
        <w:rPr>
          <w:color w:val="1A0A0F"/>
          <w:spacing w:val="49"/>
          <w:w w:val="105"/>
        </w:rPr>
        <w:t xml:space="preserve"> </w:t>
      </w:r>
      <w:r>
        <w:rPr>
          <w:color w:val="1A0A0F"/>
          <w:w w:val="105"/>
        </w:rPr>
        <w:t>základě písemné plné moc</w:t>
      </w:r>
      <w:r>
        <w:rPr>
          <w:color w:val="31232A"/>
          <w:w w:val="105"/>
        </w:rPr>
        <w:t xml:space="preserve">i </w:t>
      </w:r>
      <w:r>
        <w:rPr>
          <w:color w:val="1A0A0F"/>
          <w:w w:val="105"/>
        </w:rPr>
        <w:t>udělené jim majitelem</w:t>
      </w:r>
      <w:r>
        <w:rPr>
          <w:color w:val="1A0A0F"/>
          <w:spacing w:val="25"/>
          <w:w w:val="105"/>
        </w:rPr>
        <w:t xml:space="preserve"> </w:t>
      </w:r>
      <w:r>
        <w:rPr>
          <w:color w:val="1A0A0F"/>
          <w:w w:val="105"/>
        </w:rPr>
        <w:t>účtu</w:t>
      </w:r>
      <w:r>
        <w:rPr>
          <w:color w:val="564B50"/>
          <w:w w:val="105"/>
        </w:rPr>
        <w:t>.</w:t>
      </w:r>
    </w:p>
    <w:p w:rsidR="00153A8E" w:rsidRDefault="00153A8E">
      <w:pPr>
        <w:pStyle w:val="Zkladntext"/>
        <w:rPr>
          <w:sz w:val="18"/>
        </w:rPr>
      </w:pPr>
    </w:p>
    <w:p w:rsidR="00153A8E" w:rsidRDefault="001C732F">
      <w:pPr>
        <w:pStyle w:val="Zkladntext"/>
        <w:tabs>
          <w:tab w:val="left" w:pos="9323"/>
        </w:tabs>
        <w:spacing w:before="119" w:line="206" w:lineRule="exact"/>
        <w:ind w:left="426" w:right="419" w:firstLine="2"/>
        <w:jc w:val="both"/>
        <w:rPr>
          <w:sz w:val="19"/>
        </w:rPr>
      </w:pPr>
      <w:r>
        <w:rPr>
          <w:color w:val="1A0A0F"/>
        </w:rPr>
        <w:t>Smlouva je sepsána ve dvou vyho</w:t>
      </w:r>
      <w:r>
        <w:rPr>
          <w:color w:val="42343B"/>
        </w:rPr>
        <w:t>t</w:t>
      </w:r>
      <w:r>
        <w:rPr>
          <w:color w:val="1A0A0F"/>
        </w:rPr>
        <w:t>oven</w:t>
      </w:r>
      <w:r>
        <w:rPr>
          <w:color w:val="31232A"/>
        </w:rPr>
        <w:t>í</w:t>
      </w:r>
      <w:r>
        <w:rPr>
          <w:color w:val="1A0A0F"/>
        </w:rPr>
        <w:t>ch v českém jazyce</w:t>
      </w:r>
      <w:r>
        <w:rPr>
          <w:color w:val="564B50"/>
        </w:rPr>
        <w:t xml:space="preserve">; </w:t>
      </w:r>
      <w:r>
        <w:rPr>
          <w:color w:val="1A0A0F"/>
        </w:rPr>
        <w:t>každá sml</w:t>
      </w:r>
      <w:r>
        <w:rPr>
          <w:color w:val="1A0A0F"/>
        </w:rPr>
        <w:t>uvní strana obdrží po jednom vyhotovení smlouvy opat</w:t>
      </w:r>
      <w:r>
        <w:rPr>
          <w:color w:val="31232A"/>
        </w:rPr>
        <w:t>ř</w:t>
      </w:r>
      <w:r>
        <w:rPr>
          <w:color w:val="1A0A0F"/>
        </w:rPr>
        <w:t>eném  podpisy  obou</w:t>
      </w:r>
      <w:r>
        <w:rPr>
          <w:color w:val="1A0A0F"/>
          <w:spacing w:val="-11"/>
        </w:rPr>
        <w:t xml:space="preserve"> </w:t>
      </w:r>
      <w:r>
        <w:rPr>
          <w:color w:val="1A0A0F"/>
        </w:rPr>
        <w:t>smluvních</w:t>
      </w:r>
      <w:r>
        <w:rPr>
          <w:color w:val="1A0A0F"/>
          <w:spacing w:val="38"/>
        </w:rPr>
        <w:t xml:space="preserve"> </w:t>
      </w:r>
      <w:r>
        <w:rPr>
          <w:color w:val="1A0A0F"/>
          <w:spacing w:val="2"/>
        </w:rPr>
        <w:t>stran</w:t>
      </w:r>
      <w:r>
        <w:rPr>
          <w:color w:val="564B50"/>
          <w:spacing w:val="2"/>
        </w:rPr>
        <w:t>.</w:t>
      </w:r>
      <w:r>
        <w:rPr>
          <w:color w:val="CFC6C4"/>
          <w:spacing w:val="2"/>
          <w:sz w:val="19"/>
        </w:rPr>
        <w:tab/>
      </w:r>
      <w:r>
        <w:rPr>
          <w:color w:val="CFC6C4"/>
          <w:sz w:val="19"/>
        </w:rPr>
        <w:t>I</w:t>
      </w:r>
    </w:p>
    <w:p w:rsidR="00153A8E" w:rsidRDefault="001C732F">
      <w:pPr>
        <w:pStyle w:val="Zkladntext"/>
        <w:spacing w:before="125"/>
        <w:ind w:left="428"/>
        <w:jc w:val="both"/>
      </w:pPr>
      <w:r>
        <w:rPr>
          <w:color w:val="1A0A0F"/>
          <w:w w:val="105"/>
        </w:rPr>
        <w:t>Smlouva nabývá platnosti a účinnosti dnem jejího podpisu posledn</w:t>
      </w:r>
      <w:r>
        <w:rPr>
          <w:color w:val="31232A"/>
          <w:w w:val="105"/>
        </w:rPr>
        <w:t xml:space="preserve">í </w:t>
      </w:r>
      <w:r>
        <w:rPr>
          <w:color w:val="1A0A0F"/>
          <w:w w:val="105"/>
        </w:rPr>
        <w:t>ze smluvn</w:t>
      </w:r>
      <w:r>
        <w:rPr>
          <w:color w:val="31232A"/>
          <w:w w:val="105"/>
        </w:rPr>
        <w:t>í</w:t>
      </w:r>
      <w:r>
        <w:rPr>
          <w:color w:val="1A0A0F"/>
          <w:w w:val="105"/>
        </w:rPr>
        <w:t>ch stran</w:t>
      </w:r>
      <w:r>
        <w:rPr>
          <w:color w:val="564B50"/>
          <w:w w:val="105"/>
        </w:rPr>
        <w:t>.</w:t>
      </w:r>
    </w:p>
    <w:p w:rsidR="00153A8E" w:rsidRDefault="001C732F">
      <w:pPr>
        <w:pStyle w:val="Zkladntext"/>
        <w:spacing w:before="9"/>
        <w:rPr>
          <w:sz w:val="2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191135</wp:posOffset>
                </wp:positionV>
                <wp:extent cx="1043305" cy="918210"/>
                <wp:effectExtent l="8255" t="635" r="5715" b="508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305" cy="918210"/>
                          <a:chOff x="943" y="301"/>
                          <a:chExt cx="1643" cy="1446"/>
                        </a:xfrm>
                      </wpg:grpSpPr>
                      <wps:wsp>
                        <wps:cNvPr id="13" name="Line 19"/>
                        <wps:cNvCnPr/>
                        <wps:spPr bwMode="auto">
                          <a:xfrm>
                            <a:off x="2570" y="17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3B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970" y="316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2B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970" y="988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2B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950" y="1732"/>
                            <a:ext cx="16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2F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336"/>
                            <a:ext cx="127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A0A0F"/>
                                  <w:sz w:val="15"/>
                                </w:rPr>
                                <w:t>ú</w:t>
                              </w:r>
                              <w:r>
                                <w:rPr>
                                  <w:color w:val="31232A"/>
                                  <w:sz w:val="15"/>
                                </w:rPr>
                                <w:t>č</w:t>
                              </w:r>
                              <w:r>
                                <w:rPr>
                                  <w:color w:val="1A0A0F"/>
                                  <w:sz w:val="15"/>
                                </w:rPr>
                                <w:t>et z</w:t>
                              </w:r>
                              <w:r>
                                <w:rPr>
                                  <w:color w:val="31232A"/>
                                  <w:sz w:val="15"/>
                                </w:rPr>
                                <w:t>ří</w:t>
                              </w:r>
                              <w:r>
                                <w:rPr>
                                  <w:color w:val="1A0A0F"/>
                                  <w:sz w:val="15"/>
                                </w:rPr>
                                <w:t>zen  ke dn</w:t>
                              </w:r>
                              <w:r>
                                <w:rPr>
                                  <w:color w:val="31232A"/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1003"/>
                            <a:ext cx="94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A0A0F"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color w:val="42343B"/>
                                  <w:sz w:val="15"/>
                                </w:rPr>
                                <w:t>í</w:t>
                              </w:r>
                              <w:r>
                                <w:rPr>
                                  <w:color w:val="1A0A0F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color w:val="42343B"/>
                                  <w:sz w:val="15"/>
                                </w:rPr>
                                <w:t>t</w:t>
                              </w:r>
                              <w:r>
                                <w:rPr>
                                  <w:color w:val="1A0A0F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564B50"/>
                                  <w:sz w:val="15"/>
                                </w:rPr>
                                <w:t xml:space="preserve">. </w:t>
                              </w:r>
                              <w:r>
                                <w:rPr>
                                  <w:color w:val="31232A"/>
                                  <w:sz w:val="15"/>
                                </w:rPr>
                                <w:t>d</w:t>
                              </w:r>
                              <w:r>
                                <w:rPr>
                                  <w:color w:val="1A0A0F"/>
                                  <w:sz w:val="15"/>
                                </w:rPr>
                                <w:t>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8" style="position:absolute;margin-left:47.15pt;margin-top:15.05pt;width:82.15pt;height:72.3pt;z-index:1552;mso-wrap-distance-left:0;mso-wrap-distance-right:0;mso-position-horizontal-relative:page" coordorigin="943,301" coordsize="1643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">
                <v:line id="Line 19" o:spid="_x0000_s1049" style="position:absolute;visibility:visible;mso-wrap-style:square" from="2570,1739" to="2570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dhhr0AAADbAAAADwAAAGRycy9kb3ducmV2LnhtbERPzYrCMBC+C75DGMGbpiqIW03LVhT2&#10;qu4DDM3YFJtJt4m2vv1GELzNx/c7u3ywjXhQ52vHChbzBARx6XTNlYLfy3G2AeEDssbGMSl4koc8&#10;G492mGrX84ke51CJGMI+RQUmhDaV0peGLPq5a4kjd3WdxRBhV0ndYR/DbSOXSbKWFmuODQZb2hsq&#10;b+e7VRCW1wJpUx6L+1/yrPuvYnVgo9R0MnxvQQQawkf8dv/oOH8Fr1/iATL7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HYYa9AAAA2wAAAA8AAAAAAAAAAAAAAAAAoQIA&#10;AGRycy9kb3ducmV2LnhtbFBLBQYAAAAABAAEAPkAAACLAwAAAAA=&#10;" strokecolor="#483b3f" strokeweight=".72pt"/>
                <v:line id="Line 18" o:spid="_x0000_s1050" style="position:absolute;visibility:visible;mso-wrap-style:square" from="970,316" to="2578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Bd9cMAAADbAAAADwAAAGRycy9kb3ducmV2LnhtbERPS2sCMRC+F/wPYQpepGZbRdrVKFKo&#10;1YvgA7fehs10dzGZLJuo239vBKG3+fieM5m11ogLNb5yrOC1n4Agzp2uuFCw3329vIPwAVmjcUwK&#10;/sjDbNp5mmCq3ZU3dNmGQsQQ9ikqKEOoUyl9XpJF33c1ceR+XWMxRNgUUjd4jeHWyLckGUmLFceG&#10;Emv6LCk/bc9WgVyuvnvHj/nPYT0wg0WbZdnCsFLd53Y+BhGoDf/ih3up4/wh3H+JB8j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gXfXDAAAA2wAAAA8AAAAAAAAAAAAA&#10;AAAAoQIAAGRycy9kb3ducmV2LnhtbFBLBQYAAAAABAAEAPkAAACRAwAAAAA=&#10;" strokecolor="#442b38" strokeweight=".72pt"/>
                <v:line id="Line 17" o:spid="_x0000_s1051" style="position:absolute;visibility:visible;mso-wrap-style:square" from="970,988" to="2578,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7uxsIAAADbAAAADwAAAGRycy9kb3ducmV2LnhtbERPTWvCQBC9C/6HZQRvuqlBKamrBEHR&#10;k2nsocdhd0xCs7Mxu2r677uFQm/zeJ+z3g62FQ/qfeNYwcs8AUGsnWm4UvBx2c9eQfiAbLB1TAq+&#10;ycN2Mx6tMTPuye/0KEMlYgj7DBXUIXSZlF7XZNHPXUccuavrLYYI+0qaHp8x3LZykSQrabHh2FBj&#10;R7ua9Fd5twquabooVnlxvn3u0sPpfNN5sdRKTSdD/gYi0BD+xX/uo4nzl/D7Sz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7uxsIAAADbAAAADwAAAAAAAAAAAAAA&#10;AAChAgAAZHJzL2Rvd25yZXYueG1sUEsFBgAAAAAEAAQA+QAAAJADAAAAAA==&#10;" strokecolor="#482b38" strokeweight=".72pt"/>
                <v:line id="Line 16" o:spid="_x0000_s1052" style="position:absolute;visibility:visible;mso-wrap-style:square" from="950,1732" to="2578,1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L/q8YAAADbAAAADwAAAGRycy9kb3ducmV2LnhtbESPQWsCMRCF7wX/QxihF6lZS7W6GsWW&#10;FhRB1PbgcdiMm9XNZNlEXf99Iwi9zfDevO/NZNbYUlyo9oVjBb1uAoI4c7rgXMHvz/fLEIQPyBpL&#10;x6TgRh5m09bTBFPtrrylyy7kIoawT1GBCaFKpfSZIYu+6yriqB1cbTHEtc6lrvEaw20pX5NkIC0W&#10;HAkGK/o0lJ12Zxu5/U3+Zr6Wx/dq/eGS2+qs96OOUs/tZj4GEagJ/+bH9ULH+gO4/xIH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S/6vGAAAA2wAAAA8AAAAAAAAA&#10;AAAAAAAAoQIAAGRycy9kb3ducmV2LnhtbFBLBQYAAAAABAAEAPkAAACUAwAAAAA=&#10;" strokecolor="#3b2f34" strokeweight=".72pt"/>
                <v:shape id="Text Box 15" o:spid="_x0000_s1053" type="#_x0000_t202" style="position:absolute;left:1027;top:336;width:1270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53A8E" w:rsidRDefault="001C732F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1A0A0F"/>
                            <w:sz w:val="15"/>
                          </w:rPr>
                          <w:t>ú</w:t>
                        </w:r>
                        <w:r>
                          <w:rPr>
                            <w:color w:val="31232A"/>
                            <w:sz w:val="15"/>
                          </w:rPr>
                          <w:t>č</w:t>
                        </w:r>
                        <w:r>
                          <w:rPr>
                            <w:color w:val="1A0A0F"/>
                            <w:sz w:val="15"/>
                          </w:rPr>
                          <w:t>et z</w:t>
                        </w:r>
                        <w:r>
                          <w:rPr>
                            <w:color w:val="31232A"/>
                            <w:sz w:val="15"/>
                          </w:rPr>
                          <w:t>ří</w:t>
                        </w:r>
                        <w:r>
                          <w:rPr>
                            <w:color w:val="1A0A0F"/>
                            <w:sz w:val="15"/>
                          </w:rPr>
                          <w:t>zen  ke dn</w:t>
                        </w:r>
                        <w:r>
                          <w:rPr>
                            <w:color w:val="31232A"/>
                            <w:sz w:val="15"/>
                          </w:rPr>
                          <w:t>i</w:t>
                        </w:r>
                      </w:p>
                    </w:txbxContent>
                  </v:textbox>
                </v:shape>
                <v:shape id="Text Box 14" o:spid="_x0000_s1054" type="#_x0000_t202" style="position:absolute;left:1022;top:1003;width:941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53A8E" w:rsidRDefault="001C732F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1A0A0F"/>
                            <w:sz w:val="15"/>
                          </w:rPr>
                          <w:t>m</w:t>
                        </w:r>
                        <w:r>
                          <w:rPr>
                            <w:color w:val="42343B"/>
                            <w:sz w:val="15"/>
                          </w:rPr>
                          <w:t>í</w:t>
                        </w:r>
                        <w:r>
                          <w:rPr>
                            <w:color w:val="1A0A0F"/>
                            <w:sz w:val="15"/>
                          </w:rPr>
                          <w:t>s</w:t>
                        </w:r>
                        <w:r>
                          <w:rPr>
                            <w:color w:val="42343B"/>
                            <w:sz w:val="15"/>
                          </w:rPr>
                          <w:t>t</w:t>
                        </w:r>
                        <w:r>
                          <w:rPr>
                            <w:color w:val="1A0A0F"/>
                            <w:sz w:val="15"/>
                          </w:rPr>
                          <w:t>o</w:t>
                        </w:r>
                        <w:r>
                          <w:rPr>
                            <w:color w:val="564B50"/>
                            <w:sz w:val="15"/>
                          </w:rPr>
                          <w:t xml:space="preserve">. </w:t>
                        </w:r>
                        <w:r>
                          <w:rPr>
                            <w:color w:val="31232A"/>
                            <w:sz w:val="15"/>
                          </w:rPr>
                          <w:t>d</w:t>
                        </w:r>
                        <w:r>
                          <w:rPr>
                            <w:color w:val="1A0A0F"/>
                            <w:sz w:val="15"/>
                          </w:rPr>
                          <w:t>atum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624" behindDoc="0" locked="0" layoutInCell="1" allowOverlap="1">
                <wp:simplePos x="0" y="0"/>
                <wp:positionH relativeFrom="page">
                  <wp:posOffset>1708150</wp:posOffset>
                </wp:positionH>
                <wp:positionV relativeFrom="paragraph">
                  <wp:posOffset>191135</wp:posOffset>
                </wp:positionV>
                <wp:extent cx="2630805" cy="921385"/>
                <wp:effectExtent l="3175" t="635" r="4445" b="190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921385"/>
                          <a:chOff x="2690" y="301"/>
                          <a:chExt cx="4143" cy="1451"/>
                        </a:xfrm>
                      </wpg:grpSpPr>
                      <wps:wsp>
                        <wps:cNvPr id="7" name="Line 12"/>
                        <wps:cNvCnPr/>
                        <wps:spPr bwMode="auto">
                          <a:xfrm>
                            <a:off x="6818" y="1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3B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717" y="316"/>
                            <a:ext cx="410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2B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2698" y="1732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2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69" y="331"/>
                            <a:ext cx="20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A0A0F"/>
                                  <w:w w:val="105"/>
                                  <w:sz w:val="15"/>
                                </w:rPr>
                                <w:t>podpis a razítko ma</w:t>
                              </w:r>
                              <w:r>
                                <w:rPr>
                                  <w:color w:val="31232A"/>
                                  <w:w w:val="105"/>
                                  <w:sz w:val="15"/>
                                </w:rPr>
                                <w:t>j</w:t>
                              </w:r>
                              <w:r>
                                <w:rPr>
                                  <w:color w:val="1A0A0F"/>
                                  <w:w w:val="105"/>
                                  <w:sz w:val="15"/>
                                </w:rPr>
                                <w:t>itele účtu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68" y="1342"/>
                            <a:ext cx="296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A0A0F"/>
                                  <w:sz w:val="19"/>
                                </w:rPr>
                                <w:t>Západočeská  univerzita  v Plzni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55" style="position:absolute;margin-left:134.5pt;margin-top:15.05pt;width:207.15pt;height:72.55pt;z-index:1624;mso-wrap-distance-left:0;mso-wrap-distance-right:0;mso-position-horizontal-relative:page" coordorigin="2690,301" coordsize="4143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">
                <v:line id="Line 12" o:spid="_x0000_s1056" style="position:absolute;visibility:visible;mso-wrap-style:square" from="6818,1744" to="6818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2m98EAAADaAAAADwAAAGRycy9kb3ducmV2LnhtbESPzWrDMBCE74G8g9hAb4lcF5LUtRLq&#10;0kCu+XmAxVpbptbKteTYefsoUOhxmJlvmHw/2VbcqPeNYwWvqwQEcel0w7WC6+Ww3ILwAVlj65gU&#10;3MnDfjef5ZhpN/KJbudQiwhhn6ECE0KXSelLQxb9ynXE0atcbzFE2ddS9zhGuG1lmiRrabHhuGCw&#10;oy9D5c95sApCWhVI2/JQDL/JvRnfi7dvNkq9LKbPDxCBpvAf/msftYINPK/EGyB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3ab3wQAAANoAAAAPAAAAAAAAAAAAAAAA&#10;AKECAABkcnMvZG93bnJldi54bWxQSwUGAAAAAAQABAD5AAAAjwMAAAAA&#10;" strokecolor="#483b3f" strokeweight=".72pt"/>
                <v:line id="Line 11" o:spid="_x0000_s1057" style="position:absolute;visibility:visible;mso-wrap-style:square" from="2717,316" to="682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qHrsIAAADaAAAADwAAAGRycy9kb3ducmV2LnhtbERPy4rCMBTdC/5DuMJsBk0dGJFqFPEB&#10;4kIYx8f20lzbanNTm2g7fr1ZDLg8nPd42phCPKhyuWUF/V4EgjixOudUwf531R2CcB5ZY2GZFPyR&#10;g+mk3RpjrG3NP/TY+VSEEHYxKsi8L2MpXZKRQdezJXHgzrYy6AOsUqkrrEO4KeRXFA2kwZxDQ4Yl&#10;zTNKrru7UbB5ng7y+LnMt6bu3wbfl8tme1oo9dFpZiMQnhr/Fv+711pB2BquhBsgJ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qHrsIAAADaAAAADwAAAAAAAAAAAAAA&#10;AAChAgAAZHJzL2Rvd25yZXYueG1sUEsFBgAAAAAEAAQA+QAAAJADAAAAAA==&#10;" strokecolor="#442b34" strokeweight=".72pt"/>
                <v:line id="Line 10" o:spid="_x0000_s1058" style="position:absolute;visibility:visible;mso-wrap-style:square" from="2698,1732" to="6821,1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aFc8AAAADaAAAADwAAAGRycy9kb3ducmV2LnhtbERPy4rCMBTdC/5DuII7TXUh2jGKiDK6&#10;EMYH4/baXNvONDedJtrO3xtBcHk47+m8MYW4U+VyywoG/QgEcWJ1zqmC03HdG4NwHlljYZkU/JOD&#10;+azdmmKsbc17uh98KkIIuxgVZN6XsZQuycig69uSOHBXWxn0AVap1BXWIdwUchhFI2kw59CQYUnL&#10;jJLfw82EGefN38/iezuol9evtL4Md6vPjVaq22kWHyA8Nf4tfrkDDxN4Xgl+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2hXPAAAAA2gAAAA8AAAAAAAAAAAAAAAAA&#10;oQIAAGRycy9kb3ducmV2LnhtbFBLBQYAAAAABAAEAPkAAACOAwAAAAA=&#10;" strokecolor="#3b282b" strokeweight=".72pt"/>
                <v:shape id="Text Box 9" o:spid="_x0000_s1059" type="#_x0000_t202" style="position:absolute;left:2769;top:331;width:2091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153A8E" w:rsidRDefault="001C732F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1A0A0F"/>
                            <w:w w:val="105"/>
                            <w:sz w:val="15"/>
                          </w:rPr>
                          <w:t>podpis a razítko ma</w:t>
                        </w:r>
                        <w:r>
                          <w:rPr>
                            <w:color w:val="31232A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color w:val="1A0A0F"/>
                            <w:w w:val="105"/>
                            <w:sz w:val="15"/>
                          </w:rPr>
                          <w:t>itele účtu</w:t>
                        </w:r>
                      </w:p>
                    </w:txbxContent>
                  </v:textbox>
                </v:shape>
                <v:shape id="Text Box 8" o:spid="_x0000_s1060" type="#_x0000_t202" style="position:absolute;left:2768;top:1342;width:2960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53A8E" w:rsidRDefault="001C732F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A0A0F"/>
                            <w:sz w:val="19"/>
                          </w:rPr>
                          <w:t>Západočeská  univerzita  v Plzni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672" behindDoc="0" locked="0" layoutInCell="1" allowOverlap="1">
                <wp:simplePos x="0" y="0"/>
                <wp:positionH relativeFrom="page">
                  <wp:posOffset>4405630</wp:posOffset>
                </wp:positionH>
                <wp:positionV relativeFrom="paragraph">
                  <wp:posOffset>191135</wp:posOffset>
                </wp:positionV>
                <wp:extent cx="2630805" cy="921385"/>
                <wp:effectExtent l="5080" t="635" r="2540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921385"/>
                          <a:chOff x="6938" y="301"/>
                          <a:chExt cx="4143" cy="1451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11066" y="1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2B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6960" y="316"/>
                            <a:ext cx="41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23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6946" y="1737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1C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38" y="302"/>
                            <a:ext cx="4143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A8E" w:rsidRDefault="001C732F">
                              <w:pPr>
                                <w:spacing w:before="25"/>
                                <w:ind w:left="7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A0A0F"/>
                                  <w:w w:val="105"/>
                                  <w:sz w:val="15"/>
                                </w:rPr>
                                <w:t>raz</w:t>
                              </w:r>
                              <w:r>
                                <w:rPr>
                                  <w:color w:val="31232A"/>
                                  <w:w w:val="105"/>
                                  <w:sz w:val="15"/>
                                </w:rPr>
                                <w:t>í</w:t>
                              </w:r>
                              <w:r>
                                <w:rPr>
                                  <w:color w:val="1A0A0F"/>
                                  <w:w w:val="105"/>
                                  <w:sz w:val="15"/>
                                </w:rPr>
                                <w:t>t</w:t>
                              </w:r>
                              <w:r>
                                <w:rPr>
                                  <w:color w:val="31232A"/>
                                  <w:w w:val="105"/>
                                  <w:sz w:val="15"/>
                                </w:rPr>
                                <w:t>k</w:t>
                              </w:r>
                              <w:r>
                                <w:rPr>
                                  <w:color w:val="1A0A0F"/>
                                  <w:w w:val="105"/>
                                  <w:sz w:val="15"/>
                                </w:rPr>
                                <w:t>o banky</w:t>
                              </w:r>
                              <w:r>
                                <w:rPr>
                                  <w:color w:val="564B50"/>
                                  <w:w w:val="105"/>
                                  <w:sz w:val="15"/>
                                </w:rPr>
                                <w:t xml:space="preserve">, </w:t>
                              </w:r>
                              <w:r>
                                <w:rPr>
                                  <w:color w:val="1A0A0F"/>
                                  <w:w w:val="105"/>
                                  <w:sz w:val="15"/>
                                </w:rPr>
                                <w:t>podpisy odpovědných osob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1" style="position:absolute;margin-left:346.9pt;margin-top:15.05pt;width:207.15pt;height:72.55pt;z-index:1672;mso-wrap-distance-left:0;mso-wrap-distance-right:0;mso-position-horizontal-relative:page" coordorigin="6938,301" coordsize="4143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">
                <v:line id="Line 6" o:spid="_x0000_s1062" style="position:absolute;visibility:visible;mso-wrap-style:square" from="11066,1744" to="11066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wRMUAAADaAAAADwAAAGRycy9kb3ducmV2LnhtbESPQWvCQBSE7wX/w/KEXqRuFBRJ3QSx&#10;CuJBqLX1+sg+k2j2bZrdmuiv7xaEHoeZ+YaZp52pxJUaV1pWMBpGIIgzq0vOFRw+1i8zEM4ja6ws&#10;k4IbOUiT3tMcY21bfqfr3uciQNjFqKDwvo6ldFlBBt3Q1sTBO9nGoA+yyaVusA1wU8lxFE2lwZLD&#10;QoE1LQvKLvsfo2B7P37Kr8Gq3Jl29D2dnM/b3fFNqed+t3gF4anz/+FHe6MVjOHvSrgBMv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KwRMUAAADaAAAADwAAAAAAAAAA&#10;AAAAAAChAgAAZHJzL2Rvd25yZXYueG1sUEsFBgAAAAAEAAQA+QAAAJMDAAAAAA==&#10;" strokecolor="#442b34" strokeweight=".72pt"/>
                <v:line id="Line 5" o:spid="_x0000_s1063" style="position:absolute;visibility:visible;mso-wrap-style:square" from="6960,316" to="1107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WugroAAADaAAAADwAAAGRycy9kb3ducmV2LnhtbESPzQrCMBCE74LvEFbwpokVRKpRRBC8&#10;+oPntVmbYrMpTdT69kYQPA4z8w2zXHeuFk9qQ+VZw2SsQBAX3lRcajifdqM5iBCRDdaeScObAqxX&#10;/d4Sc+NffKDnMZYiQTjkqMHG2ORShsKSwzD2DXHybr51GJNsS2lafCW4q2Wm1Ew6rDgtWGxoa6m4&#10;Hx9OgwoKL3Tu5m+81pfMullmDWo9HHSbBYhIXfyHf+290TCF75V0A+TqA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jlroK6AAAA2gAAAA8AAAAAAAAAAAAAAAAAoQIAAGRy&#10;cy9kb3ducmV2LnhtbFBLBQYAAAAABAAEAPkAAACIAwAAAAA=&#10;" strokecolor="#342328" strokeweight=".72pt"/>
                <v:line id="Line 4" o:spid="_x0000_s1064" style="position:absolute;visibility:visible;mso-wrap-style:square" from="6946,1737" to="11069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lLBMQAAADaAAAADwAAAGRycy9kb3ducmV2LnhtbESPQWvCQBSE74X+h+UVvDUbRcSmWUUs&#10;BQ9iNW0PvT2zzySYfRt21xj/fVco9DjMzDdMvhxMK3pyvrGsYJykIIhLqxuuFHx9vj/PQfiArLG1&#10;TApu5GG5eHzIMdP2ygfqi1CJCGGfoYI6hC6T0pc1GfSJ7Yijd7LOYIjSVVI7vEa4aeUkTWfSYMNx&#10;ocaO1jWV5+JiFKx38+3x5Xty4o9LyX3RdG/7zY9So6dh9Qoi0BD+w3/tjVYwhfuVe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KUsExAAAANoAAAAPAAAAAAAAAAAA&#10;AAAAAKECAABkcnMvZG93bnJldi54bWxQSwUGAAAAAAQABAD5AAAAkgMAAAAA&#10;" strokecolor="#381c23" strokeweight=".72pt"/>
                <v:shape id="Text Box 3" o:spid="_x0000_s1065" type="#_x0000_t202" style="position:absolute;left:6938;top:302;width:4143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53A8E" w:rsidRDefault="001C732F">
                        <w:pPr>
                          <w:spacing w:before="25"/>
                          <w:ind w:left="79"/>
                          <w:rPr>
                            <w:sz w:val="15"/>
                          </w:rPr>
                        </w:pPr>
                        <w:r>
                          <w:rPr>
                            <w:color w:val="1A0A0F"/>
                            <w:w w:val="105"/>
                            <w:sz w:val="15"/>
                          </w:rPr>
                          <w:t>raz</w:t>
                        </w:r>
                        <w:r>
                          <w:rPr>
                            <w:color w:val="31232A"/>
                            <w:w w:val="105"/>
                            <w:sz w:val="15"/>
                          </w:rPr>
                          <w:t>í</w:t>
                        </w:r>
                        <w:r>
                          <w:rPr>
                            <w:color w:val="1A0A0F"/>
                            <w:w w:val="105"/>
                            <w:sz w:val="15"/>
                          </w:rPr>
                          <w:t>t</w:t>
                        </w:r>
                        <w:r>
                          <w:rPr>
                            <w:color w:val="31232A"/>
                            <w:w w:val="105"/>
                            <w:sz w:val="15"/>
                          </w:rPr>
                          <w:t>k</w:t>
                        </w:r>
                        <w:r>
                          <w:rPr>
                            <w:color w:val="1A0A0F"/>
                            <w:w w:val="105"/>
                            <w:sz w:val="15"/>
                          </w:rPr>
                          <w:t>o banky</w:t>
                        </w:r>
                        <w:r>
                          <w:rPr>
                            <w:color w:val="564B50"/>
                            <w:w w:val="105"/>
                            <w:sz w:val="15"/>
                          </w:rPr>
                          <w:t xml:space="preserve">, </w:t>
                        </w:r>
                        <w:r>
                          <w:rPr>
                            <w:color w:val="1A0A0F"/>
                            <w:w w:val="105"/>
                            <w:sz w:val="15"/>
                          </w:rPr>
                          <w:t>podpisy odpovědných osob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20"/>
        </w:rPr>
      </w:pPr>
    </w:p>
    <w:p w:rsidR="00153A8E" w:rsidRDefault="00153A8E">
      <w:pPr>
        <w:pStyle w:val="Zkladntext"/>
        <w:rPr>
          <w:sz w:val="16"/>
        </w:rPr>
      </w:pPr>
    </w:p>
    <w:p w:rsidR="00153A8E" w:rsidRDefault="001C732F">
      <w:pPr>
        <w:spacing w:before="95"/>
        <w:ind w:left="410"/>
        <w:rPr>
          <w:sz w:val="10"/>
        </w:rPr>
      </w:pPr>
      <w:r>
        <w:rPr>
          <w:color w:val="1A0A0F"/>
          <w:w w:val="105"/>
          <w:sz w:val="15"/>
        </w:rPr>
        <w:t>UniCred</w:t>
      </w:r>
      <w:r>
        <w:rPr>
          <w:color w:val="42343B"/>
          <w:w w:val="105"/>
          <w:sz w:val="15"/>
        </w:rPr>
        <w:t>i</w:t>
      </w:r>
      <w:r>
        <w:rPr>
          <w:color w:val="1A0A0F"/>
          <w:w w:val="105"/>
          <w:sz w:val="15"/>
        </w:rPr>
        <w:t>t Ban</w:t>
      </w:r>
      <w:r>
        <w:rPr>
          <w:color w:val="31232A"/>
          <w:w w:val="105"/>
          <w:sz w:val="15"/>
        </w:rPr>
        <w:t xml:space="preserve">k </w:t>
      </w:r>
      <w:r>
        <w:rPr>
          <w:color w:val="1A0A0F"/>
          <w:w w:val="105"/>
          <w:sz w:val="15"/>
        </w:rPr>
        <w:t xml:space="preserve">Czech Repub </w:t>
      </w:r>
      <w:r>
        <w:rPr>
          <w:color w:val="31232A"/>
          <w:w w:val="105"/>
          <w:sz w:val="15"/>
        </w:rPr>
        <w:t>l</w:t>
      </w:r>
      <w:r>
        <w:rPr>
          <w:color w:val="1A0A0F"/>
          <w:w w:val="105"/>
          <w:sz w:val="15"/>
        </w:rPr>
        <w:t>ic and Slovakia</w:t>
      </w:r>
      <w:r>
        <w:rPr>
          <w:color w:val="858082"/>
          <w:w w:val="105"/>
          <w:sz w:val="15"/>
        </w:rPr>
        <w:t xml:space="preserve">, </w:t>
      </w:r>
      <w:r>
        <w:rPr>
          <w:color w:val="42343B"/>
          <w:w w:val="105"/>
          <w:sz w:val="10"/>
        </w:rPr>
        <w:t>a</w:t>
      </w:r>
      <w:r>
        <w:rPr>
          <w:color w:val="858082"/>
          <w:w w:val="105"/>
          <w:sz w:val="10"/>
        </w:rPr>
        <w:t xml:space="preserve">. </w:t>
      </w:r>
      <w:r>
        <w:rPr>
          <w:color w:val="42343B"/>
          <w:w w:val="105"/>
          <w:sz w:val="10"/>
        </w:rPr>
        <w:t>s</w:t>
      </w:r>
      <w:r>
        <w:rPr>
          <w:color w:val="858082"/>
          <w:w w:val="105"/>
          <w:sz w:val="10"/>
        </w:rPr>
        <w:t>.</w:t>
      </w:r>
      <w:r>
        <w:rPr>
          <w:color w:val="564B50"/>
          <w:w w:val="105"/>
          <w:sz w:val="10"/>
        </w:rPr>
        <w:t>, Sídlo</w:t>
      </w:r>
      <w:r>
        <w:rPr>
          <w:color w:val="6E6469"/>
          <w:w w:val="105"/>
          <w:sz w:val="10"/>
        </w:rPr>
        <w:t>/</w:t>
      </w:r>
      <w:r>
        <w:rPr>
          <w:color w:val="42343B"/>
          <w:w w:val="105"/>
          <w:sz w:val="10"/>
        </w:rPr>
        <w:t>Regístered Office</w:t>
      </w:r>
      <w:r>
        <w:rPr>
          <w:color w:val="858082"/>
          <w:w w:val="105"/>
          <w:sz w:val="10"/>
        </w:rPr>
        <w:t xml:space="preserve">: </w:t>
      </w:r>
      <w:r>
        <w:rPr>
          <w:color w:val="564B50"/>
          <w:w w:val="105"/>
          <w:sz w:val="10"/>
        </w:rPr>
        <w:t>Le</w:t>
      </w:r>
      <w:r>
        <w:rPr>
          <w:color w:val="6E6469"/>
          <w:w w:val="105"/>
          <w:sz w:val="10"/>
        </w:rPr>
        <w:t>l</w:t>
      </w:r>
      <w:r>
        <w:rPr>
          <w:color w:val="42343B"/>
          <w:w w:val="105"/>
          <w:sz w:val="10"/>
        </w:rPr>
        <w:t xml:space="preserve">etav ská </w:t>
      </w:r>
      <w:r>
        <w:rPr>
          <w:color w:val="564B50"/>
          <w:w w:val="105"/>
          <w:sz w:val="10"/>
        </w:rPr>
        <w:t>1525</w:t>
      </w:r>
      <w:r>
        <w:rPr>
          <w:color w:val="858082"/>
          <w:w w:val="105"/>
          <w:sz w:val="10"/>
        </w:rPr>
        <w:t>1</w:t>
      </w:r>
      <w:r>
        <w:rPr>
          <w:color w:val="564B50"/>
          <w:w w:val="105"/>
          <w:sz w:val="10"/>
        </w:rPr>
        <w:t>1</w:t>
      </w:r>
      <w:r>
        <w:rPr>
          <w:color w:val="858082"/>
          <w:w w:val="105"/>
          <w:sz w:val="10"/>
        </w:rPr>
        <w:t xml:space="preserve">,  </w:t>
      </w:r>
      <w:r>
        <w:rPr>
          <w:color w:val="564B50"/>
          <w:w w:val="105"/>
          <w:sz w:val="10"/>
        </w:rPr>
        <w:t>14</w:t>
      </w:r>
      <w:r>
        <w:rPr>
          <w:color w:val="6E6469"/>
          <w:w w:val="105"/>
          <w:sz w:val="10"/>
        </w:rPr>
        <w:t xml:space="preserve">0 </w:t>
      </w:r>
      <w:r>
        <w:rPr>
          <w:color w:val="564B50"/>
          <w:w w:val="105"/>
          <w:sz w:val="10"/>
        </w:rPr>
        <w:t>92 Praha 4</w:t>
      </w:r>
      <w:r>
        <w:rPr>
          <w:color w:val="858082"/>
          <w:w w:val="105"/>
          <w:sz w:val="10"/>
        </w:rPr>
        <w:t xml:space="preserve">, </w:t>
      </w:r>
      <w:r>
        <w:rPr>
          <w:color w:val="564B50"/>
          <w:w w:val="105"/>
          <w:sz w:val="10"/>
        </w:rPr>
        <w:t>Obch</w:t>
      </w:r>
      <w:r>
        <w:rPr>
          <w:color w:val="6E6469"/>
          <w:w w:val="105"/>
          <w:sz w:val="10"/>
        </w:rPr>
        <w:t>o</w:t>
      </w:r>
      <w:r>
        <w:rPr>
          <w:color w:val="564B50"/>
          <w:w w:val="105"/>
          <w:sz w:val="10"/>
        </w:rPr>
        <w:t>dn</w:t>
      </w:r>
      <w:r>
        <w:rPr>
          <w:color w:val="6E6469"/>
          <w:w w:val="105"/>
          <w:sz w:val="10"/>
        </w:rPr>
        <w:t xml:space="preserve">í </w:t>
      </w:r>
      <w:r>
        <w:rPr>
          <w:color w:val="564B50"/>
          <w:w w:val="105"/>
          <w:sz w:val="10"/>
        </w:rPr>
        <w:t>re</w:t>
      </w:r>
      <w:r>
        <w:rPr>
          <w:color w:val="6E6469"/>
          <w:w w:val="105"/>
          <w:sz w:val="10"/>
        </w:rPr>
        <w:t>j</w:t>
      </w:r>
      <w:r>
        <w:rPr>
          <w:color w:val="564B50"/>
          <w:w w:val="105"/>
          <w:sz w:val="10"/>
        </w:rPr>
        <w:t>stř</w:t>
      </w:r>
      <w:r>
        <w:rPr>
          <w:color w:val="858082"/>
          <w:w w:val="105"/>
          <w:sz w:val="10"/>
        </w:rPr>
        <w:t>í</w:t>
      </w:r>
      <w:r>
        <w:rPr>
          <w:color w:val="564B50"/>
          <w:w w:val="105"/>
          <w:sz w:val="10"/>
        </w:rPr>
        <w:t xml:space="preserve">k </w:t>
      </w:r>
      <w:r>
        <w:rPr>
          <w:color w:val="858082"/>
          <w:w w:val="105"/>
          <w:sz w:val="10"/>
        </w:rPr>
        <w:t>/</w:t>
      </w:r>
      <w:r>
        <w:rPr>
          <w:color w:val="564B50"/>
          <w:w w:val="105"/>
          <w:sz w:val="10"/>
        </w:rPr>
        <w:t xml:space="preserve">Commerc  </w:t>
      </w:r>
      <w:r>
        <w:rPr>
          <w:color w:val="6E6469"/>
          <w:w w:val="105"/>
          <w:sz w:val="10"/>
        </w:rPr>
        <w:t>í</w:t>
      </w:r>
      <w:r>
        <w:rPr>
          <w:color w:val="564B50"/>
          <w:w w:val="105"/>
          <w:sz w:val="10"/>
        </w:rPr>
        <w:t>a</w:t>
      </w:r>
      <w:r>
        <w:rPr>
          <w:color w:val="6E6469"/>
          <w:w w:val="105"/>
          <w:sz w:val="10"/>
        </w:rPr>
        <w:t xml:space="preserve">l </w:t>
      </w:r>
      <w:r>
        <w:rPr>
          <w:color w:val="42343B"/>
          <w:w w:val="105"/>
          <w:sz w:val="10"/>
        </w:rPr>
        <w:t>Reg</w:t>
      </w:r>
      <w:r>
        <w:rPr>
          <w:color w:val="858082"/>
          <w:w w:val="105"/>
          <w:sz w:val="10"/>
        </w:rPr>
        <w:t>i</w:t>
      </w:r>
      <w:r>
        <w:rPr>
          <w:color w:val="42343B"/>
          <w:w w:val="105"/>
          <w:sz w:val="10"/>
        </w:rPr>
        <w:t>ster</w:t>
      </w:r>
      <w:r>
        <w:rPr>
          <w:color w:val="979597"/>
          <w:w w:val="105"/>
          <w:sz w:val="10"/>
        </w:rPr>
        <w:t xml:space="preserve">: </w:t>
      </w:r>
      <w:r>
        <w:rPr>
          <w:color w:val="564B50"/>
          <w:w w:val="130"/>
          <w:sz w:val="10"/>
        </w:rPr>
        <w:t xml:space="preserve">Městs </w:t>
      </w:r>
      <w:r>
        <w:rPr>
          <w:color w:val="564B50"/>
          <w:w w:val="105"/>
          <w:sz w:val="10"/>
        </w:rPr>
        <w:t xml:space="preserve">soud v   Praze </w:t>
      </w:r>
      <w:r>
        <w:rPr>
          <w:color w:val="858082"/>
          <w:w w:val="105"/>
          <w:sz w:val="10"/>
        </w:rPr>
        <w:t>,</w:t>
      </w:r>
    </w:p>
    <w:p w:rsidR="00153A8E" w:rsidRDefault="001C732F">
      <w:pPr>
        <w:spacing w:before="13"/>
        <w:ind w:left="408"/>
        <w:rPr>
          <w:b/>
          <w:sz w:val="10"/>
        </w:rPr>
      </w:pPr>
      <w:r>
        <w:rPr>
          <w:b/>
          <w:color w:val="564B50"/>
          <w:sz w:val="10"/>
        </w:rPr>
        <w:t>oddi</w:t>
      </w:r>
      <w:r>
        <w:rPr>
          <w:b/>
          <w:color w:val="6E6469"/>
          <w:sz w:val="10"/>
        </w:rPr>
        <w:t xml:space="preserve">l </w:t>
      </w:r>
      <w:r>
        <w:rPr>
          <w:b/>
          <w:color w:val="564B50"/>
          <w:sz w:val="10"/>
        </w:rPr>
        <w:t>B</w:t>
      </w:r>
      <w:r>
        <w:rPr>
          <w:b/>
          <w:color w:val="858082"/>
          <w:sz w:val="10"/>
        </w:rPr>
        <w:t xml:space="preserve">, </w:t>
      </w:r>
      <w:r>
        <w:rPr>
          <w:b/>
          <w:color w:val="6E6469"/>
          <w:sz w:val="10"/>
        </w:rPr>
        <w:t>vl</w:t>
      </w:r>
      <w:r>
        <w:rPr>
          <w:b/>
          <w:color w:val="564B50"/>
          <w:sz w:val="10"/>
        </w:rPr>
        <w:t>ožka  36</w:t>
      </w:r>
      <w:r>
        <w:rPr>
          <w:b/>
          <w:color w:val="6E6469"/>
          <w:sz w:val="10"/>
        </w:rPr>
        <w:t>0</w:t>
      </w:r>
      <w:r>
        <w:rPr>
          <w:b/>
          <w:color w:val="564B50"/>
          <w:sz w:val="10"/>
        </w:rPr>
        <w:t>8</w:t>
      </w:r>
      <w:r>
        <w:rPr>
          <w:b/>
          <w:color w:val="858082"/>
          <w:sz w:val="10"/>
        </w:rPr>
        <w:t xml:space="preserve">, </w:t>
      </w:r>
      <w:r>
        <w:rPr>
          <w:b/>
          <w:color w:val="564B50"/>
          <w:sz w:val="10"/>
        </w:rPr>
        <w:t>IČ:</w:t>
      </w:r>
      <w:r>
        <w:rPr>
          <w:b/>
          <w:color w:val="858082"/>
          <w:sz w:val="10"/>
        </w:rPr>
        <w:t>/</w:t>
      </w:r>
      <w:r>
        <w:rPr>
          <w:b/>
          <w:color w:val="564B50"/>
          <w:sz w:val="10"/>
        </w:rPr>
        <w:t>ld</w:t>
      </w:r>
      <w:r>
        <w:rPr>
          <w:b/>
          <w:color w:val="31232A"/>
          <w:sz w:val="10"/>
        </w:rPr>
        <w:t>e</w:t>
      </w:r>
      <w:r>
        <w:rPr>
          <w:b/>
          <w:color w:val="564B50"/>
          <w:sz w:val="10"/>
        </w:rPr>
        <w:t>ntificat</w:t>
      </w:r>
      <w:r>
        <w:rPr>
          <w:b/>
          <w:color w:val="6E6469"/>
          <w:sz w:val="10"/>
        </w:rPr>
        <w:t>i</w:t>
      </w:r>
      <w:r>
        <w:rPr>
          <w:b/>
          <w:color w:val="564B50"/>
          <w:sz w:val="10"/>
        </w:rPr>
        <w:t>on number</w:t>
      </w:r>
      <w:r>
        <w:rPr>
          <w:b/>
          <w:color w:val="B5A0A7"/>
          <w:sz w:val="10"/>
        </w:rPr>
        <w:t xml:space="preserve">: </w:t>
      </w:r>
      <w:r>
        <w:rPr>
          <w:b/>
          <w:color w:val="564B50"/>
          <w:sz w:val="10"/>
        </w:rPr>
        <w:t xml:space="preserve">64948242  </w:t>
      </w:r>
      <w:r>
        <w:rPr>
          <w:b/>
          <w:color w:val="979597"/>
          <w:sz w:val="10"/>
        </w:rPr>
        <w:t xml:space="preserve">, </w:t>
      </w:r>
      <w:r>
        <w:rPr>
          <w:b/>
          <w:color w:val="42343B"/>
          <w:sz w:val="10"/>
        </w:rPr>
        <w:t xml:space="preserve">směrový  </w:t>
      </w:r>
      <w:r>
        <w:rPr>
          <w:b/>
          <w:color w:val="564B50"/>
          <w:sz w:val="10"/>
        </w:rPr>
        <w:t>kód banky</w:t>
      </w:r>
      <w:r>
        <w:rPr>
          <w:b/>
          <w:color w:val="858082"/>
          <w:sz w:val="10"/>
        </w:rPr>
        <w:t>/</w:t>
      </w:r>
      <w:r>
        <w:rPr>
          <w:b/>
          <w:color w:val="42343B"/>
          <w:sz w:val="10"/>
        </w:rPr>
        <w:t xml:space="preserve">Bank </w:t>
      </w:r>
      <w:r>
        <w:rPr>
          <w:b/>
          <w:color w:val="564B50"/>
          <w:sz w:val="10"/>
        </w:rPr>
        <w:t>code</w:t>
      </w:r>
      <w:r>
        <w:rPr>
          <w:b/>
          <w:color w:val="BCB5BA"/>
          <w:sz w:val="10"/>
        </w:rPr>
        <w:t xml:space="preserve">· </w:t>
      </w:r>
      <w:r>
        <w:rPr>
          <w:b/>
          <w:color w:val="42343B"/>
          <w:sz w:val="10"/>
        </w:rPr>
        <w:t>2700</w:t>
      </w:r>
      <w:r>
        <w:rPr>
          <w:b/>
          <w:color w:val="979597"/>
          <w:sz w:val="10"/>
        </w:rPr>
        <w:t xml:space="preserve">,  </w:t>
      </w:r>
      <w:hyperlink r:id="rId6">
        <w:r>
          <w:rPr>
            <w:b/>
            <w:color w:val="564B50"/>
            <w:sz w:val="10"/>
          </w:rPr>
          <w:t>www</w:t>
        </w:r>
        <w:r>
          <w:rPr>
            <w:b/>
            <w:color w:val="979597"/>
            <w:sz w:val="10"/>
          </w:rPr>
          <w:t>.</w:t>
        </w:r>
        <w:r>
          <w:rPr>
            <w:b/>
            <w:color w:val="564B50"/>
            <w:sz w:val="10"/>
          </w:rPr>
          <w:t>un</w:t>
        </w:r>
        <w:r>
          <w:rPr>
            <w:b/>
            <w:color w:val="6E6469"/>
            <w:sz w:val="10"/>
          </w:rPr>
          <w:t>i</w:t>
        </w:r>
        <w:r>
          <w:rPr>
            <w:b/>
            <w:color w:val="564B50"/>
            <w:sz w:val="10"/>
          </w:rPr>
          <w:t>cred</w:t>
        </w:r>
        <w:r>
          <w:rPr>
            <w:b/>
            <w:color w:val="6E6469"/>
            <w:sz w:val="10"/>
          </w:rPr>
          <w:t>i</w:t>
        </w:r>
        <w:r>
          <w:rPr>
            <w:b/>
            <w:color w:val="564B50"/>
            <w:sz w:val="10"/>
          </w:rPr>
          <w:t>tbank</w:t>
        </w:r>
        <w:r>
          <w:rPr>
            <w:b/>
            <w:color w:val="979597"/>
            <w:sz w:val="10"/>
          </w:rPr>
          <w:t>.</w:t>
        </w:r>
        <w:r>
          <w:rPr>
            <w:b/>
            <w:color w:val="564B50"/>
            <w:sz w:val="10"/>
          </w:rPr>
          <w:t>c</w:t>
        </w:r>
        <w:r>
          <w:rPr>
            <w:b/>
            <w:color w:val="31232A"/>
            <w:sz w:val="10"/>
          </w:rPr>
          <w:t>z</w:t>
        </w:r>
      </w:hyperlink>
    </w:p>
    <w:sectPr w:rsidR="00153A8E">
      <w:pgSz w:w="11890" w:h="16840"/>
      <w:pgMar w:top="60" w:right="7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8E"/>
    <w:rsid w:val="00153A8E"/>
    <w:rsid w:val="001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87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87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creditbank.cz/" TargetMode="External"/><Relationship Id="rId5" Type="http://schemas.openxmlformats.org/officeDocument/2006/relationships/hyperlink" Target="http://www.fp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2</cp:revision>
  <dcterms:created xsi:type="dcterms:W3CDTF">2019-08-16T09:56:00Z</dcterms:created>
  <dcterms:modified xsi:type="dcterms:W3CDTF">2019-08-16T09:56:00Z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EIS MAGION</vt:lpwstr>
  </property>
  <property fmtid="{D5CDD505-2E9C-101B-9397-08002B2CF9AE}" pid="4" name="LastSaved">
    <vt:filetime>2019-08-16T00:00:00Z</vt:filetime>
  </property>
</Properties>
</file>