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C9AD" w14:textId="76FB6ADB"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proofErr w:type="spellStart"/>
      <w:r w:rsidRPr="005F7543">
        <w:rPr>
          <w:rFonts w:ascii="Tahoma" w:hAnsi="Tahoma" w:cs="Tahoma"/>
          <w:szCs w:val="20"/>
        </w:rPr>
        <w:t>MgA</w:t>
      </w:r>
      <w:proofErr w:type="spellEnd"/>
      <w:r w:rsidRPr="005F7543">
        <w:rPr>
          <w:rFonts w:ascii="Tahoma" w:hAnsi="Tahoma" w:cs="Tahoma"/>
          <w:szCs w:val="20"/>
        </w:rPr>
        <w:t>. Davidem Marečkem, Ph.D., generálním ředitelem</w:t>
      </w:r>
    </w:p>
    <w:p w14:paraId="2403D3CE" w14:textId="190AB14C"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00022B27">
        <w:rPr>
          <w:rFonts w:ascii="Tahoma" w:hAnsi="Tahoma" w:cs="Tahoma"/>
          <w:bCs/>
        </w:rPr>
        <w:t>Česká národní banka</w:t>
      </w:r>
    </w:p>
    <w:p w14:paraId="41E13FE8" w14:textId="4AEC5764"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 xml:space="preserve">č. </w:t>
      </w:r>
      <w:proofErr w:type="spellStart"/>
      <w:r w:rsidRPr="005F7543">
        <w:rPr>
          <w:rFonts w:ascii="Tahoma" w:hAnsi="Tahoma" w:cs="Tahoma"/>
          <w:color w:val="000000"/>
          <w:szCs w:val="20"/>
        </w:rPr>
        <w:t>ú.</w:t>
      </w:r>
      <w:proofErr w:type="spellEnd"/>
      <w:r w:rsidRPr="005F7543">
        <w:rPr>
          <w:rFonts w:ascii="Tahoma" w:hAnsi="Tahoma" w:cs="Tahoma"/>
          <w:color w:val="000000"/>
          <w:szCs w:val="20"/>
        </w:rPr>
        <w:t>:</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7260FEDA" w14:textId="34F04DFF" w:rsidR="005F7543" w:rsidRPr="003C77A6" w:rsidRDefault="005F7543" w:rsidP="005F7543">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r>
      <w:r w:rsidR="00CF0E04">
        <w:rPr>
          <w:rFonts w:ascii="Tahoma" w:hAnsi="Tahoma" w:cs="Tahoma"/>
          <w:b/>
          <w:bCs/>
          <w:szCs w:val="20"/>
        </w:rPr>
        <w:t xml:space="preserve">ADJUST ART, spol. s.r.o. </w:t>
      </w:r>
      <w:r w:rsidRPr="003C77A6">
        <w:rPr>
          <w:rFonts w:ascii="Tahoma" w:hAnsi="Tahoma" w:cs="Tahoma"/>
          <w:bCs/>
          <w:szCs w:val="20"/>
        </w:rPr>
        <w:t xml:space="preserve"> </w:t>
      </w:r>
    </w:p>
    <w:p w14:paraId="0E1DD993" w14:textId="258CDB51"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sidR="00CF0E04">
        <w:rPr>
          <w:rFonts w:ascii="Tahoma" w:hAnsi="Tahoma" w:cs="Tahoma"/>
          <w:snapToGrid w:val="0"/>
          <w:szCs w:val="20"/>
        </w:rPr>
        <w:t>Národní 25, Praha 1, 110 00</w:t>
      </w:r>
    </w:p>
    <w:p w14:paraId="2A3090EE" w14:textId="1B8E77C7" w:rsidR="005F7543" w:rsidRPr="003C77A6" w:rsidRDefault="005F7543" w:rsidP="005F7543">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CF0E04">
        <w:rPr>
          <w:rFonts w:ascii="Tahoma" w:hAnsi="Tahoma" w:cs="Tahoma"/>
          <w:bCs/>
          <w:szCs w:val="20"/>
        </w:rPr>
        <w:t>25636057</w:t>
      </w:r>
    </w:p>
    <w:p w14:paraId="2434BA9A" w14:textId="227E0ABC" w:rsidR="005F7543" w:rsidRPr="003C77A6" w:rsidRDefault="005F7543" w:rsidP="005F7543">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CF0E04">
        <w:rPr>
          <w:rFonts w:ascii="Tahoma" w:hAnsi="Tahoma" w:cs="Tahoma"/>
          <w:bCs/>
          <w:szCs w:val="20"/>
        </w:rPr>
        <w:t>CZ25636057</w:t>
      </w:r>
    </w:p>
    <w:p w14:paraId="24C85FD5" w14:textId="182ACD54" w:rsidR="00CF0E04" w:rsidRDefault="00022B27" w:rsidP="005F7543">
      <w:pPr>
        <w:jc w:val="both"/>
        <w:rPr>
          <w:rFonts w:ascii="Tahoma" w:hAnsi="Tahoma" w:cs="Tahoma"/>
          <w:bCs/>
          <w:szCs w:val="20"/>
        </w:rPr>
      </w:pPr>
      <w:r>
        <w:rPr>
          <w:rFonts w:ascii="Tahoma" w:hAnsi="Tahoma" w:cs="Tahoma"/>
          <w:szCs w:val="20"/>
        </w:rPr>
        <w:t>Zastoupen</w:t>
      </w:r>
      <w:r w:rsidR="005F7543" w:rsidRPr="003C77A6">
        <w:rPr>
          <w:rFonts w:ascii="Tahoma" w:hAnsi="Tahoma" w:cs="Tahoma"/>
          <w:szCs w:val="20"/>
        </w:rPr>
        <w:t xml:space="preserve">: </w:t>
      </w:r>
      <w:r w:rsidR="005F7543">
        <w:rPr>
          <w:rFonts w:ascii="Tahoma" w:hAnsi="Tahoma" w:cs="Tahoma"/>
          <w:szCs w:val="20"/>
        </w:rPr>
        <w:tab/>
      </w:r>
      <w:r w:rsidR="005F7543">
        <w:rPr>
          <w:rFonts w:ascii="Tahoma" w:hAnsi="Tahoma" w:cs="Tahoma"/>
          <w:szCs w:val="20"/>
        </w:rPr>
        <w:tab/>
      </w:r>
      <w:r w:rsidR="005F7543">
        <w:rPr>
          <w:rFonts w:ascii="Tahoma" w:hAnsi="Tahoma" w:cs="Tahoma"/>
          <w:szCs w:val="20"/>
        </w:rPr>
        <w:tab/>
      </w:r>
      <w:r w:rsidR="00EC5A34">
        <w:rPr>
          <w:rFonts w:ascii="Tahoma" w:hAnsi="Tahoma" w:cs="Tahoma"/>
          <w:szCs w:val="20"/>
        </w:rPr>
        <w:t xml:space="preserve">Ivanou </w:t>
      </w:r>
      <w:proofErr w:type="spellStart"/>
      <w:r w:rsidR="00EC5A34">
        <w:rPr>
          <w:rFonts w:ascii="Tahoma" w:hAnsi="Tahoma" w:cs="Tahoma"/>
          <w:szCs w:val="20"/>
        </w:rPr>
        <w:t>Zemancovou</w:t>
      </w:r>
      <w:proofErr w:type="spellEnd"/>
      <w:r w:rsidR="00EC5A34">
        <w:rPr>
          <w:rFonts w:ascii="Tahoma" w:hAnsi="Tahoma" w:cs="Tahoma"/>
          <w:szCs w:val="20"/>
        </w:rPr>
        <w:t>, jednatelkou</w:t>
      </w:r>
    </w:p>
    <w:p w14:paraId="6A2735D5" w14:textId="5008054D" w:rsidR="005F7543" w:rsidRPr="003C77A6" w:rsidRDefault="005F7543" w:rsidP="005F7543">
      <w:pPr>
        <w:jc w:val="both"/>
        <w:rPr>
          <w:rFonts w:ascii="Tahoma" w:hAnsi="Tahoma" w:cs="Tahoma"/>
          <w:bCs/>
          <w:szCs w:val="20"/>
        </w:rPr>
      </w:pPr>
      <w:r w:rsidRPr="003C77A6">
        <w:rPr>
          <w:rFonts w:ascii="Tahoma" w:hAnsi="Tahoma" w:cs="Tahoma"/>
          <w:snapToGrid w:val="0"/>
          <w:szCs w:val="20"/>
        </w:rPr>
        <w:t>bankovní spojení:</w:t>
      </w:r>
      <w:r>
        <w:rPr>
          <w:rFonts w:ascii="Tahoma" w:hAnsi="Tahoma" w:cs="Tahoma"/>
          <w:snapToGrid w:val="0"/>
          <w:szCs w:val="20"/>
        </w:rPr>
        <w:tab/>
      </w:r>
      <w:r>
        <w:rPr>
          <w:rFonts w:ascii="Tahoma" w:hAnsi="Tahoma" w:cs="Tahoma"/>
          <w:snapToGrid w:val="0"/>
          <w:szCs w:val="20"/>
        </w:rPr>
        <w:tab/>
      </w:r>
      <w:proofErr w:type="spellStart"/>
      <w:r w:rsidR="00CF0E04">
        <w:rPr>
          <w:rFonts w:ascii="Tahoma" w:hAnsi="Tahoma" w:cs="Tahoma"/>
          <w:snapToGrid w:val="0"/>
          <w:szCs w:val="20"/>
        </w:rPr>
        <w:t>Raiffeisenbank</w:t>
      </w:r>
      <w:proofErr w:type="spellEnd"/>
      <w:r w:rsidRPr="003C77A6">
        <w:rPr>
          <w:rFonts w:ascii="Tahoma" w:hAnsi="Tahoma" w:cs="Tahoma"/>
          <w:bCs/>
          <w:szCs w:val="20"/>
        </w:rPr>
        <w:t xml:space="preserve"> </w:t>
      </w:r>
      <w:r w:rsidR="00022B27">
        <w:rPr>
          <w:rFonts w:ascii="Tahoma" w:hAnsi="Tahoma" w:cs="Tahoma"/>
          <w:bCs/>
          <w:szCs w:val="20"/>
        </w:rPr>
        <w:t>a.s.</w:t>
      </w:r>
    </w:p>
    <w:p w14:paraId="7D49138D" w14:textId="13FD421A"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 xml:space="preserve">číslo účtu:               </w:t>
      </w:r>
      <w:r>
        <w:rPr>
          <w:rFonts w:ascii="Tahoma" w:hAnsi="Tahoma" w:cs="Tahoma"/>
          <w:snapToGrid w:val="0"/>
          <w:szCs w:val="20"/>
        </w:rPr>
        <w:tab/>
      </w:r>
      <w:r w:rsidR="00CF0E04">
        <w:rPr>
          <w:rFonts w:ascii="Tahoma" w:hAnsi="Tahoma" w:cs="Tahoma"/>
          <w:snapToGrid w:val="0"/>
          <w:szCs w:val="20"/>
        </w:rPr>
        <w:t>337754/5500</w:t>
      </w:r>
    </w:p>
    <w:p w14:paraId="77800CFE" w14:textId="2BBE1116"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 xml:space="preserve">Zápis ve veřejném rejstříku vedeném u </w:t>
      </w:r>
      <w:r w:rsidR="0046195B">
        <w:rPr>
          <w:rFonts w:ascii="Tahoma" w:hAnsi="Tahoma" w:cs="Tahoma"/>
          <w:snapToGrid w:val="0"/>
          <w:szCs w:val="20"/>
        </w:rPr>
        <w:t>Městského</w:t>
      </w:r>
      <w:r w:rsidRPr="003C77A6">
        <w:rPr>
          <w:rFonts w:ascii="Tahoma" w:hAnsi="Tahoma" w:cs="Tahoma"/>
          <w:bCs/>
          <w:szCs w:val="20"/>
        </w:rPr>
        <w:t xml:space="preserve"> </w:t>
      </w:r>
      <w:r w:rsidRPr="003C77A6">
        <w:rPr>
          <w:rFonts w:ascii="Tahoma" w:hAnsi="Tahoma" w:cs="Tahoma"/>
          <w:snapToGrid w:val="0"/>
          <w:szCs w:val="20"/>
        </w:rPr>
        <w:t>soudu v</w:t>
      </w:r>
      <w:r w:rsidR="0046195B">
        <w:rPr>
          <w:rFonts w:ascii="Tahoma" w:hAnsi="Tahoma" w:cs="Tahoma"/>
          <w:snapToGrid w:val="0"/>
          <w:szCs w:val="20"/>
        </w:rPr>
        <w:t xml:space="preserve"> Praze</w:t>
      </w:r>
      <w:r w:rsidRPr="003C77A6">
        <w:rPr>
          <w:rFonts w:ascii="Tahoma" w:hAnsi="Tahoma" w:cs="Tahoma"/>
          <w:snapToGrid w:val="0"/>
          <w:szCs w:val="20"/>
        </w:rPr>
        <w:t>, oddíl</w:t>
      </w:r>
      <w:r w:rsidR="0046195B">
        <w:rPr>
          <w:rFonts w:ascii="Tahoma" w:hAnsi="Tahoma" w:cs="Tahoma"/>
          <w:snapToGrid w:val="0"/>
          <w:szCs w:val="20"/>
        </w:rPr>
        <w:t xml:space="preserve"> C</w:t>
      </w:r>
      <w:r w:rsidRPr="003C77A6">
        <w:rPr>
          <w:rFonts w:ascii="Tahoma" w:hAnsi="Tahoma" w:cs="Tahoma"/>
          <w:snapToGrid w:val="0"/>
          <w:szCs w:val="20"/>
        </w:rPr>
        <w:t>, vložka</w:t>
      </w:r>
      <w:r w:rsidR="0046195B">
        <w:rPr>
          <w:rFonts w:ascii="Tahoma" w:hAnsi="Tahoma" w:cs="Tahoma"/>
          <w:snapToGrid w:val="0"/>
          <w:szCs w:val="20"/>
        </w:rPr>
        <w:t xml:space="preserve"> </w:t>
      </w:r>
      <w:r w:rsidR="0046195B" w:rsidRPr="0046195B">
        <w:rPr>
          <w:rFonts w:ascii="Tahoma" w:hAnsi="Tahoma" w:cs="Tahoma"/>
          <w:snapToGrid w:val="0"/>
          <w:szCs w:val="20"/>
        </w:rPr>
        <w:t>56805</w:t>
      </w:r>
      <w:r w:rsidRPr="003C77A6">
        <w:rPr>
          <w:rFonts w:ascii="Tahoma" w:hAnsi="Tahoma" w:cs="Tahoma"/>
          <w:b/>
          <w:snapToGrid w:val="0"/>
          <w:szCs w:val="20"/>
        </w:rPr>
        <w:t xml:space="preserve"> </w:t>
      </w:r>
    </w:p>
    <w:p w14:paraId="3E1AECF2" w14:textId="4879FB44" w:rsidR="00596D0B" w:rsidRPr="008272E4" w:rsidRDefault="00596D0B" w:rsidP="00596D0B">
      <w:pPr>
        <w:autoSpaceDE w:val="0"/>
        <w:autoSpaceDN w:val="0"/>
        <w:adjustRightInd w:val="0"/>
        <w:spacing w:line="0" w:lineRule="atLeast"/>
        <w:rPr>
          <w:rFonts w:ascii="Tahoma" w:hAnsi="Tahoma" w:cs="Tahoma"/>
          <w:szCs w:val="20"/>
        </w:rPr>
      </w:pPr>
    </w:p>
    <w:p w14:paraId="2A00D256" w14:textId="77777777" w:rsidR="00596D0B" w:rsidRPr="008272E4" w:rsidRDefault="00596D0B" w:rsidP="00596D0B">
      <w:pPr>
        <w:autoSpaceDE w:val="0"/>
        <w:autoSpaceDN w:val="0"/>
        <w:adjustRightInd w:val="0"/>
        <w:spacing w:line="0" w:lineRule="atLeast"/>
        <w:rPr>
          <w:rFonts w:ascii="Tahoma" w:hAnsi="Tahoma" w:cs="Tahoma"/>
          <w:szCs w:val="20"/>
        </w:rPr>
      </w:pPr>
    </w:p>
    <w:p w14:paraId="7C91FF96"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626362AE"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w:t>
      </w:r>
      <w:proofErr w:type="spellStart"/>
      <w:r w:rsidR="00E207FF" w:rsidRPr="008272E4">
        <w:rPr>
          <w:rFonts w:ascii="Tahoma" w:hAnsi="Tahoma" w:cs="Tahoma"/>
          <w:szCs w:val="20"/>
          <w:lang w:eastAsia="x-none"/>
        </w:rPr>
        <w:t>outdoorové</w:t>
      </w:r>
      <w:proofErr w:type="spellEnd"/>
      <w:r w:rsidR="00E207FF" w:rsidRPr="008272E4">
        <w:rPr>
          <w:rFonts w:ascii="Tahoma" w:hAnsi="Tahoma" w:cs="Tahoma"/>
          <w:szCs w:val="20"/>
          <w:lang w:eastAsia="x-none"/>
        </w:rPr>
        <w:t xml:space="preserve"> kampaně </w:t>
      </w:r>
      <w:r w:rsidR="005F7543">
        <w:rPr>
          <w:rFonts w:ascii="Tahoma" w:hAnsi="Tahoma" w:cs="Tahoma"/>
          <w:szCs w:val="20"/>
          <w:lang w:eastAsia="x-none"/>
        </w:rPr>
        <w:t xml:space="preserve">s názvem </w:t>
      </w:r>
      <w:r w:rsidR="00805551">
        <w:rPr>
          <w:rFonts w:ascii="Tahoma" w:hAnsi="Tahoma" w:cs="Tahoma"/>
          <w:szCs w:val="20"/>
          <w:lang w:eastAsia="x-none"/>
        </w:rPr>
        <w:t>Zahajovací koncert 124. sezony</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 xml:space="preserve">kompletní zajištění </w:t>
      </w:r>
      <w:proofErr w:type="spellStart"/>
      <w:r w:rsidR="00E207FF" w:rsidRPr="008272E4">
        <w:rPr>
          <w:rFonts w:ascii="Tahoma" w:hAnsi="Tahoma" w:cs="Tahoma"/>
          <w:szCs w:val="20"/>
        </w:rPr>
        <w:t>outdoorové</w:t>
      </w:r>
      <w:proofErr w:type="spellEnd"/>
      <w:r w:rsidR="00E207FF" w:rsidRPr="008272E4">
        <w:rPr>
          <w:rFonts w:ascii="Tahoma" w:hAnsi="Tahoma" w:cs="Tahoma"/>
          <w:szCs w:val="20"/>
        </w:rPr>
        <w:t xml:space="preserve">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lastRenderedPageBreak/>
        <w:t xml:space="preserve">celková realizace </w:t>
      </w:r>
      <w:proofErr w:type="spellStart"/>
      <w:r w:rsidRPr="0088424C">
        <w:rPr>
          <w:rFonts w:ascii="Tahoma" w:hAnsi="Tahoma" w:cs="Tahoma"/>
          <w:szCs w:val="20"/>
        </w:rPr>
        <w:t>outdoorové</w:t>
      </w:r>
      <w:proofErr w:type="spellEnd"/>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7209D937" w14:textId="68E73277"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EDEF98E" w14:textId="73CE47BD"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805551" w:rsidRPr="000F3DD5">
        <w:rPr>
          <w:rFonts w:ascii="Tahoma" w:hAnsi="Tahoma" w:cs="Tahoma"/>
          <w:szCs w:val="20"/>
        </w:rPr>
        <w:t>CLV, B1, QS folie</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navržení </w:t>
      </w:r>
      <w:proofErr w:type="spellStart"/>
      <w:r w:rsidRPr="008272E4">
        <w:rPr>
          <w:rFonts w:ascii="Tahoma" w:hAnsi="Tahoma" w:cs="Tahoma"/>
          <w:szCs w:val="20"/>
        </w:rPr>
        <w:t>mediaplánu</w:t>
      </w:r>
      <w:proofErr w:type="spellEnd"/>
      <w:r w:rsidRPr="008272E4">
        <w:rPr>
          <w:rFonts w:ascii="Tahoma" w:hAnsi="Tahoma" w:cs="Tahoma"/>
          <w:szCs w:val="20"/>
        </w:rPr>
        <w:t>,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 xml:space="preserve">Objednatel si vyhrazuje právo navržený </w:t>
      </w:r>
      <w:proofErr w:type="spellStart"/>
      <w:r w:rsidRPr="008272E4">
        <w:rPr>
          <w:rFonts w:ascii="Tahoma" w:hAnsi="Tahoma" w:cs="Tahoma"/>
          <w:szCs w:val="20"/>
        </w:rPr>
        <w:t>mediaplán</w:t>
      </w:r>
      <w:proofErr w:type="spellEnd"/>
      <w:r w:rsidRPr="008272E4">
        <w:rPr>
          <w:rFonts w:ascii="Tahoma" w:hAnsi="Tahoma" w:cs="Tahoma"/>
          <w:szCs w:val="20"/>
        </w:rPr>
        <w:t xml:space="preserve">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w:t>
      </w:r>
      <w:proofErr w:type="spellStart"/>
      <w:r w:rsidRPr="008272E4">
        <w:rPr>
          <w:rFonts w:ascii="Tahoma" w:hAnsi="Tahoma" w:cs="Tahoma"/>
          <w:szCs w:val="20"/>
        </w:rPr>
        <w:t>mediaplánu</w:t>
      </w:r>
      <w:proofErr w:type="spellEnd"/>
      <w:r w:rsidRPr="008272E4">
        <w:rPr>
          <w:rFonts w:ascii="Tahoma" w:hAnsi="Tahoma" w:cs="Tahoma"/>
          <w:szCs w:val="20"/>
        </w:rPr>
        <w:t xml:space="preserve">. </w:t>
      </w:r>
      <w:r w:rsidR="008C624E" w:rsidRPr="008272E4">
        <w:rPr>
          <w:rFonts w:ascii="Tahoma" w:hAnsi="Tahoma" w:cs="Tahoma"/>
          <w:szCs w:val="20"/>
        </w:rPr>
        <w:t xml:space="preserve">Objednatel si vyhrazuje právo odsouhlasit navržený </w:t>
      </w:r>
      <w:proofErr w:type="spellStart"/>
      <w:r w:rsidR="008C624E" w:rsidRPr="008272E4">
        <w:rPr>
          <w:rFonts w:ascii="Tahoma" w:hAnsi="Tahoma" w:cs="Tahoma"/>
          <w:szCs w:val="20"/>
        </w:rPr>
        <w:t>mediaplán</w:t>
      </w:r>
      <w:proofErr w:type="spellEnd"/>
      <w:r w:rsidR="008C624E" w:rsidRPr="008272E4">
        <w:rPr>
          <w:rFonts w:ascii="Tahoma" w:hAnsi="Tahoma" w:cs="Tahoma"/>
          <w:szCs w:val="20"/>
        </w:rPr>
        <w:t xml:space="preserve">.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75036575" w:rsidR="00596D0B" w:rsidRPr="008272E4" w:rsidRDefault="00F6625F" w:rsidP="00596D0B">
      <w:pPr>
        <w:pStyle w:val="ListNumber-ContractCzechRadio"/>
        <w:rPr>
          <w:rFonts w:ascii="Tahoma" w:hAnsi="Tahoma" w:cs="Tahoma"/>
          <w:szCs w:val="20"/>
        </w:rPr>
      </w:pPr>
      <w:r w:rsidRPr="008272E4">
        <w:rPr>
          <w:rFonts w:ascii="Tahoma" w:hAnsi="Tahoma" w:cs="Tahoma"/>
          <w:szCs w:val="20"/>
        </w:rPr>
        <w:t>Délka kampaně je stanovena od</w:t>
      </w:r>
      <w:r w:rsidR="0046195B">
        <w:rPr>
          <w:rFonts w:ascii="Tahoma" w:hAnsi="Tahoma" w:cs="Tahoma"/>
          <w:szCs w:val="20"/>
        </w:rPr>
        <w:t xml:space="preserve"> 1. 8. 2019</w:t>
      </w:r>
      <w:r w:rsidRPr="008272E4">
        <w:rPr>
          <w:rFonts w:ascii="Tahoma" w:hAnsi="Tahoma" w:cs="Tahoma"/>
          <w:szCs w:val="20"/>
        </w:rPr>
        <w:t xml:space="preserve"> do</w:t>
      </w:r>
      <w:r w:rsidR="0046195B">
        <w:rPr>
          <w:rFonts w:ascii="Tahoma" w:hAnsi="Tahoma" w:cs="Tahoma"/>
          <w:szCs w:val="20"/>
        </w:rPr>
        <w:t xml:space="preserve"> 31. 8. 2019</w:t>
      </w:r>
      <w:r w:rsidRPr="008272E4">
        <w:rPr>
          <w:rFonts w:ascii="Tahoma" w:hAnsi="Tahoma" w:cs="Tahoma"/>
          <w:szCs w:val="20"/>
        </w:rPr>
        <w:t xml:space="preserve">. </w:t>
      </w:r>
      <w:r w:rsidR="00596D0B" w:rsidRPr="008272E4">
        <w:rPr>
          <w:rFonts w:ascii="Tahoma" w:hAnsi="Tahoma" w:cs="Tahoma"/>
          <w:szCs w:val="20"/>
        </w:rPr>
        <w:t>Poskytovatel se zavazuje poskytovat služby v dohodnutých termínech ode dne uzavření této smlouvy.</w:t>
      </w:r>
      <w:r w:rsidR="002D37F7" w:rsidRPr="008272E4">
        <w:rPr>
          <w:rFonts w:ascii="Tahoma" w:hAnsi="Tahoma" w:cs="Tahoma"/>
          <w:szCs w:val="20"/>
        </w:rPr>
        <w:t xml:space="preserve"> Poskytování služeb je rozděleno</w:t>
      </w:r>
      <w:r w:rsidR="00596D0B" w:rsidRPr="008272E4">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4CFD3749" w:rsidR="00596D0B" w:rsidRPr="008272E4"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proofErr w:type="spellStart"/>
      <w:r w:rsidR="00515B15" w:rsidRPr="008272E4">
        <w:rPr>
          <w:rFonts w:ascii="Tahoma" w:hAnsi="Tahoma" w:cs="Tahoma"/>
          <w:szCs w:val="20"/>
        </w:rPr>
        <w:t>mediaplánu</w:t>
      </w:r>
      <w:proofErr w:type="spellEnd"/>
      <w:r w:rsidR="00515B15" w:rsidRPr="008272E4">
        <w:rPr>
          <w:rFonts w:ascii="Tahoma" w:hAnsi="Tahoma" w:cs="Tahoma"/>
          <w:szCs w:val="20"/>
        </w:rPr>
        <w:t>,</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objednatele</w:t>
      </w:r>
      <w:r w:rsidR="0046195B">
        <w:rPr>
          <w:rFonts w:ascii="Tahoma" w:hAnsi="Tahoma" w:cs="Tahoma"/>
          <w:szCs w:val="20"/>
        </w:rPr>
        <w:t xml:space="preserve"> </w:t>
      </w:r>
      <w:r w:rsidRPr="008272E4">
        <w:rPr>
          <w:rFonts w:ascii="Tahoma" w:hAnsi="Tahoma" w:cs="Tahoma"/>
          <w:szCs w:val="20"/>
        </w:rPr>
        <w:t>– do</w:t>
      </w:r>
      <w:r w:rsidR="00F6625F" w:rsidRPr="008272E4">
        <w:rPr>
          <w:rFonts w:ascii="Tahoma" w:hAnsi="Tahoma" w:cs="Tahoma"/>
          <w:szCs w:val="20"/>
        </w:rPr>
        <w:t xml:space="preserve"> 5</w:t>
      </w:r>
      <w:r w:rsidRPr="008272E4">
        <w:rPr>
          <w:rFonts w:ascii="Tahoma" w:hAnsi="Tahoma" w:cs="Tahoma"/>
          <w:szCs w:val="20"/>
        </w:rPr>
        <w:t xml:space="preserve"> dn</w:t>
      </w:r>
      <w:r w:rsidR="00F6625F" w:rsidRPr="008272E4">
        <w:rPr>
          <w:rFonts w:ascii="Tahoma" w:hAnsi="Tahoma" w:cs="Tahoma"/>
          <w:szCs w:val="20"/>
        </w:rPr>
        <w:t>ů</w:t>
      </w:r>
      <w:r w:rsidRPr="008272E4">
        <w:rPr>
          <w:rFonts w:ascii="Tahoma" w:hAnsi="Tahoma" w:cs="Tahoma"/>
          <w:szCs w:val="20"/>
        </w:rPr>
        <w:t xml:space="preserve"> od okamžiku </w:t>
      </w:r>
      <w:r w:rsidR="00F6625F" w:rsidRPr="008272E4">
        <w:rPr>
          <w:rFonts w:ascii="Tahoma" w:hAnsi="Tahoma" w:cs="Tahoma"/>
          <w:szCs w:val="20"/>
        </w:rPr>
        <w:t>doručení připomínek objednatele</w:t>
      </w:r>
      <w:r w:rsidRPr="008272E4">
        <w:rPr>
          <w:rFonts w:ascii="Tahoma" w:hAnsi="Tahoma" w:cs="Tahoma"/>
          <w:szCs w:val="20"/>
        </w:rPr>
        <w:t>.</w:t>
      </w:r>
    </w:p>
    <w:p w14:paraId="2A0C952C" w14:textId="0A3922EB" w:rsidR="00596D0B" w:rsidRPr="008272E4" w:rsidRDefault="00545C67" w:rsidP="00596D0B">
      <w:pPr>
        <w:pStyle w:val="ListLetter-ContractCzechRadio"/>
        <w:rPr>
          <w:rFonts w:ascii="Tahoma" w:hAnsi="Tahoma" w:cs="Tahoma"/>
          <w:szCs w:val="20"/>
        </w:rPr>
      </w:pPr>
      <w:r w:rsidRPr="008272E4">
        <w:rPr>
          <w:rFonts w:ascii="Tahoma" w:hAnsi="Tahoma" w:cs="Tahoma"/>
          <w:szCs w:val="20"/>
        </w:rPr>
        <w:t xml:space="preserve">Kompletní zhotovení </w:t>
      </w:r>
      <w:proofErr w:type="spellStart"/>
      <w:r w:rsidRPr="008272E4">
        <w:rPr>
          <w:rFonts w:ascii="Tahoma" w:hAnsi="Tahoma" w:cs="Tahoma"/>
          <w:szCs w:val="20"/>
        </w:rPr>
        <w:t>outdoorové</w:t>
      </w:r>
      <w:proofErr w:type="spellEnd"/>
      <w:r w:rsidRPr="008272E4">
        <w:rPr>
          <w:rFonts w:ascii="Tahoma" w:hAnsi="Tahoma" w:cs="Tahoma"/>
          <w:szCs w:val="20"/>
        </w:rPr>
        <w:t xml:space="preserve"> kampaně, včetně </w:t>
      </w:r>
      <w:r w:rsidR="00E320C7">
        <w:rPr>
          <w:rFonts w:ascii="Tahoma" w:hAnsi="Tahoma" w:cs="Tahoma"/>
          <w:szCs w:val="20"/>
        </w:rPr>
        <w:t>d</w:t>
      </w:r>
      <w:r w:rsidRPr="008272E4">
        <w:rPr>
          <w:rFonts w:ascii="Tahoma" w:hAnsi="Tahoma" w:cs="Tahoma"/>
          <w:szCs w:val="20"/>
        </w:rPr>
        <w:t xml:space="preserve">istribuce a instalace příslušných materiálů – do </w:t>
      </w:r>
      <w:r w:rsidR="00F6625F" w:rsidRPr="008272E4">
        <w:rPr>
          <w:rFonts w:ascii="Tahoma" w:hAnsi="Tahoma" w:cs="Tahoma"/>
          <w:szCs w:val="20"/>
        </w:rPr>
        <w:t>okamžiku pl</w:t>
      </w:r>
      <w:r w:rsidR="0046195B">
        <w:rPr>
          <w:rFonts w:ascii="Tahoma" w:hAnsi="Tahoma" w:cs="Tahoma"/>
          <w:szCs w:val="20"/>
        </w:rPr>
        <w:t xml:space="preserve">ánovaného začátku kampaně, tj. </w:t>
      </w:r>
      <w:r w:rsidR="00F6625F" w:rsidRPr="008272E4">
        <w:rPr>
          <w:rFonts w:ascii="Tahoma" w:hAnsi="Tahoma" w:cs="Tahoma"/>
          <w:szCs w:val="20"/>
        </w:rPr>
        <w:t xml:space="preserve">do </w:t>
      </w:r>
      <w:r w:rsidR="0046195B">
        <w:rPr>
          <w:rFonts w:ascii="Tahoma" w:hAnsi="Tahoma" w:cs="Tahoma"/>
          <w:szCs w:val="20"/>
        </w:rPr>
        <w:t>1. 8. 2019</w:t>
      </w:r>
      <w:r w:rsidR="00E320C7">
        <w:rPr>
          <w:rFonts w:ascii="Tahoma" w:hAnsi="Tahoma" w:cs="Tahoma"/>
          <w:szCs w:val="20"/>
        </w:rPr>
        <w:t>.</w:t>
      </w:r>
    </w:p>
    <w:p w14:paraId="3FC379F3" w14:textId="62D0D5BD" w:rsidR="00545C67" w:rsidRPr="008272E4" w:rsidRDefault="00545C67" w:rsidP="00596D0B">
      <w:pPr>
        <w:pStyle w:val="ListLetter-ContractCzechRadio"/>
        <w:rPr>
          <w:rFonts w:ascii="Tahoma" w:hAnsi="Tahoma" w:cs="Tahoma"/>
          <w:szCs w:val="20"/>
        </w:rPr>
      </w:pPr>
      <w:r w:rsidRPr="008272E4">
        <w:rPr>
          <w:rFonts w:ascii="Tahoma" w:hAnsi="Tahoma" w:cs="Tahoma"/>
          <w:szCs w:val="20"/>
        </w:rPr>
        <w:lastRenderedPageBreak/>
        <w:t xml:space="preserve">Odstranění materiálů kampaně z využitých ploch – </w:t>
      </w:r>
      <w:r w:rsidR="00D34C23" w:rsidRPr="008272E4">
        <w:rPr>
          <w:rFonts w:ascii="Tahoma" w:hAnsi="Tahoma" w:cs="Tahoma"/>
          <w:szCs w:val="20"/>
        </w:rPr>
        <w:t xml:space="preserve">bez zbytečného odkladu od okamžiku ukončení kampaně, tj. po </w:t>
      </w:r>
      <w:r w:rsidR="0046195B">
        <w:rPr>
          <w:rFonts w:ascii="Tahoma" w:hAnsi="Tahoma" w:cs="Tahoma"/>
          <w:szCs w:val="20"/>
        </w:rPr>
        <w:t>31. 8. 2019</w:t>
      </w:r>
      <w:r w:rsidRPr="008272E4">
        <w:rPr>
          <w:rFonts w:ascii="Tahoma" w:hAnsi="Tahoma" w:cs="Tahoma"/>
          <w:szCs w:val="20"/>
        </w:rPr>
        <w:t>.</w:t>
      </w:r>
    </w:p>
    <w:p w14:paraId="492A2543" w14:textId="366E2235"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Pr="008272E4">
        <w:rPr>
          <w:rFonts w:ascii="Tahoma" w:hAnsi="Tahoma" w:cs="Tahoma"/>
          <w:szCs w:val="20"/>
        </w:rPr>
        <w:t>dnů od okamžiku ukončení kampaně.</w:t>
      </w:r>
    </w:p>
    <w:p w14:paraId="70E447D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w:t>
      </w:r>
      <w:proofErr w:type="gramStart"/>
      <w:r w:rsidRPr="008272E4">
        <w:rPr>
          <w:rFonts w:ascii="Tahoma" w:hAnsi="Tahoma" w:cs="Tahoma"/>
          <w:szCs w:val="20"/>
        </w:rPr>
        <w:t>apod..</w:t>
      </w:r>
      <w:proofErr w:type="gramEnd"/>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06998D58" w:rsidR="00596D0B" w:rsidRPr="008272E4"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nejvýše přípustná za</w:t>
      </w:r>
      <w:r w:rsidR="00545C67" w:rsidRPr="008272E4">
        <w:rPr>
          <w:rFonts w:ascii="Tahoma" w:hAnsi="Tahoma" w:cs="Tahoma"/>
          <w:szCs w:val="20"/>
        </w:rPr>
        <w:t xml:space="preserve"> celý předmět</w:t>
      </w:r>
      <w:r w:rsidRPr="008272E4">
        <w:rPr>
          <w:rFonts w:ascii="Tahoma" w:hAnsi="Tahoma" w:cs="Tahoma"/>
          <w:szCs w:val="20"/>
        </w:rPr>
        <w:t xml:space="preserve"> plnění této smlouvy</w:t>
      </w:r>
      <w:r w:rsidR="00D34C23" w:rsidRPr="008272E4">
        <w:rPr>
          <w:rFonts w:ascii="Tahoma" w:hAnsi="Tahoma" w:cs="Tahoma"/>
          <w:szCs w:val="20"/>
        </w:rPr>
        <w:t xml:space="preserve">, tj. za kompletní realizaci </w:t>
      </w:r>
      <w:proofErr w:type="spellStart"/>
      <w:r w:rsidR="00D34C23" w:rsidRPr="008272E4">
        <w:rPr>
          <w:rFonts w:ascii="Tahoma" w:hAnsi="Tahoma" w:cs="Tahoma"/>
          <w:szCs w:val="20"/>
        </w:rPr>
        <w:t>outdoorové</w:t>
      </w:r>
      <w:proofErr w:type="spellEnd"/>
      <w:r w:rsidR="00D34C23" w:rsidRPr="008272E4">
        <w:rPr>
          <w:rFonts w:ascii="Tahoma" w:hAnsi="Tahoma" w:cs="Tahoma"/>
          <w:szCs w:val="20"/>
        </w:rPr>
        <w:t xml:space="preserve"> kampaně</w:t>
      </w:r>
      <w:r w:rsidRPr="008272E4">
        <w:rPr>
          <w:rFonts w:ascii="Tahoma" w:hAnsi="Tahoma" w:cs="Tahoma"/>
          <w:szCs w:val="20"/>
        </w:rPr>
        <w:t xml:space="preserve"> a činí </w:t>
      </w:r>
      <w:r w:rsidR="0046195B">
        <w:rPr>
          <w:rFonts w:ascii="Tahoma" w:hAnsi="Tahoma" w:cs="Tahoma"/>
          <w:szCs w:val="20"/>
        </w:rPr>
        <w:t xml:space="preserve">149 000,- </w:t>
      </w:r>
      <w:r w:rsidRPr="008272E4">
        <w:rPr>
          <w:rFonts w:ascii="Tahoma" w:hAnsi="Tahoma" w:cs="Tahoma"/>
          <w:szCs w:val="20"/>
        </w:rPr>
        <w:t>Kč bez DPH</w:t>
      </w:r>
      <w:r w:rsidR="0046195B">
        <w:rPr>
          <w:rFonts w:ascii="Tahoma" w:hAnsi="Tahoma" w:cs="Tahoma"/>
          <w:szCs w:val="20"/>
        </w:rPr>
        <w:t xml:space="preserve">. </w:t>
      </w:r>
      <w:r w:rsidR="00303025" w:rsidRPr="008272E4">
        <w:rPr>
          <w:rFonts w:ascii="Tahoma" w:hAnsi="Tahoma" w:cs="Tahoma"/>
          <w:szCs w:val="20"/>
        </w:rPr>
        <w:t>Cenová nabídka je součástí přílohy této smlouvy – Nabídka poskytovatele.</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w:t>
      </w:r>
      <w:proofErr w:type="spellStart"/>
      <w:r w:rsidR="00D34C23" w:rsidRPr="008272E4">
        <w:rPr>
          <w:rFonts w:ascii="Tahoma" w:hAnsi="Tahoma" w:cs="Tahoma"/>
          <w:szCs w:val="20"/>
        </w:rPr>
        <w:t>outdoorové</w:t>
      </w:r>
      <w:proofErr w:type="spellEnd"/>
      <w:r w:rsidR="00D34C23" w:rsidRPr="008272E4">
        <w:rPr>
          <w:rFonts w:ascii="Tahoma" w:hAnsi="Tahoma" w:cs="Tahoma"/>
          <w:szCs w:val="20"/>
        </w:rPr>
        <w:t xml:space="preserve">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4F3BCC45" w14:textId="47E391FC"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w:t>
      </w:r>
      <w:r w:rsidRPr="008272E4">
        <w:rPr>
          <w:rFonts w:ascii="Tahoma" w:hAnsi="Tahoma" w:cs="Tahoma"/>
          <w:szCs w:val="20"/>
        </w:rPr>
        <w:lastRenderedPageBreak/>
        <w:t xml:space="preserve">odpovědnosti se rozumí pojistná smlouva, jejímž předmětem je pojištění podnikatelských rizik, 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činností s výší pojistné částky s ohledem na druh a rozsah zakázky minimálně ve výši 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podpisem této smlouvy zavazuje k tomu, že žádný z výsledků jeho činnosti při plnění této smlouvy ani jakákoli data shromážděná v souvislosti s jejím plněním nebude 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lastRenderedPageBreak/>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66FDBAC5" w14:textId="6790FC15"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D6E1C73" w:rsidR="00545C67" w:rsidRPr="008272E4"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w:t>
      </w:r>
      <w:r w:rsidR="0055674A" w:rsidRPr="008272E4">
        <w:rPr>
          <w:rFonts w:ascii="Tahoma" w:hAnsi="Tahoma" w:cs="Tahoma"/>
          <w:szCs w:val="20"/>
        </w:rPr>
        <w:lastRenderedPageBreak/>
        <w:t xml:space="preserve">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 xml:space="preserve">Poskytovatel bere na vědomí, že objednatel je jako zadavatel veřejné zakázky povinen v souladu s § 219 ZZVZ uveřejnit na profilu zadavatele tuto smlouvu včetně všech jejích změn a dodatků, </w:t>
      </w:r>
      <w:r w:rsidRPr="008272E4">
        <w:rPr>
          <w:rFonts w:ascii="Tahoma" w:hAnsi="Tahoma" w:cs="Tahoma"/>
          <w:szCs w:val="20"/>
        </w:rPr>
        <w:lastRenderedPageBreak/>
        <w:t>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4EBC1F62" w14:textId="3F4D9469"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741D12EF"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Příloha č.</w:t>
      </w:r>
      <w:r w:rsidR="0046195B">
        <w:rPr>
          <w:rFonts w:ascii="Tahoma" w:hAnsi="Tahoma" w:cs="Tahoma"/>
          <w:b w:val="0"/>
          <w:szCs w:val="20"/>
          <w:lang w:val="cs-CZ"/>
        </w:rPr>
        <w:t xml:space="preserve"> </w:t>
      </w:r>
      <w:r w:rsidRPr="008272E4">
        <w:rPr>
          <w:rFonts w:ascii="Tahoma" w:hAnsi="Tahoma" w:cs="Tahoma"/>
          <w:b w:val="0"/>
          <w:szCs w:val="20"/>
        </w:rPr>
        <w:t xml:space="preserve">1 – </w:t>
      </w:r>
      <w:r w:rsidR="00303025" w:rsidRPr="008272E4">
        <w:rPr>
          <w:rFonts w:ascii="Tahoma" w:hAnsi="Tahoma" w:cs="Tahoma"/>
          <w:b w:val="0"/>
          <w:szCs w:val="20"/>
          <w:lang w:val="cs-CZ"/>
        </w:rPr>
        <w:t>Nabídka poskytovatele</w:t>
      </w:r>
    </w:p>
    <w:p w14:paraId="45674E5B" w14:textId="592E10B4" w:rsidR="00B244CA" w:rsidRPr="008272E4" w:rsidRDefault="00B244CA" w:rsidP="00B244CA">
      <w:pPr>
        <w:pStyle w:val="ListNumber-ContractCzechRadio"/>
        <w:numPr>
          <w:ilvl w:val="0"/>
          <w:numId w:val="0"/>
        </w:numPr>
        <w:ind w:left="312"/>
        <w:rPr>
          <w:rFonts w:ascii="Tahoma" w:hAnsi="Tahoma" w:cs="Tahoma"/>
          <w:szCs w:val="20"/>
        </w:rPr>
      </w:pPr>
      <w:r w:rsidRPr="008272E4">
        <w:rPr>
          <w:rFonts w:ascii="Tahoma" w:hAnsi="Tahoma" w:cs="Tahoma"/>
          <w:szCs w:val="20"/>
        </w:rPr>
        <w:t xml:space="preserve">Příloha č. </w:t>
      </w:r>
      <w:r w:rsidR="00D232E1" w:rsidRPr="008272E4">
        <w:rPr>
          <w:rFonts w:ascii="Tahoma" w:hAnsi="Tahoma" w:cs="Tahoma"/>
          <w:szCs w:val="20"/>
        </w:rPr>
        <w:t>2</w:t>
      </w:r>
      <w:r w:rsidRPr="008272E4">
        <w:rPr>
          <w:rFonts w:ascii="Tahoma" w:hAnsi="Tahoma" w:cs="Tahoma"/>
          <w:szCs w:val="20"/>
        </w:rPr>
        <w:t xml:space="preserve"> – </w:t>
      </w:r>
      <w:r w:rsidR="00303025" w:rsidRPr="008272E4">
        <w:rPr>
          <w:rFonts w:ascii="Tahoma" w:hAnsi="Tahoma" w:cs="Tahoma"/>
          <w:szCs w:val="20"/>
        </w:rPr>
        <w:t>P</w:t>
      </w:r>
      <w:r w:rsidRPr="008272E4">
        <w:rPr>
          <w:rFonts w:ascii="Tahoma" w:hAnsi="Tahoma" w:cs="Tahoma"/>
          <w:szCs w:val="20"/>
        </w:rPr>
        <w:t>rotokol o poskytnutí služeb</w:t>
      </w:r>
    </w:p>
    <w:p w14:paraId="15618673" w14:textId="34047DDD"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EC5A34">
        <w:rPr>
          <w:rFonts w:ascii="Tahoma" w:hAnsi="Tahoma" w:cs="Tahoma"/>
          <w:szCs w:val="20"/>
        </w:rPr>
        <w:tab/>
      </w:r>
      <w:r w:rsidR="00EC5A34">
        <w:rPr>
          <w:rFonts w:ascii="Tahoma" w:hAnsi="Tahoma" w:cs="Tahoma"/>
          <w:szCs w:val="20"/>
        </w:rPr>
        <w:tab/>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r>
      <w:r w:rsidR="0046195B">
        <w:rPr>
          <w:rFonts w:ascii="Tahoma" w:hAnsi="Tahoma" w:cs="Tahoma"/>
          <w:szCs w:val="20"/>
        </w:rPr>
        <w:tab/>
      </w:r>
      <w:bookmarkStart w:id="0" w:name="_GoBack"/>
      <w:bookmarkEnd w:id="0"/>
      <w:r w:rsidR="005410BC">
        <w:rPr>
          <w:rFonts w:ascii="Tahoma" w:hAnsi="Tahoma" w:cs="Tahoma"/>
          <w:szCs w:val="20"/>
        </w:rPr>
        <w:t>V</w:t>
      </w:r>
      <w:r w:rsidR="0046195B">
        <w:rPr>
          <w:rFonts w:ascii="Tahoma" w:hAnsi="Tahoma" w:cs="Tahoma"/>
          <w:szCs w:val="20"/>
        </w:rPr>
        <w:t xml:space="preserve"> Praze </w:t>
      </w:r>
      <w:r w:rsidR="005410BC">
        <w:rPr>
          <w:rFonts w:ascii="Tahoma" w:hAnsi="Tahoma" w:cs="Tahoma"/>
          <w:szCs w:val="20"/>
        </w:rPr>
        <w:t>dne</w:t>
      </w:r>
      <w:r w:rsidR="0046195B">
        <w:rPr>
          <w:rFonts w:ascii="Tahoma" w:hAnsi="Tahoma" w:cs="Tahoma"/>
          <w:szCs w:val="20"/>
        </w:rPr>
        <w:t xml:space="preserve"> </w:t>
      </w:r>
    </w:p>
    <w:p w14:paraId="2A2455F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Za poskytovatele</w:t>
      </w:r>
      <w:r w:rsidR="00596D0B" w:rsidRPr="008272E4">
        <w:rPr>
          <w:rFonts w:ascii="Tahoma" w:hAnsi="Tahoma" w:cs="Tahoma"/>
          <w:szCs w:val="20"/>
        </w:rPr>
        <w:tab/>
      </w:r>
    </w:p>
    <w:p w14:paraId="4B6FCBA1" w14:textId="1CFC697C" w:rsidR="005410BC" w:rsidRDefault="005410BC" w:rsidP="005410BC">
      <w:pPr>
        <w:spacing w:line="240" w:lineRule="auto"/>
        <w:rPr>
          <w:rFonts w:ascii="Tahoma" w:hAnsi="Tahoma" w:cs="Tahoma"/>
          <w:szCs w:val="20"/>
        </w:rPr>
      </w:pPr>
      <w:r>
        <w:rPr>
          <w:rFonts w:ascii="Tahoma" w:hAnsi="Tahoma" w:cs="Tahoma"/>
          <w:szCs w:val="20"/>
        </w:rPr>
        <w:tab/>
      </w:r>
      <w:proofErr w:type="spellStart"/>
      <w:r w:rsidR="0046195B">
        <w:rPr>
          <w:rFonts w:ascii="Tahoma" w:hAnsi="Tahoma" w:cs="Tahoma"/>
          <w:szCs w:val="20"/>
        </w:rPr>
        <w:t>MgA</w:t>
      </w:r>
      <w:proofErr w:type="spellEnd"/>
      <w:r w:rsidR="0046195B">
        <w:rPr>
          <w:rFonts w:ascii="Tahoma" w:hAnsi="Tahoma" w:cs="Tahoma"/>
          <w:szCs w:val="20"/>
        </w:rPr>
        <w:t>. David Mareček</w:t>
      </w:r>
      <w:r w:rsidRPr="005F7543">
        <w:rPr>
          <w:rFonts w:ascii="Tahoma" w:hAnsi="Tahoma" w:cs="Tahoma"/>
          <w:szCs w:val="20"/>
        </w:rPr>
        <w:t xml:space="preserve">, Ph.D., </w:t>
      </w:r>
      <w:r w:rsidR="00EC5A34">
        <w:rPr>
          <w:rFonts w:ascii="Tahoma" w:hAnsi="Tahoma" w:cs="Tahoma"/>
          <w:szCs w:val="20"/>
        </w:rPr>
        <w:tab/>
      </w:r>
      <w:r w:rsidR="00EC5A34">
        <w:rPr>
          <w:rFonts w:ascii="Tahoma" w:hAnsi="Tahoma" w:cs="Tahoma"/>
          <w:szCs w:val="20"/>
        </w:rPr>
        <w:tab/>
      </w:r>
      <w:r w:rsidR="00EC5A34">
        <w:rPr>
          <w:rFonts w:ascii="Tahoma" w:hAnsi="Tahoma" w:cs="Tahoma"/>
          <w:szCs w:val="20"/>
        </w:rPr>
        <w:tab/>
      </w:r>
      <w:r w:rsidR="00EC5A34">
        <w:rPr>
          <w:rFonts w:ascii="Tahoma" w:hAnsi="Tahoma" w:cs="Tahoma"/>
          <w:szCs w:val="20"/>
        </w:rPr>
        <w:tab/>
      </w:r>
      <w:r w:rsidR="00EC5A34">
        <w:rPr>
          <w:rFonts w:ascii="Tahoma" w:hAnsi="Tahoma" w:cs="Tahoma"/>
          <w:szCs w:val="20"/>
        </w:rPr>
        <w:tab/>
      </w:r>
      <w:r w:rsidR="00EC5A34">
        <w:rPr>
          <w:rFonts w:ascii="Tahoma" w:hAnsi="Tahoma" w:cs="Tahoma"/>
          <w:szCs w:val="20"/>
        </w:rPr>
        <w:tab/>
      </w:r>
      <w:r w:rsidR="00EC5A34">
        <w:rPr>
          <w:rFonts w:ascii="Tahoma" w:hAnsi="Tahoma" w:cs="Tahoma"/>
          <w:szCs w:val="20"/>
        </w:rPr>
        <w:tab/>
        <w:t xml:space="preserve">Ivana </w:t>
      </w:r>
      <w:proofErr w:type="spellStart"/>
      <w:r w:rsidR="00EC5A34">
        <w:rPr>
          <w:rFonts w:ascii="Tahoma" w:hAnsi="Tahoma" w:cs="Tahoma"/>
          <w:szCs w:val="20"/>
        </w:rPr>
        <w:t>Zeman</w:t>
      </w:r>
      <w:r w:rsidR="0046195B">
        <w:rPr>
          <w:rFonts w:ascii="Tahoma" w:hAnsi="Tahoma" w:cs="Tahoma"/>
          <w:szCs w:val="20"/>
        </w:rPr>
        <w:t>c</w:t>
      </w:r>
      <w:r w:rsidR="00EC5A34">
        <w:rPr>
          <w:rFonts w:ascii="Tahoma" w:hAnsi="Tahoma" w:cs="Tahoma"/>
          <w:szCs w:val="20"/>
        </w:rPr>
        <w:t>ová</w:t>
      </w:r>
      <w:proofErr w:type="spellEnd"/>
      <w:r w:rsidR="0046195B">
        <w:rPr>
          <w:rFonts w:ascii="Tahoma" w:hAnsi="Tahoma" w:cs="Tahoma"/>
          <w:szCs w:val="20"/>
        </w:rPr>
        <w:t>,</w:t>
      </w:r>
      <w:r w:rsidR="00EC5A34">
        <w:rPr>
          <w:rFonts w:ascii="Tahoma" w:hAnsi="Tahoma" w:cs="Tahoma"/>
          <w:szCs w:val="20"/>
        </w:rPr>
        <w:t xml:space="preserve"> jednatelka</w:t>
      </w:r>
    </w:p>
    <w:p w14:paraId="5EBCBE0E" w14:textId="2B777E8B" w:rsidR="005410BC" w:rsidRPr="005F7543" w:rsidRDefault="005410BC" w:rsidP="005410BC">
      <w:pPr>
        <w:spacing w:line="240" w:lineRule="auto"/>
        <w:rPr>
          <w:rFonts w:ascii="Tahoma" w:hAnsi="Tahoma" w:cs="Tahoma"/>
          <w:szCs w:val="20"/>
        </w:rPr>
      </w:pPr>
      <w:r>
        <w:rPr>
          <w:rFonts w:ascii="Tahoma" w:hAnsi="Tahoma" w:cs="Tahoma"/>
          <w:szCs w:val="20"/>
        </w:rPr>
        <w:tab/>
      </w:r>
      <w:r w:rsidR="0046195B">
        <w:rPr>
          <w:rFonts w:ascii="Tahoma" w:hAnsi="Tahoma" w:cs="Tahoma"/>
          <w:szCs w:val="20"/>
        </w:rPr>
        <w:t>generální ředitel</w:t>
      </w:r>
    </w:p>
    <w:p w14:paraId="6B3A9765" w14:textId="77777777" w:rsidR="008B017E" w:rsidRPr="008272E4" w:rsidRDefault="008B017E">
      <w:pPr>
        <w:rPr>
          <w:rFonts w:ascii="Tahoma" w:hAnsi="Tahoma" w:cs="Tahoma"/>
          <w:szCs w:val="20"/>
        </w:rPr>
      </w:pPr>
    </w:p>
    <w:sectPr w:rsidR="008B017E" w:rsidRPr="008272E4" w:rsidSect="00596D0B">
      <w:headerReference w:type="even" r:id="rId8"/>
      <w:headerReference w:type="default" r:id="rId9"/>
      <w:footerReference w:type="even" r:id="rId10"/>
      <w:footerReference w:type="default" r:id="rId11"/>
      <w:headerReference w:type="first" r:id="rId12"/>
      <w:footerReference w:type="first" r:id="rId13"/>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30FCF" w14:textId="77777777" w:rsidR="009E5DBA" w:rsidRDefault="009E5DBA">
      <w:pPr>
        <w:spacing w:line="240" w:lineRule="auto"/>
      </w:pPr>
      <w:r>
        <w:separator/>
      </w:r>
    </w:p>
  </w:endnote>
  <w:endnote w:type="continuationSeparator" w:id="0">
    <w:p w14:paraId="3BAD3F84" w14:textId="77777777" w:rsidR="009E5DBA" w:rsidRDefault="009E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A896" w14:textId="77777777" w:rsidR="00E207FF" w:rsidRDefault="00E207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EC5A34">
                            <w:rPr>
                              <w:rStyle w:val="slostrnky"/>
                              <w:noProof/>
                            </w:rPr>
                            <w:t>7</w:t>
                          </w:r>
                          <w:r w:rsidRPr="00727BE2">
                            <w:rPr>
                              <w:rStyle w:val="slostrnky"/>
                            </w:rPr>
                            <w:fldChar w:fldCharType="end"/>
                          </w:r>
                          <w:r w:rsidRPr="00727BE2">
                            <w:rPr>
                              <w:rStyle w:val="slostrnky"/>
                            </w:rPr>
                            <w:t xml:space="preserve"> / </w:t>
                          </w:r>
                          <w:r w:rsidR="00EC5A34">
                            <w:fldChar w:fldCharType="begin"/>
                          </w:r>
                          <w:r w:rsidR="00EC5A34">
                            <w:instrText xml:space="preserve"> NUMPAGES   \* MERGEFORMAT </w:instrText>
                          </w:r>
                          <w:r w:rsidR="00EC5A34">
                            <w:fldChar w:fldCharType="separate"/>
                          </w:r>
                          <w:r w:rsidR="00EC5A34" w:rsidRPr="00EC5A34">
                            <w:rPr>
                              <w:rStyle w:val="slostrnky"/>
                              <w:noProof/>
                            </w:rPr>
                            <w:t>7</w:t>
                          </w:r>
                          <w:r w:rsidR="00EC5A34">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DhwYM83gAAAA4BAAAPAAAAZHJzL2Rvd25yZXYueG1sTI/BToQwEIbvJr5DMybe&#10;3AIGsUjZrEYvctrVByh0BCKdkrbs4ttbTnqc+b/88021X83Ezuj8aElCukuAIXVWj9RL+Px4u3sE&#10;5oMirSZLKOEHPezr66tKldpe6IjnU+hZLCFfKglDCHPJue8GNMrv7IwUsy/rjApxdD3XTl1iuZl4&#10;liQP3KiR4oVBzfgyYPd9WoyEJVWZaPG5oLxp3l9b09837iDl7c16eAIWcA1/MGz6UR3q6NTahbRn&#10;kwSRCRHRGORFWgDbkCQTKbB224k8B15X/P8b9S8AAAD//wMAUEsBAi0AFAAGAAgAAAAhALaDOJL+&#10;AAAA4QEAABMAAAAAAAAAAAAAAAAAAAAAAFtDb250ZW50X1R5cGVzXS54bWxQSwECLQAUAAYACAAA&#10;ACEAOP0h/9YAAACUAQAACwAAAAAAAAAAAAAAAAAvAQAAX3JlbHMvLnJlbHNQSwECLQAUAAYACAAA&#10;ACEATbQY9IkCAABvBQAADgAAAAAAAAAAAAAAAAAuAgAAZHJzL2Uyb0RvYy54bWxQSwECLQAUAAYA&#10;CAAAACEA4cGDPN4AAAAOAQAADwAAAAAAAAAAAAAAAADjBAAAZHJzL2Rvd25yZXYueG1sUEsFBgAA&#10;AAAEAAQA8wAAAO4FAAAAAA==&#10;" filled="f" stroked="f" strokeweight=".5pt">
              <v:path arrowok="t"/>
              <v:textbox inset="0,0,0,0">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EC5A34">
                      <w:rPr>
                        <w:rStyle w:val="slostrnky"/>
                        <w:noProof/>
                      </w:rPr>
                      <w:t>7</w:t>
                    </w:r>
                    <w:r w:rsidRPr="00727BE2">
                      <w:rPr>
                        <w:rStyle w:val="slostrnky"/>
                      </w:rPr>
                      <w:fldChar w:fldCharType="end"/>
                    </w:r>
                    <w:r w:rsidRPr="00727BE2">
                      <w:rPr>
                        <w:rStyle w:val="slostrnky"/>
                      </w:rPr>
                      <w:t xml:space="preserve"> / </w:t>
                    </w:r>
                    <w:r w:rsidR="00EC5A34">
                      <w:fldChar w:fldCharType="begin"/>
                    </w:r>
                    <w:r w:rsidR="00EC5A34">
                      <w:instrText xml:space="preserve"> NUMPAGES   \* MERGEFORMAT </w:instrText>
                    </w:r>
                    <w:r w:rsidR="00EC5A34">
                      <w:fldChar w:fldCharType="separate"/>
                    </w:r>
                    <w:r w:rsidR="00EC5A34" w:rsidRPr="00EC5A34">
                      <w:rPr>
                        <w:rStyle w:val="slostrnky"/>
                        <w:noProof/>
                      </w:rPr>
                      <w:t>7</w:t>
                    </w:r>
                    <w:r w:rsidR="00EC5A34">
                      <w:rPr>
                        <w:rStyle w:val="slostrnky"/>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EC5A34">
                            <w:rPr>
                              <w:rStyle w:val="slostrnky"/>
                              <w:noProof/>
                            </w:rPr>
                            <w:t>1</w:t>
                          </w:r>
                          <w:r w:rsidRPr="00727BE2">
                            <w:rPr>
                              <w:rStyle w:val="slostrnky"/>
                            </w:rPr>
                            <w:fldChar w:fldCharType="end"/>
                          </w:r>
                          <w:r w:rsidRPr="00727BE2">
                            <w:rPr>
                              <w:rStyle w:val="slostrnky"/>
                            </w:rPr>
                            <w:t xml:space="preserve"> / </w:t>
                          </w:r>
                          <w:r w:rsidR="00EC5A34">
                            <w:fldChar w:fldCharType="begin"/>
                          </w:r>
                          <w:r w:rsidR="00EC5A34">
                            <w:instrText xml:space="preserve"> NUMPAGES   \* MERGEFORMAT </w:instrText>
                          </w:r>
                          <w:r w:rsidR="00EC5A34">
                            <w:fldChar w:fldCharType="separate"/>
                          </w:r>
                          <w:r w:rsidR="00EC5A34" w:rsidRPr="00EC5A34">
                            <w:rPr>
                              <w:rStyle w:val="slostrnky"/>
                              <w:noProof/>
                            </w:rPr>
                            <w:t>7</w:t>
                          </w:r>
                          <w:r w:rsidR="00EC5A34">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DhwYM83gAAAA4BAAAPAAAAZHJzL2Rvd25yZXYueG1sTI/BToQwEIbvJr5D&#10;Mybe3AIGsUjZrEYvctrVByh0BCKdkrbs4ttbTnqc+b/88021X83Ezuj8aElCukuAIXVWj9RL+Px4&#10;u3sE5oMirSZLKOEHPezr66tKldpe6IjnU+hZLCFfKglDCHPJue8GNMrv7IwUsy/rjApxdD3XTl1i&#10;uZl4liQP3KiR4oVBzfgyYPd9WoyEJVWZaPG5oLxp3l9b09837iDl7c16eAIWcA1/MGz6UR3q6NTa&#10;hbRnkwSRCRHRGORFWgDbkCQTKbB224k8B15X/P8b9S8AAAD//wMAUEsBAi0AFAAGAAgAAAAhALaD&#10;OJL+AAAA4QEAABMAAAAAAAAAAAAAAAAAAAAAAFtDb250ZW50X1R5cGVzXS54bWxQSwECLQAUAAYA&#10;CAAAACEAOP0h/9YAAACUAQAACwAAAAAAAAAAAAAAAAAvAQAAX3JlbHMvLnJlbHNQSwECLQAUAAYA&#10;CAAAACEAyO20aIwCAAB2BQAADgAAAAAAAAAAAAAAAAAuAgAAZHJzL2Uyb0RvYy54bWxQSwECLQAU&#10;AAYACAAAACEA4cGDPN4AAAAOAQAADwAAAAAAAAAAAAAAAADmBAAAZHJzL2Rvd25yZXYueG1sUEsF&#10;BgAAAAAEAAQA8wAAAPEFAAAAAA==&#10;" filled="f" stroked="f" strokeweight=".5pt">
              <v:path arrowok="t"/>
              <v:textbox inset="0,0,0,0">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EC5A34">
                      <w:rPr>
                        <w:rStyle w:val="slostrnky"/>
                        <w:noProof/>
                      </w:rPr>
                      <w:t>1</w:t>
                    </w:r>
                    <w:r w:rsidRPr="00727BE2">
                      <w:rPr>
                        <w:rStyle w:val="slostrnky"/>
                      </w:rPr>
                      <w:fldChar w:fldCharType="end"/>
                    </w:r>
                    <w:r w:rsidRPr="00727BE2">
                      <w:rPr>
                        <w:rStyle w:val="slostrnky"/>
                      </w:rPr>
                      <w:t xml:space="preserve"> / </w:t>
                    </w:r>
                    <w:r w:rsidR="00EC5A34">
                      <w:fldChar w:fldCharType="begin"/>
                    </w:r>
                    <w:r w:rsidR="00EC5A34">
                      <w:instrText xml:space="preserve"> NUMPAGES   \* MERGEFORMAT </w:instrText>
                    </w:r>
                    <w:r w:rsidR="00EC5A34">
                      <w:fldChar w:fldCharType="separate"/>
                    </w:r>
                    <w:r w:rsidR="00EC5A34" w:rsidRPr="00EC5A34">
                      <w:rPr>
                        <w:rStyle w:val="slostrnky"/>
                        <w:noProof/>
                      </w:rPr>
                      <w:t>7</w:t>
                    </w:r>
                    <w:r w:rsidR="00EC5A34">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3F15F" w14:textId="77777777" w:rsidR="009E5DBA" w:rsidRDefault="009E5DBA">
      <w:pPr>
        <w:spacing w:line="240" w:lineRule="auto"/>
      </w:pPr>
      <w:r>
        <w:separator/>
      </w:r>
    </w:p>
  </w:footnote>
  <w:footnote w:type="continuationSeparator" w:id="0">
    <w:p w14:paraId="76E2B4E6" w14:textId="77777777" w:rsidR="009E5DBA" w:rsidRDefault="009E5D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57E" w14:textId="77777777" w:rsidR="00E207FF" w:rsidRDefault="00E207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AC86" w14:textId="77777777" w:rsidR="00E207FF" w:rsidRDefault="00E207F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3A1C" w14:textId="77777777" w:rsidR="00E207FF" w:rsidRPr="00D70DCB" w:rsidRDefault="00E207FF" w:rsidP="00C54B1A">
    <w:pPr>
      <w:pStyle w:val="Zhlav"/>
      <w:spacing w:after="1380"/>
      <w:rPr>
        <w:lang w:val="cs-CZ"/>
      </w:rPr>
    </w:pPr>
    <w:r>
      <w:rPr>
        <w:noProof/>
        <w:lang w:val="cs-CZ" w:eastAsia="cs-CZ"/>
      </w:rPr>
      <mc:AlternateContent>
        <mc:Choice Requires="wps">
          <w:drawing>
            <wp:anchor distT="0" distB="0" distL="114300" distR="114300" simplePos="0" relativeHeight="251661312" behindDoc="0" locked="0" layoutInCell="1" allowOverlap="1" wp14:anchorId="7F564707" wp14:editId="2BEFC45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AFDA917"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64707"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aBeveN4AAAALAQAADwAAAGRycy9kb3ducmV2LnhtbEyPz07CQBDG7ya+&#10;w2ZMvMluixCt3RIw6QOIxOhtaIe2oTvbdBeoPr3DSW/zZX75/uSryfXqTGPoPFtIZgYUceXrjhsL&#10;u/fy4QlUiMg19p7JwjcFWBW3Nzlmtb/wG523sVFiwiFDC22MQ6Z1qFpyGGZ+IJbfwY8Oo8ix0fWI&#10;FzF3vU6NWWqHHUtCiwO9tlQdtydnIf6UeCg3ZQzrjfnaTR+GP/3R2vu7af0CKtIU/2C41pfqUEin&#10;vT9xHVQvemkWgl6P+RyUEI/ps4zZW0iTZAG6yPX/DcUvAAAA//8DAFBLAQItABQABgAIAAAAIQC2&#10;gziS/gAAAOEBAAATAAAAAAAAAAAAAAAAAAAAAABbQ29udGVudF9UeXBlc10ueG1sUEsBAi0AFAAG&#10;AAgAAAAhADj9If/WAAAAlAEAAAsAAAAAAAAAAAAAAAAALwEAAF9yZWxzLy5yZWxzUEsBAi0AFAAG&#10;AAgAAAAhAEFIL2yNAgAAegUAAA4AAAAAAAAAAAAAAAAALgIAAGRycy9lMm9Eb2MueG1sUEsBAi0A&#10;FAAGAAgAAAAhAGgXr3jeAAAACwEAAA8AAAAAAAAAAAAAAAAA5wQAAGRycy9kb3ducmV2LnhtbFBL&#10;BQYAAAAABAAEAPMAAADyBQAAAAA=&#10;" filled="f" stroked="f" strokeweight="1pt">
              <v:path arrowok="t"/>
              <v:textbox inset="0,0,0,0">
                <w:txbxContent>
                  <w:p w14:paraId="1AFDA917"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nsid w:val="1BE84C87"/>
    <w:multiLevelType w:val="multilevel"/>
    <w:tmpl w:val="023C2DE0"/>
    <w:numStyleLink w:val="Headings-Numbered"/>
  </w:abstractNum>
  <w:abstractNum w:abstractNumId="7">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7632CC"/>
    <w:multiLevelType w:val="multilevel"/>
    <w:tmpl w:val="4246CAA8"/>
    <w:numStyleLink w:val="Captions-Numbering"/>
  </w:abstractNum>
  <w:abstractNum w:abstractNumId="10">
    <w:nsid w:val="227109E0"/>
    <w:multiLevelType w:val="multilevel"/>
    <w:tmpl w:val="B414D002"/>
    <w:numStyleLink w:val="Headings"/>
  </w:abstractNum>
  <w:abstractNum w:abstractNumId="11">
    <w:nsid w:val="32244F10"/>
    <w:multiLevelType w:val="multilevel"/>
    <w:tmpl w:val="C2A02212"/>
    <w:numStyleLink w:val="List-Contract"/>
  </w:abstractNum>
  <w:abstractNum w:abstractNumId="12">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49539E"/>
    <w:multiLevelType w:val="multilevel"/>
    <w:tmpl w:val="5456ED1A"/>
    <w:numStyleLink w:val="Section-Contract"/>
  </w:abstractNum>
  <w:abstractNum w:abstractNumId="21">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0B"/>
    <w:rsid w:val="00022B27"/>
    <w:rsid w:val="000752C3"/>
    <w:rsid w:val="000C60C1"/>
    <w:rsid w:val="000D3792"/>
    <w:rsid w:val="000F3DD5"/>
    <w:rsid w:val="00214B0D"/>
    <w:rsid w:val="00223377"/>
    <w:rsid w:val="002644E7"/>
    <w:rsid w:val="002B6AE4"/>
    <w:rsid w:val="002D37F7"/>
    <w:rsid w:val="00303025"/>
    <w:rsid w:val="00311B4A"/>
    <w:rsid w:val="00334950"/>
    <w:rsid w:val="0035388B"/>
    <w:rsid w:val="003604D5"/>
    <w:rsid w:val="00382D8C"/>
    <w:rsid w:val="0039576C"/>
    <w:rsid w:val="003B119B"/>
    <w:rsid w:val="00405462"/>
    <w:rsid w:val="004277B4"/>
    <w:rsid w:val="004501B1"/>
    <w:rsid w:val="0046195B"/>
    <w:rsid w:val="00515B15"/>
    <w:rsid w:val="005410BC"/>
    <w:rsid w:val="00545C67"/>
    <w:rsid w:val="0055674A"/>
    <w:rsid w:val="0056293D"/>
    <w:rsid w:val="00596D0B"/>
    <w:rsid w:val="005F7543"/>
    <w:rsid w:val="007057B1"/>
    <w:rsid w:val="00722D8F"/>
    <w:rsid w:val="00762E1B"/>
    <w:rsid w:val="00771571"/>
    <w:rsid w:val="007C0BFE"/>
    <w:rsid w:val="007E0A12"/>
    <w:rsid w:val="00805551"/>
    <w:rsid w:val="008272E4"/>
    <w:rsid w:val="0088424C"/>
    <w:rsid w:val="008B017E"/>
    <w:rsid w:val="008C624E"/>
    <w:rsid w:val="008F34B4"/>
    <w:rsid w:val="009B61C5"/>
    <w:rsid w:val="009C2CF3"/>
    <w:rsid w:val="009E5DBA"/>
    <w:rsid w:val="00A44A21"/>
    <w:rsid w:val="00A53DE5"/>
    <w:rsid w:val="00A7266A"/>
    <w:rsid w:val="00A94F9F"/>
    <w:rsid w:val="00AC4159"/>
    <w:rsid w:val="00B16EB5"/>
    <w:rsid w:val="00B17C23"/>
    <w:rsid w:val="00B244CA"/>
    <w:rsid w:val="00B645E8"/>
    <w:rsid w:val="00C07F42"/>
    <w:rsid w:val="00C54B1A"/>
    <w:rsid w:val="00CF0E04"/>
    <w:rsid w:val="00D232E1"/>
    <w:rsid w:val="00D34C23"/>
    <w:rsid w:val="00D4700A"/>
    <w:rsid w:val="00D64DD9"/>
    <w:rsid w:val="00DA24E1"/>
    <w:rsid w:val="00DC7FA2"/>
    <w:rsid w:val="00E207FF"/>
    <w:rsid w:val="00E24D78"/>
    <w:rsid w:val="00E320C7"/>
    <w:rsid w:val="00E36C08"/>
    <w:rsid w:val="00E512AD"/>
    <w:rsid w:val="00E9172A"/>
    <w:rsid w:val="00EC5A34"/>
    <w:rsid w:val="00F11E9A"/>
    <w:rsid w:val="00F13849"/>
    <w:rsid w:val="00F41B1D"/>
    <w:rsid w:val="00F66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titul">
    <w:name w:val="Subtitle"/>
    <w:aliases w:val="Subtitle - Contract (Czech Radio)"/>
    <w:basedOn w:val="Normln"/>
    <w:next w:val="Normln"/>
    <w:link w:val="PodtitulChar"/>
    <w:uiPriority w:val="9"/>
    <w:rsid w:val="00596D0B"/>
    <w:pPr>
      <w:spacing w:after="250" w:line="270" w:lineRule="exact"/>
      <w:jc w:val="center"/>
    </w:pPr>
    <w:rPr>
      <w:b/>
      <w:color w:val="000F37"/>
      <w:szCs w:val="20"/>
      <w:lang w:val="x-none" w:eastAsia="x-none"/>
    </w:rPr>
  </w:style>
  <w:style w:type="character" w:customStyle="1" w:styleId="PodtitulChar">
    <w:name w:val="Podtitul Char"/>
    <w:aliases w:val="Subtitle - Contract (Czech Radio) Char"/>
    <w:basedOn w:val="Standardnpsmoodstavce"/>
    <w:link w:val="Podtitul"/>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Ind w:w="0" w:type="dxa"/>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9C35-5079-43E0-9788-656EF560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2662</Words>
  <Characters>15708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Čápová Lenka</cp:lastModifiedBy>
  <cp:revision>5</cp:revision>
  <dcterms:created xsi:type="dcterms:W3CDTF">2019-07-30T09:59:00Z</dcterms:created>
  <dcterms:modified xsi:type="dcterms:W3CDTF">2019-07-31T13:20:00Z</dcterms:modified>
</cp:coreProperties>
</file>